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820.png" ContentType="image/png"/>
  <Override PartName="/word/media/rId121.png" ContentType="image/png"/>
  <Override PartName="/word/media/rId626.png" ContentType="image/png"/>
  <Override PartName="/word/media/rId197.png" ContentType="image/png"/>
  <Override PartName="/word/media/rId632.png" ContentType="image/png"/>
  <Override PartName="/word/media/rId186.jpg" ContentType="image/jpeg"/>
  <Override PartName="/word/media/rId467.png" ContentType="image/png"/>
  <Override PartName="/word/media/rId155.png" ContentType="image/png"/>
  <Override PartName="/word/media/rId481.png" ContentType="image/png"/>
  <Override PartName="/word/media/rId996.png" ContentType="image/png"/>
  <Override PartName="/word/media/rId1013.png" ContentType="image/png"/>
  <Override PartName="/word/media/rId546.png" ContentType="image/png"/>
  <Override PartName="/word/media/rId497.png" ContentType="image/png"/>
  <Override PartName="/word/media/rId527.png" ContentType="image/png"/>
  <Override PartName="/word/media/rId431.png" ContentType="image/png"/>
  <Override PartName="/word/media/rId585.png" ContentType="image/png"/>
  <Override PartName="/word/media/rId579.png" ContentType="image/png"/>
  <Override PartName="/word/media/rId571.png" ContentType="image/png"/>
  <Override PartName="/word/media/rId554.png" ContentType="image/png"/>
  <Override PartName="/word/media/rId557.png" ContentType="image/png"/>
  <Override PartName="/word/media/rId560.png" ContentType="image/png"/>
  <Override PartName="/word/media/rId563.png" ContentType="image/png"/>
  <Override PartName="/word/media/rId566.png" ContentType="image/png"/>
  <Override PartName="/word/media/rId181.png" ContentType="image/png"/>
  <Override PartName="/word/media/rId437.png" ContentType="image/png"/>
  <Override PartName="/word/media/rId306.png" ContentType="image/png"/>
  <Override PartName="/word/media/rId1084.png" ContentType="image/png"/>
  <Override PartName="/word/media/rId273.png" ContentType="image/png"/>
  <Override PartName="/word/media/rId267.png" ContentType="image/png"/>
  <Override PartName="/word/media/rId261.jpg" ContentType="image/jpeg"/>
  <Override PartName="/word/media/rId229.jpg" ContentType="image/jpeg"/>
  <Override PartName="/word/media/rId235.png" ContentType="image/png"/>
  <Override PartName="/word/media/rId243.png" ContentType="image/png"/>
  <Override PartName="/word/media/rId280.png" ContentType="image/png"/>
  <Override PartName="/word/media/rId335.jpg" ContentType="image/jpeg"/>
  <Override PartName="/word/media/rId324.png" ContentType="image/png"/>
  <Override PartName="/word/media/rId391.jpg" ContentType="image/jpeg"/>
  <Override PartName="/word/media/rId615.png" ContentType="image/png"/>
  <Override PartName="/word/media/rId648.png" ContentType="image/png"/>
  <Override PartName="/word/media/rId644.png" ContentType="image/png"/>
  <Override PartName="/word/media/rId641.png" ContentType="image/png"/>
  <Override PartName="/word/media/rId638.png" ContentType="image/png"/>
  <Override PartName="/word/media/rId395.jpg" ContentType="image/jpeg"/>
  <Override PartName="/word/media/rId382.jpg" ContentType="image/jpeg"/>
  <Override PartName="/word/media/rId618.png" ContentType="image/png"/>
  <Override PartName="/word/media/rId845.png" ContentType="image/png"/>
  <Override PartName="/word/media/rId758.png" ContentType="image/png"/>
  <Override PartName="/word/media/rId702.png" ContentType="image/png"/>
  <Override PartName="/word/media/rId671.png" ContentType="image/png"/>
  <Override PartName="/word/media/rId680.png" ContentType="image/png"/>
  <Override PartName="/word/media/rId699.png" ContentType="image/png"/>
  <Override PartName="/word/media/rId663.jpg" ContentType="image/jpeg"/>
  <Override PartName="/word/media/rId773.png" ContentType="image/png"/>
  <Override PartName="/word/media/rId735.png" ContentType="image/png"/>
  <Override PartName="/word/media/rId849.jpg" ContentType="image/jpeg"/>
  <Override PartName="/word/media/rId857.jpg" ContentType="image/jpeg"/>
  <Override PartName="/word/media/rId870.png" ContentType="image/png"/>
  <Override PartName="/word/media/rId901.png" ContentType="image/png"/>
  <Override PartName="/word/media/rId1125.png" ContentType="image/png"/>
  <Override PartName="/word/media/rId372.jpg" ContentType="image/jpeg"/>
  <Override PartName="/word/media/rId878.jpg" ContentType="image/jpeg"/>
  <Override PartName="/word/media/rId367.png" ContentType="image/png"/>
  <Override PartName="/word/media/rId1059.jpg" ContentType="image/jpeg"/>
  <Override PartName="/word/media/rId945.jpg" ContentType="image/jpeg"/>
  <Override PartName="/word/media/rId960.png" ContentType="image/png"/>
  <Override PartName="/word/media/rId950.jpg" ContentType="image/jpeg"/>
  <Override PartName="/word/media/rId897.png" ContentType="image/png"/>
  <Override PartName="/word/media/rId170.png" ContentType="image/png"/>
  <Override PartName="/word/media/rId250.png" ContentType="image/png"/>
  <Override PartName="/word/media/rId189.png" ContentType="image/png"/>
  <Override PartName="/word/media/rId1072.png" ContentType="image/png"/>
  <Override PartName="/word/media/rId1322.png" ContentType="image/png"/>
  <Override PartName="/word/media/rId1325.png" ContentType="image/png"/>
  <Override PartName="/word/media/rId1303.png" ContentType="image/png"/>
  <Override PartName="/word/media/rId1282.png" ContentType="image/png"/>
  <Override PartName="/word/media/rId1287.png" ContentType="image/png"/>
  <Override PartName="/word/media/rId1316.png" ContentType="image/png"/>
  <Override PartName="/word/media/rId1295.png" ContentType="image/png"/>
  <Override PartName="/word/media/rId1291.png" ContentType="image/png"/>
  <Override PartName="/word/media/rId1311.png" ContentType="image/png"/>
  <Override PartName="/word/media/rId1224.png" ContentType="image/png"/>
  <Override PartName="/word/media/rId1221.png" ContentType="image/png"/>
  <Override PartName="/word/media/rId1203.png" ContentType="image/png"/>
  <Override PartName="/word/media/rId20.png" ContentType="image/png"/>
  <Override PartName="/word/media/rId46.jpg" ContentType="image/jpeg"/>
  <Override PartName="/word/media/rId80.png" ContentType="image/png"/>
  <Override PartName="/word/media/rId95.png" ContentType="image/png"/>
  <Override PartName="/word/media/rId84.png" ContentType="image/png"/>
  <Override PartName="/word/media/rId90.png" ContentType="image/png"/>
  <Override PartName="/word/media/rId40.jpg" ContentType="image/jpeg"/>
  <Override PartName="/word/media/rId31.png" ContentType="image/png"/>
  <Override PartName="/word/media/rId50.jpg" ContentType="image/jpeg"/>
  <Override PartName="/word/media/rId54.jpg" ContentType="image/jpeg"/>
  <Override PartName="/word/media/rId63.jpg" ContentType="image/jpeg"/>
  <Override PartName="/word/media/rId59.jpg" ContentType="image/jpeg"/>
  <Override PartName="/word/media/rId66.jpg" ContentType="image/jpeg"/>
  <Override PartName="/word/media/rId70.jpg" ContentType="image/jpeg"/>
  <Override PartName="/word/media/rId74.jpg" ContentType="image/jpeg"/>
  <Override PartName="/word/media/rId7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Date"/>
      </w:pPr>
      <w:r>
        <w:t xml:space="preserve">2022-07-25</w:t>
      </w:r>
    </w:p>
    <w:bookmarkStart w:id="104" w:name="preface"/>
    <w:p>
      <w:pPr>
        <w:pStyle w:val="Heading1"/>
      </w:pPr>
      <w:r>
        <w:t xml:space="preserve">Preface</w:t>
      </w:r>
    </w:p>
    <w:p>
      <w:pPr>
        <w:pStyle w:val="FirstParagraph"/>
      </w:pPr>
      <w:r>
        <w:drawing>
          <wp:inline>
            <wp:extent cx="1918321" cy="1918321"/>
            <wp:effectExtent b="0" l="0" r="0" t="0"/>
            <wp:docPr descr="" title="" id="21" name="Picture"/>
            <a:graphic>
              <a:graphicData uri="http://schemas.openxmlformats.org/drawingml/2006/picture">
                <pic:pic>
                  <pic:nvPicPr>
                    <pic:cNvPr descr="images/coverOTL300x300.png" id="22" name="Picture"/>
                    <pic:cNvPicPr>
                      <a:picLocks noChangeArrowheads="1" noChangeAspect="1"/>
                    </pic:cNvPicPr>
                  </pic:nvPicPr>
                  <pic:blipFill>
                    <a:blip r:embed="rId20"/>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Cs/>
          <w:b/>
        </w:rPr>
        <w:t xml:space="preserve">Book-in-progress last updated on 25 Jul 2022</w:t>
      </w:r>
    </w:p>
    <w:p>
      <w:pPr>
        <w:pStyle w:val="BodyText"/>
      </w:pPr>
      <w:r>
        <w:rPr>
          <w:iCs/>
          <w:i/>
        </w:rPr>
        <w:t xml:space="preserve">On The Line</w:t>
      </w:r>
      <w:r>
        <w:t xml:space="preserve">, an open-access digital book, makes visible the hidden history of schooling and housing boundaries that divided metropolitan Hartford, Connecticut, and tells the stories of everyday families and civil rights activists who seek to cross over, redraw, or erase these lines.</w:t>
      </w:r>
    </w:p>
    <w:p>
      <w:pPr>
        <w:pStyle w:val="BodyText"/>
      </w:pPr>
      <w:r>
        <w:t xml:space="preserve">Feedback and corrections on this book-in-progress are welcome</w:t>
      </w:r>
      <w:r>
        <w:t xml:space="preserve"> </w:t>
      </w:r>
      <w:hyperlink r:id="rId23">
        <w:r>
          <w:rPr>
            <w:rStyle w:val="Hyperlink"/>
          </w:rPr>
          <w:t xml:space="preserve">by email to the lead author</w:t>
        </w:r>
      </w:hyperlink>
      <w:r>
        <w:t xml:space="preserve">, or GitHub users can submit a pull request to</w:t>
      </w:r>
      <w:r>
        <w:t xml:space="preserve"> </w:t>
      </w:r>
      <w:hyperlink r:id="rId24">
        <w:r>
          <w:rPr>
            <w:rStyle w:val="Hyperlink"/>
          </w:rPr>
          <w:t xml:space="preserve">our repository</w:t>
        </w:r>
      </w:hyperlink>
      <w:r>
        <w:t xml:space="preserve">.</w:t>
      </w:r>
    </w:p>
    <w:p>
      <w:pPr>
        <w:pStyle w:val="BodyText"/>
      </w:pPr>
      <w:r>
        <w:t xml:space="preserve">This text of this book is copyrighted by the authors and freely distributed under a</w:t>
      </w:r>
      <w:r>
        <w:t xml:space="preserve"> </w:t>
      </w:r>
      <w:r>
        <w:t xml:space="preserve">Creative Commons Attribution-NonCommercial-ShareAlike 4.0 International License</w:t>
      </w:r>
      <w:r>
        <w:t xml:space="preserve">. You may re-use and modify our text for non-commercial purposes, with a source credit to:</w:t>
      </w:r>
      <w:r>
        <w:t xml:space="preserve"> </w:t>
      </w:r>
      <w:hyperlink r:id="rId25">
        <w:r>
          <w:rPr>
            <w:rStyle w:val="Hyperlink"/>
          </w:rPr>
          <w:t xml:space="preserve">OnTheLine.trincoll.edu</w:t>
        </w:r>
      </w:hyperlink>
      <w:r>
        <w:t xml:space="preserve"> </w:t>
      </w:r>
      <w:r>
        <w:t xml:space="preserve">by Jack Dougherty and contributors. Similarly, our interactive charts and maps in this book are copyrighted by Jack Dougherty and contributors, and freely shared under an</w:t>
      </w:r>
      <w:r>
        <w:t xml:space="preserve"> </w:t>
      </w:r>
      <w:hyperlink r:id="rId26">
        <w:r>
          <w:rPr>
            <w:rStyle w:val="Hyperlink"/>
          </w:rPr>
          <w:t xml:space="preserve">MIT license</w:t>
        </w:r>
      </w:hyperlink>
      <w:r>
        <w:t xml:space="preserve">, with the open source code available at our</w:t>
      </w:r>
      <w:r>
        <w:t xml:space="preserve"> </w:t>
      </w:r>
      <w:hyperlink r:id="rId27">
        <w:r>
          <w:rPr>
            <w:rStyle w:val="Hyperlink"/>
          </w:rPr>
          <w:t xml:space="preserve">GitHub repository</w:t>
        </w:r>
      </w:hyperlink>
      <w:r>
        <w:t xml:space="preserve">. You may re-use and modify our charts, maps, and code, with an acknowledgement to:</w:t>
      </w:r>
      <w:r>
        <w:t xml:space="preserve"> </w:t>
      </w:r>
      <w:hyperlink r:id="rId25">
        <w:r>
          <w:rPr>
            <w:rStyle w:val="Hyperlink"/>
          </w:rPr>
          <w:t xml:space="preserve">OnTheLine.trincoll.edu</w:t>
        </w:r>
      </w:hyperlink>
      <w:r>
        <w:t xml:space="preserve"> </w:t>
      </w:r>
      <w:r>
        <w:t xml:space="preserve">by Jack Dougherty and contributors. Learn how to work with GitHub and create your own charts and maps in</w:t>
      </w:r>
      <w:r>
        <w:t xml:space="preserve"> </w:t>
      </w:r>
      <w:hyperlink r:id="rId28">
        <w:r>
          <w:rPr>
            <w:rStyle w:val="Hyperlink"/>
          </w:rPr>
          <w:t xml:space="preserve">Hands-On Data Visualization</w:t>
        </w:r>
      </w:hyperlink>
      <w:r>
        <w:t xml:space="preserve"> </w:t>
      </w:r>
      <w:r>
        <w:t xml:space="preserve">by Jack Dougherty and Ilya Ilyankou. Additional images in this book are copyrighted by their creators, as noted in the captions, and included here under fair-use guidelines.</w:t>
      </w:r>
    </w:p>
    <w:bookmarkStart w:id="29" w:name="about-the-book"/>
    <w:p>
      <w:pPr>
        <w:pStyle w:val="Heading2"/>
      </w:pPr>
      <w:r>
        <w:t xml:space="preserve">About the Book</w:t>
      </w:r>
    </w:p>
    <w:p>
      <w:pPr>
        <w:pStyle w:val="FirstParagraph"/>
      </w:pPr>
      <w:r>
        <w:rPr>
          <w:iCs/>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Cs/>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Cs/>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Cs/>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Cs/>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Cs/>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bookmarkEnd w:id="29"/>
    <w:bookmarkStart w:id="39" w:name="how-to-read-and-cite"/>
    <w:p>
      <w:pPr>
        <w:pStyle w:val="Heading2"/>
      </w:pPr>
      <w:r>
        <w:t xml:space="preserve">How to Read and Cite</w:t>
      </w:r>
    </w:p>
    <w:p>
      <w:pPr>
        <w:pStyle w:val="FirstParagraph"/>
      </w:pPr>
      <w:r>
        <w:t xml:space="preserve">This open-access book-in-progress is freely available on the web at</w:t>
      </w:r>
      <w:r>
        <w:t xml:space="preserve"> </w:t>
      </w:r>
      <w:hyperlink r:id="rId30">
        <w:r>
          <w:rPr>
            <w:rStyle w:val="Hyperlink"/>
          </w:rPr>
          <w:t xml:space="preserve">http://ontheline.trincoll.edu</w:t>
        </w:r>
      </w:hyperlink>
      <w:r>
        <w:t xml:space="preserve">. The web edition allows readers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Style w:val="Compact"/>
      </w:pPr>
      <w:r>
        <w:t xml:space="preserve">Menu</w:t>
      </w:r>
    </w:p>
    <w:p>
      <w:pPr>
        <w:numPr>
          <w:ilvl w:val="0"/>
          <w:numId w:val="1001"/>
        </w:numPr>
        <w:pStyle w:val="Compact"/>
      </w:pPr>
      <w:r>
        <w:t xml:space="preserve">Search</w:t>
      </w:r>
    </w:p>
    <w:p>
      <w:pPr>
        <w:numPr>
          <w:ilvl w:val="0"/>
          <w:numId w:val="1001"/>
        </w:numPr>
        <w:pStyle w:val="Compact"/>
      </w:pPr>
      <w:r>
        <w:t xml:space="preserve">Font to adjust text size and display</w:t>
      </w:r>
    </w:p>
    <w:p>
      <w:pPr>
        <w:numPr>
          <w:ilvl w:val="0"/>
          <w:numId w:val="1001"/>
        </w:numPr>
        <w:pStyle w:val="Compact"/>
      </w:pPr>
      <w:r>
        <w:t xml:space="preserve">View source code on GitHub</w:t>
      </w:r>
    </w:p>
    <w:p>
      <w:pPr>
        <w:numPr>
          <w:ilvl w:val="0"/>
          <w:numId w:val="1001"/>
        </w:numPr>
        <w:pStyle w:val="Compact"/>
      </w:pPr>
      <w:r>
        <w:t xml:space="preserve">Download PDF</w:t>
      </w:r>
    </w:p>
    <w:p>
      <w:pPr>
        <w:numPr>
          <w:ilvl w:val="0"/>
          <w:numId w:val="1001"/>
        </w:numPr>
        <w:pStyle w:val="Compact"/>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Style w:val="Compact"/>
      </w:pPr>
      <w:r>
        <w:t xml:space="preserve">Social Media</w:t>
      </w:r>
    </w:p>
    <w:p>
      <w:pPr>
        <w:numPr>
          <w:ilvl w:val="0"/>
          <w:numId w:val="1001"/>
        </w:numPr>
        <w:pStyle w:val="Compact"/>
      </w:pPr>
      <w:r>
        <w:t xml:space="preserve">Share</w:t>
      </w:r>
    </w:p>
    <w:p>
      <w:pPr>
        <w:pStyle w:val="FirstParagraph"/>
      </w:pPr>
      <w:r>
        <w:drawing>
          <wp:inline>
            <wp:extent cx="5334000" cy="1104013"/>
            <wp:effectExtent b="0" l="0" r="0" t="0"/>
            <wp:docPr descr="" title="" id="32" name="Picture"/>
            <a:graphic>
              <a:graphicData uri="http://schemas.openxmlformats.org/drawingml/2006/picture">
                <pic:pic>
                  <pic:nvPicPr>
                    <pic:cNvPr descr="images/preface/how-to-read.png" id="33" name="Picture"/>
                    <pic:cNvPicPr>
                      <a:picLocks noChangeArrowheads="1" noChangeAspect="1"/>
                    </pic:cNvPicPr>
                  </pic:nvPicPr>
                  <pic:blipFill>
                    <a:blip r:embed="rId31"/>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p>
    <w:bookmarkStart w:id="38" w:name="how-to-cite"/>
    <w:p>
      <w:pPr>
        <w:pStyle w:val="Heading3"/>
      </w:pPr>
      <w:r>
        <w:t xml:space="preserve">How to Cite</w:t>
      </w:r>
    </w:p>
    <w:p>
      <w:pPr>
        <w:pStyle w:val="FirstParagraph"/>
      </w:pPr>
      <w:r>
        <w:t xml:space="preserve">For general citations of the book-in-progress, see these samples of common academic styles:</w:t>
      </w:r>
    </w:p>
    <w:p>
      <w:pPr>
        <w:pStyle w:val="BlockText"/>
      </w:pPr>
      <w:r>
        <w:rPr>
          <w:bCs/>
          <w:b/>
        </w:rPr>
        <w:t xml:space="preserve">Chicago-style footnote or endnote:</w:t>
      </w:r>
      <w:r>
        <w:br/>
      </w:r>
      <w:r>
        <w:t xml:space="preserve">Jack Dougherty and contributors,</w:t>
      </w:r>
      <w:r>
        <w:t xml:space="preserve"> </w:t>
      </w:r>
      <w:r>
        <w:rPr>
          <w:iCs/>
          <w:i/>
        </w:rPr>
        <w:t xml:space="preserve">On the Line: How Schooling, Housing, and Civil Rights Shaped Hartford and Its Suburbs</w:t>
      </w:r>
      <w:r>
        <w:t xml:space="preserve"> </w:t>
      </w:r>
      <w:r>
        <w:t xml:space="preserve">(Trinity College, book-in-progress, 2021),</w:t>
      </w:r>
      <w:r>
        <w:t xml:space="preserve"> </w:t>
      </w:r>
      <w:hyperlink r:id="rId30">
        <w:r>
          <w:rPr>
            <w:rStyle w:val="Hyperlink"/>
          </w:rPr>
          <w:t xml:space="preserve">http://ontheline.trincoll.edu</w:t>
        </w:r>
      </w:hyperlink>
      <w:r>
        <w:t xml:space="preserve">.</w:t>
      </w:r>
    </w:p>
    <w:p>
      <w:pPr>
        <w:pStyle w:val="BlockText"/>
      </w:pPr>
      <w:r>
        <w:rPr>
          <w:bCs/>
          <w:b/>
        </w:rPr>
        <w:t xml:space="preserve">Chicago-style bibliography entry:</w:t>
      </w:r>
      <w:r>
        <w:br/>
      </w:r>
      <w:r>
        <w:t xml:space="preserve">Dougherty, Jack, and contributors.</w:t>
      </w:r>
      <w:r>
        <w:t xml:space="preserve"> </w:t>
      </w:r>
      <w:r>
        <w:rPr>
          <w:iCs/>
          <w:i/>
        </w:rPr>
        <w:t xml:space="preserve">On the Line: How Schooling, Housing, and Civil Rights Shaped Hartford and Its Suburbs</w:t>
      </w:r>
      <w:r>
        <w:t xml:space="preserve">. Trinity College, book-in-progress, 2021.</w:t>
      </w:r>
      <w:r>
        <w:t xml:space="preserve"> </w:t>
      </w:r>
      <w:hyperlink r:id="rId30">
        <w:r>
          <w:rPr>
            <w:rStyle w:val="Hyperlink"/>
          </w:rPr>
          <w:t xml:space="preserve">http://ontheline.trincoll.edu</w:t>
        </w:r>
      </w:hyperlink>
      <w:r>
        <w:t xml:space="preserve">.</w:t>
      </w:r>
    </w:p>
    <w:p>
      <w:pPr>
        <w:pStyle w:val="BlockText"/>
      </w:pPr>
      <w:r>
        <w:rPr>
          <w:bCs/>
          <w:b/>
        </w:rPr>
        <w:t xml:space="preserve">MLA bibliography entry (with web address):</w:t>
      </w:r>
      <w:r>
        <w:br/>
      </w:r>
      <w:r>
        <w:t xml:space="preserve">Dougherty, Jack, and contributors.</w:t>
      </w:r>
      <w:r>
        <w:t xml:space="preserve"> </w:t>
      </w:r>
      <w:r>
        <w:rPr>
          <w:iCs/>
          <w:i/>
        </w:rPr>
        <w:t xml:space="preserve">On the Line: How Schooling, Housing, and Civil Rights Shaped Hartford and Its Suburbs</w:t>
      </w:r>
      <w:r>
        <w:t xml:space="preserve">. Trinity College, book-in-progress, 2021. Web.</w:t>
      </w:r>
      <w:r>
        <w:t xml:space="preserve"> </w:t>
      </w:r>
      <w:hyperlink r:id="rId34">
        <w:r>
          <w:rPr>
            <w:rStyle w:val="Hyperlink"/>
          </w:rPr>
          <w:t xml:space="preserve">http://ontheline.trincoll.edu/</w:t>
        </w:r>
      </w:hyperlink>
      <w:r>
        <w:t xml:space="preserve">.</w:t>
      </w:r>
    </w:p>
    <w:p>
      <w:pPr>
        <w:pStyle w:val="BlockText"/>
      </w:pPr>
      <w:r>
        <w:rPr>
          <w:bCs/>
          <w:b/>
        </w:rPr>
        <w:t xml:space="preserve">APA reference entry:</w:t>
      </w:r>
      <w:r>
        <w:br/>
      </w:r>
      <w:r>
        <w:t xml:space="preserve">Dougherty, J., &amp; contributors. (2021).</w:t>
      </w:r>
      <w:r>
        <w:t xml:space="preserve"> </w:t>
      </w:r>
      <w:r>
        <w:rPr>
          <w:iCs/>
          <w:i/>
        </w:rPr>
        <w:t xml:space="preserve">On the Line: How Schooling, Housing, and Civil Rights Shaped Hartford and Its Suburbs</w:t>
      </w:r>
      <w:r>
        <w:t xml:space="preserve">. Trinity College, book-in-progress. Retrieved from</w:t>
      </w:r>
      <w:r>
        <w:t xml:space="preserve"> </w:t>
      </w:r>
      <w:hyperlink r:id="rId30">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include the chapter-level web address to point readers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Cs/>
          <w:i/>
        </w:rPr>
        <w:t xml:space="preserve">On The Line: How Schooling, Housing, and Civil Rights Shaped Hartford and its Suburbs</w:t>
      </w:r>
      <w:r>
        <w:t xml:space="preserve"> </w:t>
      </w:r>
      <w:r>
        <w:t xml:space="preserve">(Trinity College, book-in-progress, 2021),</w:t>
      </w:r>
      <w:r>
        <w:t xml:space="preserve"> </w:t>
      </w:r>
      <w:hyperlink r:id="rId35">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25">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6">
        <w:r>
          <w:rPr>
            <w:rStyle w:val="Hyperlink"/>
          </w:rPr>
          <w:t xml:space="preserve">http://archive.org</w:t>
        </w:r>
      </w:hyperlink>
      <w:r>
        <w:t xml:space="preserve">) to see the most recent version of this site.</w:t>
      </w:r>
      <w:r>
        <w:t xml:space="preserve"> </w:t>
      </w:r>
      <w:hyperlink r:id="rId37">
        <w:r>
          <w:rPr>
            <w:rStyle w:val="Hyperlink"/>
          </w:rPr>
          <w:t xml:space="preserve">Donate to the Internet Archive</w:t>
        </w:r>
      </w:hyperlink>
      <w:r>
        <w:t xml:space="preserve">, the non-profit organization that maintains this valuable collection of our digital history as a free public service.</w:t>
      </w:r>
    </w:p>
    <w:bookmarkEnd w:id="38"/>
    <w:bookmarkEnd w:id="39"/>
    <w:bookmarkStart w:id="102" w:name="authors"/>
    <w:p>
      <w:pPr>
        <w:pStyle w:val="Heading2"/>
      </w:pPr>
      <w:r>
        <w:t xml:space="preserve">Authors and Contributors</w:t>
      </w:r>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
        <w:tblLook w:firstRow="1" w:lastRow="0" w:firstColumn="0" w:lastColumn="0" w:noHBand="0" w:noVBand="0" w:val="0020"/>
      </w:tblPr>
      <w:tblGrid>
        <w:gridCol w:w="1697"/>
        <w:gridCol w:w="6222"/>
      </w:tblGrid>
      <w:tr>
        <w:trPr>
          <w:tblHeader w:val="true"/>
        </w:trPr>
        <w:tc>
          <w:tcPr/>
          <w:p>
            <w:pPr>
              <w:pStyle w:val="Compact"/>
            </w:pPr>
          </w:p>
        </w:tc>
        <w:tc>
          <w:tcPr/>
          <w:p>
            <w:pPr>
              <w:pStyle w:val="Compact"/>
              <w:jc w:val="left"/>
            </w:pPr>
            <w:r>
              <w:t xml:space="preserve">Lead Author</w:t>
            </w:r>
          </w:p>
        </w:tc>
      </w:tr>
      <w:tr>
        <w:tc>
          <w:tcPr/>
          <w:p>
            <w:pPr>
              <w:pStyle w:val="Compact"/>
              <w:jc w:val="left"/>
            </w:pPr>
            <w:r>
              <w:drawing>
                <wp:inline>
                  <wp:extent cx="1905000" cy="1905000"/>
                  <wp:effectExtent b="0" l="0" r="0" t="0"/>
                  <wp:docPr descr="Jack Dougherty" title="" id="41" name="Picture"/>
                  <a:graphic>
                    <a:graphicData uri="http://schemas.openxmlformats.org/drawingml/2006/picture">
                      <pic:pic>
                        <pic:nvPicPr>
                          <pic:cNvPr descr="images/preface/dougherty-jack.jpg" id="42"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tcPr/>
          <w:p>
            <w:pPr>
              <w:pStyle w:val="Compact"/>
              <w:jc w:val="left"/>
            </w:pPr>
            <w:r>
              <w:t xml:space="preserve">Jack Dougherty, the lead author of</w:t>
            </w:r>
            <w:r>
              <w:t xml:space="preserve"> </w:t>
            </w:r>
            <w:r>
              <w:rPr>
                <w:iCs/>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43">
              <w:r>
                <w:rPr>
                  <w:rStyle w:val="Hyperlink"/>
                </w:rPr>
                <w:t xml:space="preserve">faculty profile page</w:t>
              </w:r>
            </w:hyperlink>
            <w:r>
              <w:t xml:space="preserve">, or follow him</w:t>
            </w:r>
            <w:r>
              <w:t xml:space="preserve"> </w:t>
            </w:r>
            <w:hyperlink r:id="rId44">
              <w:r>
                <w:rPr>
                  <w:rStyle w:val="Hyperlink"/>
                </w:rPr>
                <w:t xml:space="preserve">on Twitter</w:t>
              </w:r>
            </w:hyperlink>
            <w:r>
              <w:t xml:space="preserve"> </w:t>
            </w:r>
            <w:r>
              <w:t xml:space="preserve">or on his blog</w:t>
            </w:r>
            <w:r>
              <w:t xml:space="preserve"> </w:t>
            </w:r>
            <w:hyperlink r:id="rId45">
              <w:r>
                <w:rPr>
                  <w:rStyle w:val="Hyperlink"/>
                </w:rPr>
                <w:t xml:space="preserve">http://jackdougherty.org</w:t>
              </w:r>
            </w:hyperlink>
            <w:r>
              <w:t xml:space="preserve">.</w:t>
            </w:r>
          </w:p>
        </w:tc>
      </w:tr>
      <w:tr>
        <w:tc>
          <w:tcPr/>
          <w:p>
            <w:pPr>
              <w:pStyle w:val="Compact"/>
            </w:pPr>
          </w:p>
        </w:tc>
        <w:tc>
          <w:tcPr/>
          <w:p>
            <w:pPr>
              <w:pStyle w:val="Compact"/>
              <w:jc w:val="left"/>
            </w:pPr>
            <w:r>
              <w:rPr>
                <w:bCs/>
                <w:b/>
              </w:rPr>
              <w:t xml:space="preserve">Co-Authors</w:t>
            </w:r>
          </w:p>
        </w:tc>
      </w:tr>
      <w:tr>
        <w:tc>
          <w:tcPr/>
          <w:p>
            <w:pPr>
              <w:pStyle w:val="Compact"/>
              <w:jc w:val="left"/>
            </w:pPr>
            <w:r>
              <w:drawing>
                <wp:inline>
                  <wp:extent cx="3117272" cy="3117272"/>
                  <wp:effectExtent b="0" l="0" r="0" t="0"/>
                  <wp:docPr descr="Jasmin Agosto" title="" id="47" name="Picture"/>
                  <a:graphic>
                    <a:graphicData uri="http://schemas.openxmlformats.org/drawingml/2006/picture">
                      <pic:pic>
                        <pic:nvPicPr>
                          <pic:cNvPr descr="images/preface/agosto-jasmin.jpg" id="48" name="Picture"/>
                          <pic:cNvPicPr>
                            <a:picLocks noChangeArrowheads="1" noChangeAspect="1"/>
                          </pic:cNvPicPr>
                        </pic:nvPicPr>
                        <pic:blipFill>
                          <a:blip r:embed="rId46"/>
                          <a:stretch>
                            <a:fillRect/>
                          </a:stretch>
                        </pic:blipFill>
                        <pic:spPr bwMode="auto">
                          <a:xfrm>
                            <a:off x="0" y="0"/>
                            <a:ext cx="3117272" cy="3117272"/>
                          </a:xfrm>
                          <a:prstGeom prst="rect">
                            <a:avLst/>
                          </a:prstGeom>
                          <a:noFill/>
                          <a:ln w="9525">
                            <a:noFill/>
                            <a:headEnd/>
                            <a:tailEnd/>
                          </a:ln>
                        </pic:spPr>
                      </pic:pic>
                    </a:graphicData>
                  </a:graphic>
                </wp:inline>
              </w:drawing>
            </w:r>
          </w:p>
        </w:tc>
        <w:tc>
          <w:tcPr/>
          <w:p>
            <w:pPr>
              <w:pStyle w:val="Compact"/>
              <w:jc w:val="left"/>
            </w:pPr>
            <w:r>
              <w:t xml:space="preserve">Jasmin Agosto (Trinity College Class of 2010 with bachelor’s degree in American Studies and Educational Studies) co-authored</w:t>
            </w:r>
            <w:r>
              <w:t xml:space="preserve"> </w:t>
            </w:r>
            <w:hyperlink r:id="rId49">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tcPr/>
          <w:p>
            <w:pPr>
              <w:pStyle w:val="Compact"/>
              <w:jc w:val="left"/>
            </w:pPr>
            <w:r>
              <w:drawing>
                <wp:inline>
                  <wp:extent cx="1905000" cy="1905000"/>
                  <wp:effectExtent b="0" l="0" r="0" t="0"/>
                  <wp:docPr descr="Ilya Ilyankou" title="" id="51" name="Picture"/>
                  <a:graphic>
                    <a:graphicData uri="http://schemas.openxmlformats.org/drawingml/2006/picture">
                      <pic:pic>
                        <pic:nvPicPr>
                          <pic:cNvPr descr="images/preface/ilyankou-ilya.jpg" id="52"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tcPr/>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53">
              <w:r>
                <w:rPr>
                  <w:rStyle w:val="Hyperlink"/>
                </w:rPr>
                <w:t xml:space="preserve">http://github.com/OnTheLine/</w:t>
              </w:r>
            </w:hyperlink>
            <w:r>
              <w:t xml:space="preserve">.</w:t>
            </w:r>
          </w:p>
        </w:tc>
      </w:tr>
      <w:tr>
        <w:tc>
          <w:tcPr/>
          <w:p>
            <w:pPr>
              <w:pStyle w:val="Compact"/>
              <w:jc w:val="left"/>
            </w:pPr>
            <w:r>
              <w:drawing>
                <wp:inline>
                  <wp:extent cx="3117272" cy="3117272"/>
                  <wp:effectExtent b="0" l="0" r="0" t="0"/>
                  <wp:docPr descr="Vianna Iorio" title="" id="55" name="Picture"/>
                  <a:graphic>
                    <a:graphicData uri="http://schemas.openxmlformats.org/drawingml/2006/picture">
                      <pic:pic>
                        <pic:nvPicPr>
                          <pic:cNvPr descr="images/preface/iorio-vianna.jpg" id="56" name="Picture"/>
                          <pic:cNvPicPr>
                            <a:picLocks noChangeArrowheads="1" noChangeAspect="1"/>
                          </pic:cNvPicPr>
                        </pic:nvPicPr>
                        <pic:blipFill>
                          <a:blip r:embed="rId54"/>
                          <a:stretch>
                            <a:fillRect/>
                          </a:stretch>
                        </pic:blipFill>
                        <pic:spPr bwMode="auto">
                          <a:xfrm>
                            <a:off x="0" y="0"/>
                            <a:ext cx="3117272" cy="3117272"/>
                          </a:xfrm>
                          <a:prstGeom prst="rect">
                            <a:avLst/>
                          </a:prstGeom>
                          <a:noFill/>
                          <a:ln w="9525">
                            <a:noFill/>
                            <a:headEnd/>
                            <a:tailEnd/>
                          </a:ln>
                        </pic:spPr>
                      </pic:pic>
                    </a:graphicData>
                  </a:graphic>
                </wp:inline>
              </w:drawing>
            </w:r>
          </w:p>
        </w:tc>
        <w:tc>
          <w:tcPr/>
          <w:p>
            <w:pPr>
              <w:pStyle w:val="Compact"/>
              <w:jc w:val="left"/>
            </w:pPr>
            <w:r>
              <w:t xml:space="preserve">Vianna Iorio (Trinity College Class of 2019 with double major in Educational Studies and English) co-authored</w:t>
            </w:r>
            <w:r>
              <w:t xml:space="preserve"> </w:t>
            </w:r>
            <w:hyperlink r:id="rId57">
              <w:r>
                <w:rPr>
                  <w:rStyle w:val="Hyperlink"/>
                </w:rPr>
                <w:t xml:space="preserve">Restricting with Property Covenants</w:t>
              </w:r>
            </w:hyperlink>
            <w:r>
              <w:t xml:space="preserve">,</w:t>
            </w:r>
            <w:r>
              <w:t xml:space="preserve"> </w:t>
            </w:r>
            <w:hyperlink r:id="rId49">
              <w:r>
                <w:rPr>
                  <w:rStyle w:val="Hyperlink"/>
                </w:rPr>
                <w:t xml:space="preserve">Mobilizing Against Racial Steering and Redlining</w:t>
              </w:r>
            </w:hyperlink>
            <w:r>
              <w:t xml:space="preserve">,</w:t>
            </w:r>
            <w:r>
              <w:t xml:space="preserve"> </w:t>
            </w:r>
            <w:hyperlink r:id="rId58">
              <w:r>
                <w:rPr>
                  <w:rStyle w:val="Hyperlink"/>
                </w:rPr>
                <w:t xml:space="preserve">Jumping the School District Line</w:t>
              </w:r>
            </w:hyperlink>
            <w:r>
              <w:t xml:space="preserve">, and more chapters to come.</w:t>
            </w:r>
          </w:p>
        </w:tc>
      </w:tr>
      <w:tr>
        <w:tc>
          <w:tcPr/>
          <w:p>
            <w:pPr>
              <w:pStyle w:val="Compact"/>
              <w:jc w:val="left"/>
            </w:pPr>
            <w:r>
              <w:drawing>
                <wp:inline>
                  <wp:extent cx="3117272" cy="3117272"/>
                  <wp:effectExtent b="0" l="0" r="0" t="0"/>
                  <wp:docPr descr="Katie Campbell Levasseur" title="" id="60" name="Picture"/>
                  <a:graphic>
                    <a:graphicData uri="http://schemas.openxmlformats.org/drawingml/2006/picture">
                      <pic:pic>
                        <pic:nvPicPr>
                          <pic:cNvPr descr="images/preface/levasseur-katie.jpg" id="61" name="Picture"/>
                          <pic:cNvPicPr>
                            <a:picLocks noChangeArrowheads="1" noChangeAspect="1"/>
                          </pic:cNvPicPr>
                        </pic:nvPicPr>
                        <pic:blipFill>
                          <a:blip r:embed="rId59"/>
                          <a:stretch>
                            <a:fillRect/>
                          </a:stretch>
                        </pic:blipFill>
                        <pic:spPr bwMode="auto">
                          <a:xfrm>
                            <a:off x="0" y="0"/>
                            <a:ext cx="3117272" cy="3117272"/>
                          </a:xfrm>
                          <a:prstGeom prst="rect">
                            <a:avLst/>
                          </a:prstGeom>
                          <a:noFill/>
                          <a:ln w="9525">
                            <a:noFill/>
                            <a:headEnd/>
                            <a:tailEnd/>
                          </a:ln>
                        </pic:spPr>
                      </pic:pic>
                    </a:graphicData>
                  </a:graphic>
                </wp:inline>
              </w:drawing>
            </w:r>
          </w:p>
        </w:tc>
        <w:tc>
          <w:tcPr/>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62">
              <w:r>
                <w:rPr>
                  <w:rStyle w:val="Hyperlink"/>
                </w:rPr>
                <w:t xml:space="preserve">How We Found Restrictive Covenants</w:t>
              </w:r>
            </w:hyperlink>
            <w:r>
              <w:t xml:space="preserve">.</w:t>
            </w:r>
          </w:p>
        </w:tc>
      </w:tr>
      <w:tr>
        <w:tc>
          <w:tcPr/>
          <w:p>
            <w:pPr>
              <w:pStyle w:val="Compact"/>
              <w:jc w:val="left"/>
            </w:pPr>
            <w:r>
              <w:drawing>
                <wp:inline>
                  <wp:extent cx="3117272" cy="3117272"/>
                  <wp:effectExtent b="0" l="0" r="0" t="0"/>
                  <wp:docPr descr="JiYun Lee" title="" id="64" name="Picture"/>
                  <a:graphic>
                    <a:graphicData uri="http://schemas.openxmlformats.org/drawingml/2006/picture">
                      <pic:pic>
                        <pic:nvPicPr>
                          <pic:cNvPr descr="images/preface/lee-jiyun.jpg" id="65" name="Picture"/>
                          <pic:cNvPicPr>
                            <a:picLocks noChangeArrowheads="1" noChangeAspect="1"/>
                          </pic:cNvPicPr>
                        </pic:nvPicPr>
                        <pic:blipFill>
                          <a:blip r:embed="rId63"/>
                          <a:stretch>
                            <a:fillRect/>
                          </a:stretch>
                        </pic:blipFill>
                        <pic:spPr bwMode="auto">
                          <a:xfrm>
                            <a:off x="0" y="0"/>
                            <a:ext cx="3117272" cy="3117272"/>
                          </a:xfrm>
                          <a:prstGeom prst="rect">
                            <a:avLst/>
                          </a:prstGeom>
                          <a:noFill/>
                          <a:ln w="9525">
                            <a:noFill/>
                            <a:headEnd/>
                            <a:tailEnd/>
                          </a:ln>
                        </pic:spPr>
                      </pic:pic>
                    </a:graphicData>
                  </a:graphic>
                </wp:inline>
              </w:drawing>
            </w:r>
          </w:p>
        </w:tc>
        <w:tc>
          <w:tcPr/>
          <w:p>
            <w:pPr>
              <w:pStyle w:val="Compact"/>
              <w:jc w:val="left"/>
            </w:pPr>
            <w:r>
              <w:t xml:space="preserve">JiYun (Lisa) Lee (Trinity College Class of 2017 with bachelor’s degree in Educational Studies and Psychology) co-authored</w:t>
            </w:r>
            <w:r>
              <w:t xml:space="preserve"> </w:t>
            </w:r>
            <w:hyperlink r:id="rId58">
              <w:r>
                <w:rPr>
                  <w:rStyle w:val="Hyperlink"/>
                </w:rPr>
                <w:t xml:space="preserve">Jumping the School District Line</w:t>
              </w:r>
            </w:hyperlink>
            <w:r>
              <w:t xml:space="preserve">.</w:t>
            </w:r>
          </w:p>
        </w:tc>
      </w:tr>
      <w:tr>
        <w:tc>
          <w:tcPr/>
          <w:p>
            <w:pPr>
              <w:pStyle w:val="Compact"/>
              <w:jc w:val="left"/>
            </w:pPr>
            <w:r>
              <w:drawing>
                <wp:inline>
                  <wp:extent cx="3117272" cy="3117272"/>
                  <wp:effectExtent b="0" l="0" r="0" t="0"/>
                  <wp:docPr descr="Shaun McGann" title="" id="67" name="Picture"/>
                  <a:graphic>
                    <a:graphicData uri="http://schemas.openxmlformats.org/drawingml/2006/picture">
                      <pic:pic>
                        <pic:nvPicPr>
                          <pic:cNvPr descr="images/preface/mcgann-shaun.jpg" id="68" name="Picture"/>
                          <pic:cNvPicPr>
                            <a:picLocks noChangeArrowheads="1" noChangeAspect="1"/>
                          </pic:cNvPicPr>
                        </pic:nvPicPr>
                        <pic:blipFill>
                          <a:blip r:embed="rId66"/>
                          <a:stretch>
                            <a:fillRect/>
                          </a:stretch>
                        </pic:blipFill>
                        <pic:spPr bwMode="auto">
                          <a:xfrm>
                            <a:off x="0" y="0"/>
                            <a:ext cx="3117272" cy="3117272"/>
                          </a:xfrm>
                          <a:prstGeom prst="rect">
                            <a:avLst/>
                          </a:prstGeom>
                          <a:noFill/>
                          <a:ln w="9525">
                            <a:noFill/>
                            <a:headEnd/>
                            <a:tailEnd/>
                          </a:ln>
                        </pic:spPr>
                      </pic:pic>
                    </a:graphicData>
                  </a:graphic>
                </wp:inline>
              </w:drawing>
            </w:r>
          </w:p>
        </w:tc>
        <w:tc>
          <w:tcPr/>
          <w:p>
            <w:pPr>
              <w:pStyle w:val="Compact"/>
              <w:jc w:val="left"/>
            </w:pPr>
            <w:r>
              <w:t xml:space="preserve">Shaun McGann (Trinity Colege Class of 2014 with bachelor’s degree in Political Science and Urban Studies) co-authored</w:t>
            </w:r>
            <w:r>
              <w:t xml:space="preserve"> </w:t>
            </w:r>
            <w:hyperlink r:id="rId69">
              <w:r>
                <w:rPr>
                  <w:rStyle w:val="Hyperlink"/>
                </w:rPr>
                <w:t xml:space="preserve">Federal Lending and Redlining</w:t>
              </w:r>
            </w:hyperlink>
            <w:r>
              <w:t xml:space="preserve">.</w:t>
            </w:r>
          </w:p>
        </w:tc>
      </w:tr>
      <w:tr>
        <w:tc>
          <w:tcPr/>
          <w:p>
            <w:pPr>
              <w:pStyle w:val="Compact"/>
              <w:jc w:val="left"/>
            </w:pPr>
            <w:r>
              <w:drawing>
                <wp:inline>
                  <wp:extent cx="3117272" cy="3117272"/>
                  <wp:effectExtent b="0" l="0" r="0" t="0"/>
                  <wp:docPr descr="Candace Simpson" title="" id="71" name="Picture"/>
                  <a:graphic>
                    <a:graphicData uri="http://schemas.openxmlformats.org/drawingml/2006/picture">
                      <pic:pic>
                        <pic:nvPicPr>
                          <pic:cNvPr descr="images/preface/simpson-candace.jpg" id="72" name="Picture"/>
                          <pic:cNvPicPr>
                            <a:picLocks noChangeArrowheads="1" noChangeAspect="1"/>
                          </pic:cNvPicPr>
                        </pic:nvPicPr>
                        <pic:blipFill>
                          <a:blip r:embed="rId70"/>
                          <a:stretch>
                            <a:fillRect/>
                          </a:stretch>
                        </pic:blipFill>
                        <pic:spPr bwMode="auto">
                          <a:xfrm>
                            <a:off x="0" y="0"/>
                            <a:ext cx="3117272" cy="3117272"/>
                          </a:xfrm>
                          <a:prstGeom prst="rect">
                            <a:avLst/>
                          </a:prstGeom>
                          <a:noFill/>
                          <a:ln w="9525">
                            <a:noFill/>
                            <a:headEnd/>
                            <a:tailEnd/>
                          </a:ln>
                        </pic:spPr>
                      </pic:pic>
                    </a:graphicData>
                  </a:graphic>
                </wp:inline>
              </w:drawing>
            </w:r>
          </w:p>
        </w:tc>
        <w:tc>
          <w:tcPr/>
          <w:p>
            <w:pPr>
              <w:pStyle w:val="Compact"/>
              <w:jc w:val="left"/>
            </w:pPr>
            <w:r>
              <w:t xml:space="preserve">Candace Simpson (Trinity College Class of 2012 with bachelor’s degree in Educational Studies) co-authored</w:t>
            </w:r>
            <w:r>
              <w:t xml:space="preserve"> </w:t>
            </w:r>
            <w:hyperlink r:id="rId7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tcPr/>
          <w:p>
            <w:pPr>
              <w:pStyle w:val="Compact"/>
              <w:jc w:val="left"/>
            </w:pPr>
            <w:r>
              <w:drawing>
                <wp:inline>
                  <wp:extent cx="3117272" cy="3117272"/>
                  <wp:effectExtent b="0" l="0" r="0" t="0"/>
                  <wp:docPr descr="Tracey Wilson" title="" id="75" name="Picture"/>
                  <a:graphic>
                    <a:graphicData uri="http://schemas.openxmlformats.org/drawingml/2006/picture">
                      <pic:pic>
                        <pic:nvPicPr>
                          <pic:cNvPr descr="images/preface/wilson-tracey.jpg" id="76" name="Picture"/>
                          <pic:cNvPicPr>
                            <a:picLocks noChangeArrowheads="1" noChangeAspect="1"/>
                          </pic:cNvPicPr>
                        </pic:nvPicPr>
                        <pic:blipFill>
                          <a:blip r:embed="rId74"/>
                          <a:stretch>
                            <a:fillRect/>
                          </a:stretch>
                        </pic:blipFill>
                        <pic:spPr bwMode="auto">
                          <a:xfrm>
                            <a:off x="0" y="0"/>
                            <a:ext cx="3117272" cy="3117272"/>
                          </a:xfrm>
                          <a:prstGeom prst="rect">
                            <a:avLst/>
                          </a:prstGeom>
                          <a:noFill/>
                          <a:ln w="9525">
                            <a:noFill/>
                            <a:headEnd/>
                            <a:tailEnd/>
                          </a:ln>
                        </pic:spPr>
                      </pic:pic>
                    </a:graphicData>
                  </a:graphic>
                </wp:inline>
              </w:drawing>
            </w:r>
          </w:p>
        </w:tc>
        <w:tc>
          <w:tcPr/>
          <w:p>
            <w:pPr>
              <w:pStyle w:val="Compact"/>
              <w:jc w:val="left"/>
            </w:pPr>
            <w:r>
              <w:t xml:space="preserve">Tracey M. Wilson (Trinity College Class of 1976) co-authored</w:t>
            </w:r>
            <w:r>
              <w:t xml:space="preserve"> </w:t>
            </w:r>
            <w:hyperlink r:id="rId57">
              <w:r>
                <w:rPr>
                  <w:rStyle w:val="Hyperlink"/>
                </w:rPr>
                <w:t xml:space="preserve">Restricting with Property Covenants</w:t>
              </w:r>
            </w:hyperlink>
            <w:r>
              <w:t xml:space="preserve">. See related chapters in her 2018 open-access book,</w:t>
            </w:r>
            <w:r>
              <w:t xml:space="preserve"> </w:t>
            </w:r>
            <w:r>
              <w:rPr>
                <w:iCs/>
                <w:i/>
              </w:rPr>
              <w:t xml:space="preserve">Life in West Hartford</w:t>
            </w:r>
            <w:r>
              <w:t xml:space="preserve">,(</w:t>
            </w:r>
            <w:hyperlink r:id="rId77">
              <w:r>
                <w:rPr>
                  <w:rStyle w:val="Hyperlink"/>
                </w:rPr>
                <w:t xml:space="preserve">http://lifeinwesthartford.org</w:t>
              </w:r>
            </w:hyperlink>
            <w:r>
              <w:t xml:space="preserve">).</w:t>
            </w:r>
          </w:p>
        </w:tc>
      </w:tr>
    </w:tbl>
    <w:p>
      <w:pPr>
        <w:pStyle w:val="BodyText"/>
      </w:pPr>
      <w:r>
        <w:t xml:space="preserve">More co-authors to come…</w:t>
      </w:r>
      <w:r>
        <w:t xml:space="preserve"> </w:t>
      </w:r>
    </w:p>
    <w:bookmarkStart w:id="101" w:name="additional-contributors"/>
    <w:p>
      <w:pPr>
        <w:pStyle w:val="Heading3"/>
      </w:pPr>
      <w:r>
        <w:t xml:space="preserve">Additional contributors</w:t>
      </w:r>
    </w:p>
    <w:p>
      <w:pPr>
        <w:pStyle w:val="FirstParagraph"/>
      </w:pPr>
      <w:r>
        <w:t xml:space="preserve">Staff and students at</w:t>
      </w:r>
      <w:r>
        <w:t xml:space="preserve"> </w:t>
      </w:r>
      <w:hyperlink r:id="rId78">
        <w:r>
          <w:rPr>
            <w:rStyle w:val="Hyperlink"/>
          </w:rPr>
          <w:t xml:space="preserve">MAGIC</w:t>
        </w:r>
      </w:hyperlink>
      <w:r>
        <w:t xml:space="preserve">, the Map and Geographic Information Center at the University of Connecticut Libraries, co-created the</w:t>
      </w:r>
      <w:r>
        <w:t xml:space="preserve"> </w:t>
      </w:r>
      <w:hyperlink r:id="rId79">
        <w:r>
          <w:rPr>
            <w:rStyle w:val="Hyperlink"/>
          </w:rPr>
          <w:t xml:space="preserve">first edition of interactive maps</w:t>
        </w:r>
      </w:hyperlink>
      <w:r>
        <w:t xml:space="preserve"> </w:t>
      </w:r>
      <w:r>
        <w:t xml:space="preserve">for this book, with support from a National Endowment for the Humanities grant in 2010-11.</w:t>
      </w:r>
    </w:p>
    <w:p>
      <w:pPr>
        <w:numPr>
          <w:ilvl w:val="0"/>
          <w:numId w:val="1002"/>
        </w:numPr>
        <w:pStyle w:val="Compact"/>
      </w:pPr>
      <w:r>
        <w:t xml:space="preserve">Michael Howser, Project Director and Map Interface Development</w:t>
      </w:r>
    </w:p>
    <w:p>
      <w:pPr>
        <w:numPr>
          <w:ilvl w:val="0"/>
          <w:numId w:val="1002"/>
        </w:numPr>
        <w:pStyle w:val="Compact"/>
      </w:pPr>
      <w:r>
        <w:t xml:space="preserve">Curtis Denton, Project Management and Interface Design</w:t>
      </w:r>
    </w:p>
    <w:p>
      <w:pPr>
        <w:numPr>
          <w:ilvl w:val="0"/>
          <w:numId w:val="1002"/>
        </w:numPr>
        <w:pStyle w:val="Compact"/>
      </w:pPr>
      <w:r>
        <w:t xml:space="preserve">Cary Lynch, Map Interface Development and Interface Design</w:t>
      </w:r>
    </w:p>
    <w:p>
      <w:pPr>
        <w:numPr>
          <w:ilvl w:val="0"/>
          <w:numId w:val="1002"/>
        </w:numPr>
        <w:pStyle w:val="Compact"/>
      </w:pPr>
      <w:r>
        <w:t xml:space="preserve">Bill Miller, Aerial Photography Digitization Project Manager</w:t>
      </w:r>
    </w:p>
    <w:p>
      <w:pPr>
        <w:numPr>
          <w:ilvl w:val="0"/>
          <w:numId w:val="1002"/>
        </w:numPr>
        <w:pStyle w:val="Compact"/>
      </w:pPr>
      <w:r>
        <w:t xml:space="preserve">Tom Bachant, Map Interface Development</w:t>
      </w:r>
    </w:p>
    <w:p>
      <w:pPr>
        <w:numPr>
          <w:ilvl w:val="0"/>
          <w:numId w:val="1002"/>
        </w:numPr>
        <w:pStyle w:val="Compact"/>
      </w:pPr>
      <w:r>
        <w:t xml:space="preserve">George Bentley, Shapefile and KML Development</w:t>
      </w:r>
    </w:p>
    <w:p>
      <w:pPr>
        <w:numPr>
          <w:ilvl w:val="0"/>
          <w:numId w:val="1002"/>
        </w:numPr>
        <w:pStyle w:val="Compact"/>
      </w:pPr>
      <w:r>
        <w:t xml:space="preserve">Jonathan Pollak, Shapefile and KML Development</w:t>
      </w:r>
    </w:p>
    <w:p>
      <w:pPr>
        <w:numPr>
          <w:ilvl w:val="0"/>
          <w:numId w:val="1002"/>
        </w:numPr>
        <w:pStyle w:val="Compact"/>
      </w:pPr>
      <w:r>
        <w:t xml:space="preserve">Benjamin Spaulding, Dual Map Interface WMS Code Development</w:t>
      </w:r>
    </w:p>
    <w:p>
      <w:pPr>
        <w:numPr>
          <w:ilvl w:val="0"/>
          <w:numId w:val="1002"/>
        </w:numPr>
        <w:pStyle w:val="Compact"/>
      </w:pPr>
      <w:r>
        <w:t xml:space="preserve">Josh Strunk, Aerial Photography Mosaic and Digitization</w:t>
      </w:r>
    </w:p>
    <w:tbl>
      <w:tblPr>
        <w:tblStyle w:val="Table"/>
        <w:tblW w:type="pct" w:w="5000"/>
        <w:tblLook w:firstRow="1" w:lastRow="0" w:firstColumn="0" w:lastColumn="0" w:noHBand="0" w:noVBand="0" w:val="0020"/>
      </w:tblPr>
      <w:tblGrid>
        <w:gridCol w:w="1697"/>
        <w:gridCol w:w="6222"/>
      </w:tblGrid>
      <w:tr>
        <w:trPr>
          <w:tblHeader w:val="true"/>
        </w:trPr>
        <w:tc>
          <w:tcPr/>
          <w:p>
            <w:pPr>
              <w:pStyle w:val="Compact"/>
            </w:pPr>
          </w:p>
        </w:tc>
        <w:tc>
          <w:tcPr/>
          <w:p>
            <w:pPr>
              <w:pStyle w:val="Compact"/>
              <w:jc w:val="left"/>
            </w:pPr>
            <w:r>
              <w:t xml:space="preserve">Other books by Jack Dougherty</w:t>
            </w:r>
          </w:p>
        </w:tc>
      </w:tr>
      <w:tr>
        <w:tc>
          <w:tcPr/>
          <w:p>
            <w:pPr>
              <w:pStyle w:val="Compact"/>
              <w:jc w:val="left"/>
            </w:pPr>
            <w:r>
              <w:drawing>
                <wp:inline>
                  <wp:extent cx="504602" cy="663628"/>
                  <wp:effectExtent b="0" l="0" r="0" t="0"/>
                  <wp:docPr descr="HandsOnDataViz" title="" id="81" name="Picture"/>
                  <a:graphic>
                    <a:graphicData uri="http://schemas.openxmlformats.org/drawingml/2006/picture">
                      <pic:pic>
                        <pic:nvPicPr>
                          <pic:cNvPr descr="images/preface/cover-hodv.png" id="82" name="Picture"/>
                          <pic:cNvPicPr>
                            <a:picLocks noChangeArrowheads="1" noChangeAspect="1"/>
                          </pic:cNvPicPr>
                        </pic:nvPicPr>
                        <pic:blipFill>
                          <a:blip r:embed="rId80"/>
                          <a:stretch>
                            <a:fillRect/>
                          </a:stretch>
                        </pic:blipFill>
                        <pic:spPr bwMode="auto">
                          <a:xfrm>
                            <a:off x="0" y="0"/>
                            <a:ext cx="504602" cy="663628"/>
                          </a:xfrm>
                          <a:prstGeom prst="rect">
                            <a:avLst/>
                          </a:prstGeom>
                          <a:noFill/>
                          <a:ln w="9525">
                            <a:noFill/>
                            <a:headEnd/>
                            <a:tailEnd/>
                          </a:ln>
                        </pic:spPr>
                      </pic:pic>
                    </a:graphicData>
                  </a:graphic>
                </wp:inline>
              </w:drawing>
            </w:r>
          </w:p>
        </w:tc>
        <w:tc>
          <w:tcPr/>
          <w:p>
            <w:pPr>
              <w:pStyle w:val="Compact"/>
              <w:jc w:val="left"/>
            </w:pPr>
            <w:r>
              <w:rPr>
                <w:iCs/>
                <w:i/>
              </w:rPr>
              <w:t xml:space="preserve">Hands-On Data Visualization: Interactive Storytelling from Spreadsheets to Code</w:t>
            </w:r>
            <w:r>
              <w:t xml:space="preserve">, with Ilya Ilyankou. O’Reilly Media, 2021.</w:t>
            </w:r>
            <w:r>
              <w:t xml:space="preserve"> </w:t>
            </w:r>
            <w:r>
              <w:t xml:space="preserve">This open-access publication is freely available online and for sale in print at</w:t>
            </w:r>
            <w:r>
              <w:t xml:space="preserve"> </w:t>
            </w:r>
            <w:hyperlink r:id="rId83">
              <w:r>
                <w:rPr>
                  <w:rStyle w:val="Hyperlink"/>
                </w:rPr>
                <w:t xml:space="preserve">http://HandsOnDataViz.org.</w:t>
              </w:r>
            </w:hyperlink>
            <w:r>
              <w:t xml:space="preserve"> </w:t>
            </w:r>
            <w:r>
              <w:t xml:space="preserve">Learn how to tell your story with data and use many of the tools we used to create interactive charts and maps for the</w:t>
            </w:r>
            <w:r>
              <w:t xml:space="preserve"> </w:t>
            </w:r>
            <w:r>
              <w:rPr>
                <w:iCs/>
                <w:i/>
              </w:rPr>
              <w:t xml:space="preserve">On The Line</w:t>
            </w:r>
            <w:r>
              <w:t xml:space="preserve">, such as Chart.js and Leaflet map code templates on GitHub.</w:t>
            </w:r>
          </w:p>
        </w:tc>
      </w:tr>
      <w:tr>
        <w:tc>
          <w:tcPr/>
          <w:p>
            <w:pPr>
              <w:pStyle w:val="Compact"/>
              <w:jc w:val="left"/>
            </w:pPr>
            <w:r>
              <w:drawing>
                <wp:inline>
                  <wp:extent cx="504602" cy="755373"/>
                  <wp:effectExtent b="0" l="0" r="0" t="0"/>
                  <wp:docPr descr="WebWriting" title="" id="85" name="Picture"/>
                  <a:graphic>
                    <a:graphicData uri="http://schemas.openxmlformats.org/drawingml/2006/picture">
                      <pic:pic>
                        <pic:nvPicPr>
                          <pic:cNvPr descr="images/preface/cover-webwriting.png" id="86" name="Picture"/>
                          <pic:cNvPicPr>
                            <a:picLocks noChangeArrowheads="1" noChangeAspect="1"/>
                          </pic:cNvPicPr>
                        </pic:nvPicPr>
                        <pic:blipFill>
                          <a:blip r:embed="rId84"/>
                          <a:stretch>
                            <a:fillRect/>
                          </a:stretch>
                        </pic:blipFill>
                        <pic:spPr bwMode="auto">
                          <a:xfrm>
                            <a:off x="0" y="0"/>
                            <a:ext cx="504602" cy="755373"/>
                          </a:xfrm>
                          <a:prstGeom prst="rect">
                            <a:avLst/>
                          </a:prstGeom>
                          <a:noFill/>
                          <a:ln w="9525">
                            <a:noFill/>
                            <a:headEnd/>
                            <a:tailEnd/>
                          </a:ln>
                        </pic:spPr>
                      </pic:pic>
                    </a:graphicData>
                  </a:graphic>
                </wp:inline>
              </w:drawing>
            </w:r>
          </w:p>
        </w:tc>
        <w:tc>
          <w:tcPr/>
          <w:p>
            <w:pPr>
              <w:pStyle w:val="Compact"/>
              <w:jc w:val="left"/>
            </w:pPr>
            <w:r>
              <w:rPr>
                <w:iCs/>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at</w:t>
            </w:r>
            <w:r>
              <w:t xml:space="preserve"> </w:t>
            </w:r>
            <w:hyperlink r:id="rId87">
              <w:r>
                <w:rPr>
                  <w:rStyle w:val="Hyperlink"/>
                </w:rPr>
                <w:t xml:space="preserve">http://WebWriting.trincoll.edu</w:t>
              </w:r>
            </w:hyperlink>
            <w:r>
              <w:t xml:space="preserve"> </w:t>
            </w:r>
            <w:r>
              <w:t xml:space="preserve">and for sale in print at</w:t>
            </w:r>
            <w:r>
              <w:t xml:space="preserve"> </w:t>
            </w:r>
            <w:hyperlink r:id="rId88">
              <w:r>
                <w:rPr>
                  <w:rStyle w:val="Hyperlink"/>
                </w:rPr>
                <w:t xml:space="preserve">https://www.press.umich.edu/8291956/web_writing</w:t>
              </w:r>
            </w:hyperlink>
            <w:r>
              <w:t xml:space="preserve">.</w:t>
            </w:r>
            <w:r>
              <w:t xml:space="preserve">See also more than 1,000 comments by 70 readers and 4 expert reviewers commissioned by the publisher during the open peer review phase on the draft manuscript at</w:t>
            </w:r>
            <w:r>
              <w:t xml:space="preserve"> </w:t>
            </w:r>
            <w:hyperlink r:id="rId89">
              <w:r>
                <w:rPr>
                  <w:rStyle w:val="Hyperlink"/>
                </w:rPr>
                <w:t xml:space="preserve">https://webwriting2013.trincoll.edu/</w:t>
              </w:r>
            </w:hyperlink>
            <w:r>
              <w:t xml:space="preserve">.</w:t>
            </w:r>
          </w:p>
        </w:tc>
      </w:tr>
      <w:tr>
        <w:tc>
          <w:tcPr/>
          <w:p>
            <w:pPr>
              <w:pStyle w:val="Compact"/>
              <w:jc w:val="left"/>
            </w:pPr>
            <w:r>
              <w:drawing>
                <wp:inline>
                  <wp:extent cx="504602" cy="785955"/>
                  <wp:effectExtent b="0" l="0" r="0" t="0"/>
                  <wp:docPr descr="WritingHistoryInTheDigitalAge" title="" id="91" name="Picture"/>
                  <a:graphic>
                    <a:graphicData uri="http://schemas.openxmlformats.org/drawingml/2006/picture">
                      <pic:pic>
                        <pic:nvPicPr>
                          <pic:cNvPr descr="images/preface/cover-whda.png" id="92" name="Picture"/>
                          <pic:cNvPicPr>
                            <a:picLocks noChangeArrowheads="1" noChangeAspect="1"/>
                          </pic:cNvPicPr>
                        </pic:nvPicPr>
                        <pic:blipFill>
                          <a:blip r:embed="rId90"/>
                          <a:stretch>
                            <a:fillRect/>
                          </a:stretch>
                        </pic:blipFill>
                        <pic:spPr bwMode="auto">
                          <a:xfrm>
                            <a:off x="0" y="0"/>
                            <a:ext cx="504602" cy="785955"/>
                          </a:xfrm>
                          <a:prstGeom prst="rect">
                            <a:avLst/>
                          </a:prstGeom>
                          <a:noFill/>
                          <a:ln w="9525">
                            <a:noFill/>
                            <a:headEnd/>
                            <a:tailEnd/>
                          </a:ln>
                        </pic:spPr>
                      </pic:pic>
                    </a:graphicData>
                  </a:graphic>
                </wp:inline>
              </w:drawing>
            </w:r>
          </w:p>
        </w:tc>
        <w:tc>
          <w:tcPr/>
          <w:p>
            <w:pPr>
              <w:pStyle w:val="Compact"/>
              <w:jc w:val="left"/>
            </w:pPr>
            <w:r>
              <w:rPr>
                <w:iCs/>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for sale in print at</w:t>
            </w:r>
            <w:r>
              <w:t xml:space="preserve"> </w:t>
            </w:r>
            <w:hyperlink r:id="rId93">
              <w:r>
                <w:rPr>
                  <w:rStyle w:val="Hyperlink"/>
                </w:rPr>
                <w:t xml:space="preserve">https://www.press.umich.edu/4766562/writing_history_in_the_digital_age</w:t>
              </w:r>
            </w:hyperlink>
            <w:r>
              <w:t xml:space="preserve">.</w:t>
            </w:r>
            <w:r>
              <w:t xml:space="preserve">See also more than 940 comments by 65 readers and 4 expert reviewers commissioned by the publisher during the open peer review phase on the draft manuscript at</w:t>
            </w:r>
            <w:r>
              <w:t xml:space="preserve"> </w:t>
            </w:r>
            <w:hyperlink r:id="rId94">
              <w:r>
                <w:rPr>
                  <w:rStyle w:val="Hyperlink"/>
                </w:rPr>
                <w:t xml:space="preserve">http://WritingHistory.trincoll.edu</w:t>
              </w:r>
            </w:hyperlink>
            <w:r>
              <w:t xml:space="preserve">.</w:t>
            </w:r>
          </w:p>
        </w:tc>
      </w:tr>
      <w:tr>
        <w:tc>
          <w:tcPr/>
          <w:p>
            <w:pPr>
              <w:pStyle w:val="Compact"/>
              <w:jc w:val="left"/>
            </w:pPr>
            <w:r>
              <w:drawing>
                <wp:inline>
                  <wp:extent cx="504602" cy="764548"/>
                  <wp:effectExtent b="0" l="0" r="0" t="0"/>
                  <wp:docPr descr="MoreThanOneStruggle" title="" id="96" name="Picture"/>
                  <a:graphic>
                    <a:graphicData uri="http://schemas.openxmlformats.org/drawingml/2006/picture">
                      <pic:pic>
                        <pic:nvPicPr>
                          <pic:cNvPr descr="images/preface/cover-mtos.png" id="97" name="Picture"/>
                          <pic:cNvPicPr>
                            <a:picLocks noChangeArrowheads="1" noChangeAspect="1"/>
                          </pic:cNvPicPr>
                        </pic:nvPicPr>
                        <pic:blipFill>
                          <a:blip r:embed="rId95"/>
                          <a:stretch>
                            <a:fillRect/>
                          </a:stretch>
                        </pic:blipFill>
                        <pic:spPr bwMode="auto">
                          <a:xfrm>
                            <a:off x="0" y="0"/>
                            <a:ext cx="504602" cy="764548"/>
                          </a:xfrm>
                          <a:prstGeom prst="rect">
                            <a:avLst/>
                          </a:prstGeom>
                          <a:noFill/>
                          <a:ln w="9525">
                            <a:noFill/>
                            <a:headEnd/>
                            <a:tailEnd/>
                          </a:ln>
                        </pic:spPr>
                      </pic:pic>
                    </a:graphicData>
                  </a:graphic>
                </wp:inline>
              </w:drawing>
            </w:r>
          </w:p>
        </w:tc>
        <w:tc>
          <w:tcPr/>
          <w:p>
            <w:pPr>
              <w:pStyle w:val="Compact"/>
              <w:jc w:val="left"/>
            </w:pPr>
            <w:r>
              <w:rPr>
                <w:iCs/>
                <w:i/>
              </w:rPr>
              <w:t xml:space="preserve">More Than One Struggle: The Evolution of Black School Reform in Milwaukee</w:t>
            </w:r>
            <w:r>
              <w:t xml:space="preserve">. Chapel Hill: University of North Carolina Press, 2004,</w:t>
            </w:r>
            <w:r>
              <w:t xml:space="preserve"> </w:t>
            </w:r>
            <w:hyperlink r:id="rId98">
              <w:r>
                <w:rPr>
                  <w:rStyle w:val="Hyperlink"/>
                </w:rPr>
                <w:t xml:space="preserve">https://www.uncpress.org/book/9780807855249/more-than-one-struggle/</w:t>
              </w:r>
            </w:hyperlink>
            <w:r>
              <w:t xml:space="preserve">.</w:t>
            </w:r>
            <w:r>
              <w:t xml:space="preserve"> </w:t>
            </w:r>
            <w:r>
              <w:t xml:space="preserve">See also more than</w:t>
            </w:r>
            <w:r>
              <w:t xml:space="preserve"> </w:t>
            </w:r>
            <w:hyperlink r:id="rId99">
              <w:r>
                <w:rPr>
                  <w:rStyle w:val="Hyperlink"/>
                </w:rPr>
                <w:t xml:space="preserve">60 oral history interviews donated to the University of Wisconsin-Milwaukee Archives</w:t>
              </w:r>
            </w:hyperlink>
            <w:r>
              <w:t xml:space="preserve">, and several that were included in the</w:t>
            </w:r>
            <w:r>
              <w:t xml:space="preserve"> </w:t>
            </w:r>
            <w:hyperlink r:id="rId100">
              <w:r>
                <w:rPr>
                  <w:rStyle w:val="Hyperlink"/>
                </w:rPr>
                <w:t xml:space="preserve">UWM Libraries March on Milwaukee digital history project</w:t>
              </w:r>
            </w:hyperlink>
            <w:r>
              <w:t xml:space="preserve">.</w:t>
            </w:r>
          </w:p>
        </w:tc>
      </w:tr>
    </w:tbl>
    <w:bookmarkEnd w:id="101"/>
    <w:bookmarkEnd w:id="102"/>
    <w:bookmarkStart w:id="103" w:name="acknowledgements"/>
    <w:p>
      <w:pPr>
        <w:pStyle w:val="Heading2"/>
      </w:pPr>
      <w:r>
        <w:t xml:space="preserve">Acknowledgements</w:t>
      </w:r>
    </w:p>
    <w:p>
      <w:pPr>
        <w:pStyle w:val="FirstParagraph"/>
      </w:pPr>
      <w:r>
        <w:t xml:space="preserve">TODO</w:t>
      </w:r>
    </w:p>
    <w:bookmarkEnd w:id="103"/>
    <w:bookmarkEnd w:id="104"/>
    <w:bookmarkStart w:id="118" w:name="introduction"/>
    <w:p>
      <w:pPr>
        <w:pStyle w:val="Heading1"/>
      </w:pPr>
      <w:r>
        <w:t xml:space="preserve">My Introduction to the Lines</w:t>
      </w:r>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Style w:val="Compact"/>
      </w:pPr>
      <w:r>
        <w:t xml:space="preserve">Why did schooling and housing boundary lines become so influential in shaping US metropolitan life over the past century?</w:t>
      </w:r>
    </w:p>
    <w:p>
      <w:pPr>
        <w:numPr>
          <w:ilvl w:val="0"/>
          <w:numId w:val="1003"/>
        </w:numPr>
        <w:pStyle w:val="Compact"/>
      </w:pPr>
      <w:r>
        <w:t xml:space="preserve">How can we make these hidden lines more visible, and amplify the voices of people who challenged them, to educate future generations?</w:t>
      </w:r>
    </w:p>
    <w:p>
      <w:pPr>
        <w:numPr>
          <w:ilvl w:val="0"/>
          <w:numId w:val="1003"/>
        </w:numPr>
        <w:pStyle w:val="Compact"/>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bookmarkStart w:id="107" w:name="bridging"/>
    <w:p>
      <w:pPr>
        <w:pStyle w:val="Heading2"/>
      </w:pPr>
      <w:r>
        <w:t xml:space="preserve">Bridging the History Gap</w:t>
      </w:r>
    </w:p>
    <w:p>
      <w:pPr>
        <w:pStyle w:val="FirstParagraph"/>
      </w:pPr>
      <w:r>
        <w:rPr>
          <w:iCs/>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Cs/>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Cs/>
          <w:i/>
        </w:rPr>
        <w:t xml:space="preserve">Making the Second Ghetto</w:t>
      </w:r>
      <w:r>
        <w:t xml:space="preserve">, and Ken Jackson,</w:t>
      </w:r>
      <w:r>
        <w:t xml:space="preserve"> </w:t>
      </w:r>
      <w:r>
        <w:rPr>
          <w:iCs/>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Cs/>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105"/>
      </w:r>
    </w:p>
    <w:bookmarkEnd w:id="107"/>
    <w:bookmarkStart w:id="117" w:name="outline"/>
    <w:p>
      <w:pPr>
        <w:pStyle w:val="Heading2"/>
      </w:pPr>
      <w:r>
        <w:t xml:space="preserve">Outline of the Book</w:t>
      </w:r>
    </w:p>
    <w:p>
      <w:pPr>
        <w:pStyle w:val="FirstParagraph"/>
      </w:pPr>
      <w:r>
        <w:rPr>
          <w:iCs/>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groups—real estate industry, pro-suburban government, and white middle-class homebuyers—invested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housing and schooling—and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108">
        <w:r>
          <w:rPr>
            <w:rStyle w:val="Hyperlink"/>
          </w:rPr>
          <w:t xml:space="preserve">Chapter 1: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109">
        <w:r>
          <w:rPr>
            <w:rStyle w:val="Hyperlink"/>
          </w:rPr>
          <w:t xml:space="preserve">Chapter 2: Segregating Along Color Lines</w:t>
        </w:r>
      </w:hyperlink>
      <w:r>
        <w:t xml:space="preserve"> </w:t>
      </w:r>
      <w:r>
        <w:t xml:space="preserve">explains how the boundaries of White privilege and racism have shifted over time, from explicit racial barriers to more sophisticated hurdles, across both schooling and housing.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through its decisions on locating new schools and redrawing attendance lines well into the 1970s. In the housing sector, local and federal governments and lenders strengthened the color line through discriminatory</w:t>
      </w:r>
      <w:r>
        <w:t xml:space="preserve"> </w:t>
      </w:r>
      <w:r>
        <w:t xml:space="preserve">‘</w:t>
      </w:r>
      <w:r>
        <w:t xml:space="preserve">redlining</w:t>
      </w:r>
      <w:r>
        <w:t xml:space="preserve">’</w:t>
      </w:r>
      <w:r>
        <w:t xml:space="preserve"> </w:t>
      </w:r>
      <w:r>
        <w:t xml:space="preserve">in mortgage lending, enforcing White-only property deeds, and creating White-only public housing. Even after civil rights activists overturned several of these governmental barriers, Connecticut’s real estate industry reframed the color line through racial steering and other tactics that were harder to detect, even after the federal Fair Housing Act of 1968 outlawed these and related practices.</w:t>
      </w:r>
    </w:p>
    <w:p>
      <w:pPr>
        <w:pStyle w:val="BodyText"/>
      </w:pPr>
      <w:hyperlink r:id="rId110">
        <w:r>
          <w:rPr>
            <w:rStyle w:val="Hyperlink"/>
          </w:rPr>
          <w:t xml:space="preserve">Chapter 3: Excluding Through Zoning Lines</w:t>
        </w:r>
      </w:hyperlink>
      <w:r>
        <w:t xml:space="preserve"> </w:t>
      </w:r>
      <w:r>
        <w:t xml:space="preserve">makes this hidden history more visible, and explains how decisions made by local and state governmental leaders shaped the suburban landscape in metropolitan Hartford. In general,</w:t>
      </w:r>
      <w:r>
        <w:t xml:space="preserve"> </w:t>
      </w:r>
      <w:r>
        <w:rPr>
          <w:iCs/>
          <w:i/>
        </w:rPr>
        <w:t xml:space="preserve">zoning</w:t>
      </w:r>
      <w:r>
        <w:t xml:space="preserve"> </w:t>
      </w:r>
      <w:r>
        <w:t xml:space="preserve">refers to rules over how land can be used, and some zoning policies have progressive goals, such as separating industrial factories from residential neighborhoods. But in present-day debates,</w:t>
      </w:r>
      <w:r>
        <w:t xml:space="preserve"> </w:t>
      </w:r>
      <w:r>
        <w:rPr>
          <w:iCs/>
          <w:i/>
        </w:rPr>
        <w:t xml:space="preserve">exclusionary zoning</w:t>
      </w:r>
      <w:r>
        <w:t xml:space="preserve"> </w:t>
      </w:r>
      <w:r>
        <w:t xml:space="preserve">refers to policies that favor expensive single-family home construction that requires large amounts of property, rather than more affordable multi-family homes that use less land per resident. In Connecticut, the origins of exclusionary zoning can be traced back one suburban town’s attempt to block an urban Jewish grocery from building a store in a residential neighborhood in the early 1920s. When the town’s effort failed, it sparked a political movement to create stronger legal tools to control future real estate development and exclude types of property (and people) deemed as undesirable neighbors. Exclusionary zoning laws intentionally made it more expensive to build homes in suburban neighborhoods, which effectively limited lower-income people from living there. Unlike other discriminatory barriers of this era—such as</w:t>
      </w:r>
      <w:r>
        <w:t xml:space="preserve"> </w:t>
      </w:r>
      <w:hyperlink r:id="rId69">
        <w:r>
          <w:rPr>
            <w:rStyle w:val="Hyperlink"/>
          </w:rPr>
          <w:t xml:space="preserve">mortgage redlining</w:t>
        </w:r>
      </w:hyperlink>
      <w:r>
        <w:t xml:space="preserve"> </w:t>
      </w:r>
      <w:r>
        <w:t xml:space="preserve">or</w:t>
      </w:r>
      <w:r>
        <w:t xml:space="preserve"> </w:t>
      </w:r>
      <w:hyperlink r:id="rId57">
        <w:r>
          <w:rPr>
            <w:rStyle w:val="Hyperlink"/>
          </w:rPr>
          <w:t xml:space="preserve">restrictive covenants</w:t>
        </w:r>
      </w:hyperlink>
      <w:r>
        <w:t xml:space="preserve"> </w:t>
      </w:r>
      <w:r>
        <w:t xml:space="preserve">or</w:t>
      </w:r>
      <w:r>
        <w:t xml:space="preserve"> </w:t>
      </w:r>
      <w:hyperlink r:id="rId111">
        <w:r>
          <w:rPr>
            <w:rStyle w:val="Hyperlink"/>
          </w:rPr>
          <w:t xml:space="preserve">segregated public housing</w:t>
        </w:r>
      </w:hyperlink>
      <w:r>
        <w:t xml:space="preserve">—exclusionary zoning did not directly refer to race, religion, or nationality. Instead, exclusionary zoning cleverly carved up suburban neighborhoods using minimum-land rules that segregated residents by their wealth. In this way, exclusionary zoning became a more sophisticated tool of housing discrimination that largely resisted fair-housing legislation of the 1960s-70s civil rights era, and continues to divide Connecticut into the present day.</w:t>
      </w:r>
    </w:p>
    <w:p>
      <w:pPr>
        <w:pStyle w:val="BodyText"/>
      </w:pPr>
      <w:hyperlink r:id="rId112">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113">
        <w:r>
          <w:rPr>
            <w:rStyle w:val="Hyperlink"/>
          </w:rPr>
          <w:t xml:space="preserve">Chapter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Cs/>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114">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115">
        <w:r>
          <w:rPr>
            <w:rStyle w:val="Hyperlink"/>
          </w:rPr>
          <w:t xml:space="preserve">Conclusion: Where Do We Draw the Line?</w:t>
        </w:r>
      </w:hyperlink>
      <w:r>
        <w:t xml:space="preserve"> </w:t>
      </w:r>
      <w:r>
        <w:t xml:space="preserve">offers historical reflections on present-day policy decisions</w:t>
      </w:r>
      <w:r>
        <w:t xml:space="preserve"> </w:t>
      </w:r>
      <w:r>
        <w:rPr>
          <w:iCs/>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116">
        <w:r>
          <w:rPr>
            <w:rStyle w:val="Hyperlink"/>
          </w:rPr>
          <w:t xml:space="preserve">Teaching and Researching</w:t>
        </w:r>
        <w:r>
          <w:rPr>
            <w:rStyle w:val="Hyperlink"/>
          </w:rPr>
          <w:t xml:space="preserve"> </w:t>
        </w:r>
        <w:r>
          <w:rPr>
            <w:rStyle w:val="Hyperlink"/>
            <w:iCs/>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79">
        <w:r>
          <w:rPr>
            <w:rStyle w:val="Hyperlink"/>
          </w:rPr>
          <w:t xml:space="preserve">Mapping and Publishing</w:t>
        </w:r>
        <w:r>
          <w:rPr>
            <w:rStyle w:val="Hyperlink"/>
          </w:rPr>
          <w:t xml:space="preserve"> </w:t>
        </w:r>
        <w:r>
          <w:rPr>
            <w:rStyle w:val="Hyperlink"/>
            <w:iCs/>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bookmarkEnd w:id="117"/>
    <w:bookmarkEnd w:id="118"/>
    <w:bookmarkStart w:id="196" w:name="defining"/>
    <w:p>
      <w:pPr>
        <w:pStyle w:val="Heading1"/>
      </w:pPr>
      <w:r>
        <w:rPr>
          <w:rStyle w:val="SectionNumber"/>
        </w:rPr>
        <w:t xml:space="preserve">1</w:t>
      </w:r>
      <w:r>
        <w:tab/>
      </w:r>
      <w:r>
        <w:t xml:space="preserve">Defining City and Suburban Lines</w:t>
      </w:r>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bookmarkStart w:id="159" w:name="richest"/>
    <w:p>
      <w:pPr>
        <w:pStyle w:val="Heading2"/>
      </w:pPr>
      <w:r>
        <w:t xml:space="preserve">The Richest City in the Nation</w:t>
      </w:r>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Cs/>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to its financial assets, Clark also praised Hartford’s abundant cultural riches. The nation’s best-known authors, Samuel Clemens (more commonly known as Mark Twain) and Harriet Beecher Stowe (whose best-seller,</w:t>
      </w:r>
      <w:r>
        <w:t xml:space="preserve"> </w:t>
      </w:r>
      <w:r>
        <w:rPr>
          <w:iCs/>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1.1</w:t>
      </w:r>
      <w:r>
        <w:t xml:space="preserve">.</w:t>
      </w:r>
      <w:r>
        <w:rPr>
          <w:rStyle w:val="FootnoteReference"/>
        </w:rPr>
        <w:footnoteReference w:id="119"/>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Figure 1.1: Scroll the full-screen document from Scribner’s Monthly in 1876, which declared Hartford as “the richest city in the United States,” relative to its population. Digitized by Google Books." title="" id="122" name="Picture"/>
            <a:graphic>
              <a:graphicData uri="http://schemas.openxmlformats.org/drawingml/2006/picture">
                <pic:pic>
                  <pic:nvPicPr>
                    <pic:cNvPr descr="images/1876-scribners-screenshot.png" id="123" name="Picture"/>
                    <pic:cNvPicPr>
                      <a:picLocks noChangeArrowheads="1" noChangeAspect="1"/>
                    </pic:cNvPicPr>
                  </pic:nvPicPr>
                  <pic:blipFill>
                    <a:blip r:embed="rId121"/>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1.1: Scroll</w:t>
      </w:r>
      <w:r>
        <w:t xml:space="preserve"> </w:t>
      </w:r>
      <w:hyperlink r:id="rId124">
        <w:r>
          <w:rPr>
            <w:rStyle w:val="Hyperlink"/>
          </w:rPr>
          <w:t xml:space="preserve">the full-screen document</w:t>
        </w:r>
      </w:hyperlink>
      <w:r>
        <w:t xml:space="preserve"> </w:t>
      </w:r>
      <w:r>
        <w:t xml:space="preserve">from</w:t>
      </w:r>
      <w:r>
        <w:t xml:space="preserve"> </w:t>
      </w:r>
      <w:r>
        <w:rPr>
          <w:iCs/>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w:t>
      </w:r>
      <w:r>
        <w:t xml:space="preserve"> </w:t>
      </w:r>
      <w:hyperlink r:id="rId120">
        <w:r>
          <w:rPr>
            <w:rStyle w:val="Hyperlink"/>
          </w:rPr>
          <w:t xml:space="preserve">Google Books</w:t>
        </w:r>
      </w:hyperlink>
      <w:r>
        <w:t xml:space="preserve">.</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Cs/>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25"/>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30"/>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t xml:space="preserve"> </w:t>
      </w:r>
      <w:r>
        <w:rPr>
          <w:rStyle w:val="FootnoteReference"/>
        </w:rPr>
        <w:footnoteReference w:id="134"/>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38"/>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45"/>
      </w:r>
    </w:p>
    <w:p>
      <w:pPr>
        <w:pStyle w:val="BodyText"/>
      </w:pPr>
      <w:r>
        <w:t xml:space="preserve">After the 2000 Census became public, the</w:t>
      </w:r>
      <w:r>
        <w:t xml:space="preserve"> </w:t>
      </w:r>
      <w:r>
        <w:rPr>
          <w:iCs/>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Cs/>
          <w:i/>
        </w:rPr>
        <w:t xml:space="preserve">NY Times</w:t>
      </w:r>
      <w:r>
        <w:t xml:space="preserve"> </w:t>
      </w:r>
      <w:r>
        <w:t xml:space="preserve">piece was a teeth-kicker,</w:t>
      </w:r>
      <w:r>
        <w:t xml:space="preserve">”</w:t>
      </w:r>
      <w:r>
        <w:t xml:space="preserve"> </w:t>
      </w:r>
      <w:r>
        <w:t xml:space="preserve">recalled Stan Simpson, a</w:t>
      </w:r>
      <w:r>
        <w:t xml:space="preserve"> </w:t>
      </w:r>
      <w:r>
        <w:rPr>
          <w:iCs/>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Cs/>
          <w:i/>
        </w:rPr>
        <w:t xml:space="preserve">Courant</w:t>
      </w:r>
      <w:r>
        <w:t xml:space="preserve"> </w:t>
      </w:r>
      <w:r>
        <w:t xml:space="preserve">columnist, complained that the</w:t>
      </w:r>
      <w:r>
        <w:t xml:space="preserve"> </w:t>
      </w:r>
      <w:r>
        <w:rPr>
          <w:iCs/>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Cs/>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46"/>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52"/>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Figure</w:t>
      </w:r>
      <w:r>
        <w:t xml:space="preserve"> </w:t>
      </w:r>
      <w:r>
        <w:t xml:space="preserve">1.2</w:t>
      </w:r>
      <w:r>
        <w:t xml:space="preserve">.</w:t>
      </w:r>
      <w:r>
        <w:rPr>
          <w:rStyle w:val="FootnoteReference"/>
        </w:rPr>
        <w:footnoteReference w:id="153"/>
      </w:r>
    </w:p>
    <w:p>
      <w:pPr>
        <w:pStyle w:val="CaptionedFigure"/>
      </w:pPr>
      <w:r>
        <w:drawing>
          <wp:inline>
            <wp:extent cx="5334000" cy="4373880"/>
            <wp:effectExtent b="0" l="0" r="0" t="0"/>
            <wp:docPr descr="Figure 1.2: Explore this full-screen interactive map 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DO in this book. View open-source code and historical sources for the map, developed by Ilya Ilyankou and Jack Dougherty, with MAGIC UConn Libraries." title="" id="156" name="Picture"/>
            <a:graphic>
              <a:graphicData uri="http://schemas.openxmlformats.org/drawingml/2006/picture">
                <pic:pic>
                  <pic:nvPicPr>
                    <pic:cNvPr descr="images/1910-2010-otl-home-value.png" id="157" name="Picture"/>
                    <pic:cNvPicPr>
                      <a:picLocks noChangeArrowheads="1" noChangeAspect="1"/>
                    </pic:cNvPicPr>
                  </pic:nvPicPr>
                  <pic:blipFill>
                    <a:blip r:embed="rId155"/>
                    <a:stretch>
                      <a:fillRect/>
                    </a:stretch>
                  </pic:blipFill>
                  <pic:spPr bwMode="auto">
                    <a:xfrm>
                      <a:off x="0" y="0"/>
                      <a:ext cx="5334000" cy="4373880"/>
                    </a:xfrm>
                    <a:prstGeom prst="rect">
                      <a:avLst/>
                    </a:prstGeom>
                    <a:noFill/>
                    <a:ln w="9525">
                      <a:noFill/>
                      <a:headEnd/>
                      <a:tailEnd/>
                    </a:ln>
                  </pic:spPr>
                </pic:pic>
              </a:graphicData>
            </a:graphic>
          </wp:inline>
        </w:drawing>
      </w:r>
    </w:p>
    <w:p>
      <w:pPr>
        <w:pStyle w:val="ImageCaption"/>
      </w:pPr>
      <w:r>
        <w:t xml:space="preserve">Figure 1.2: Explore this</w:t>
      </w:r>
      <w:r>
        <w:t xml:space="preserve"> </w:t>
      </w:r>
      <w:hyperlink r:id="rId158">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TODO in this book. View</w:t>
      </w:r>
      <w:r>
        <w:t xml:space="preserve"> </w:t>
      </w:r>
      <w:hyperlink r:id="rId154">
        <w:r>
          <w:rPr>
            <w:rStyle w:val="Hyperlink"/>
          </w:rPr>
          <w:t xml:space="preserve">open-source code and historical sources for the map</w:t>
        </w:r>
      </w:hyperlink>
      <w:r>
        <w:t xml:space="preserve">, developed by Ilya Ilyankou and Jack Dougherty, with MAGIC UConn Libraries.</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Cs/>
          <w:i/>
        </w:rPr>
        <w:t xml:space="preserve">what</w:t>
      </w:r>
      <w:r>
        <w:t xml:space="preserve"> </w:t>
      </w:r>
      <w:r>
        <w:t xml:space="preserve">happened in the Hartford region, as a prelude to later chapters that explain in more detail</w:t>
      </w:r>
      <w:r>
        <w:t xml:space="preserve"> </w:t>
      </w:r>
      <w:r>
        <w:rPr>
          <w:iCs/>
          <w:i/>
        </w:rPr>
        <w:t xml:space="preserve">why</w:t>
      </w:r>
      <w:r>
        <w:t xml:space="preserve"> </w:t>
      </w:r>
      <w:r>
        <w:t xml:space="preserve">it happened, and</w:t>
      </w:r>
      <w:r>
        <w:t xml:space="preserve"> </w:t>
      </w:r>
      <w:r>
        <w:rPr>
          <w:iCs/>
          <w:i/>
        </w:rPr>
        <w:t xml:space="preserve">how</w:t>
      </w:r>
      <w:r>
        <w:t xml:space="preserve"> </w:t>
      </w:r>
      <w:r>
        <w:t xml:space="preserve">civil rights activists have challenged the status quo in different ways.</w:t>
      </w:r>
    </w:p>
    <w:bookmarkEnd w:id="159"/>
    <w:bookmarkStart w:id="177" w:name="carving"/>
    <w:p>
      <w:pPr>
        <w:pStyle w:val="Heading2"/>
      </w:pPr>
      <w:r>
        <w:t xml:space="preserve">Carving Up Town Boundaries</w:t>
      </w:r>
    </w:p>
    <w:p>
      <w:pPr>
        <w:pStyle w:val="FirstParagraph"/>
      </w:pPr>
      <w:r>
        <w:t xml:space="preserve">Text to come on the continual redrawing of town boundaries in Hartford region thru 1880s, as shown in Figure</w:t>
      </w:r>
      <w:r>
        <w:t xml:space="preserve"> </w:t>
      </w:r>
      <w:r>
        <w:t xml:space="preserve">1.3</w:t>
      </w:r>
      <w:r>
        <w:t xml:space="preserve">.</w:t>
      </w:r>
      <w:r>
        <w:rPr>
          <w:rStyle w:val="FootnoteReference"/>
        </w:rPr>
        <w:footnoteReference w:id="160"/>
      </w:r>
    </w:p>
    <w:p>
      <w:pPr>
        <w:pStyle w:val="CaptionedFigure"/>
      </w:pPr>
      <w:r>
        <w:drawing>
          <wp:inline>
            <wp:extent cx="5334000" cy="3712744"/>
            <wp:effectExtent b="0" l="0" r="0" t="0"/>
            <wp:docPr descr="Figure 1.3: Scroll down (or click the narrative and use keyboard down arrow) in the full-size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open-source code and historical sources for the map, developed by Ilya Ilyankou and Jack Dougherty." title="" id="163" name="Picture"/>
            <a:graphic>
              <a:graphicData uri="http://schemas.openxmlformats.org/drawingml/2006/picture">
                <pic:pic>
                  <pic:nvPicPr>
                    <pic:cNvPr descr="images/1600s-otl-town-borders.png" id="164" name="Picture"/>
                    <pic:cNvPicPr>
                      <a:picLocks noChangeArrowheads="1" noChangeAspect="1"/>
                    </pic:cNvPicPr>
                  </pic:nvPicPr>
                  <pic:blipFill>
                    <a:blip r:embed="rId162"/>
                    <a:stretch>
                      <a:fillRect/>
                    </a:stretch>
                  </pic:blipFill>
                  <pic:spPr bwMode="auto">
                    <a:xfrm>
                      <a:off x="0" y="0"/>
                      <a:ext cx="5334000" cy="3712744"/>
                    </a:xfrm>
                    <a:prstGeom prst="rect">
                      <a:avLst/>
                    </a:prstGeom>
                    <a:noFill/>
                    <a:ln w="9525">
                      <a:noFill/>
                      <a:headEnd/>
                      <a:tailEnd/>
                    </a:ln>
                  </pic:spPr>
                </pic:pic>
              </a:graphicData>
            </a:graphic>
          </wp:inline>
        </w:drawing>
      </w:r>
    </w:p>
    <w:p>
      <w:pPr>
        <w:pStyle w:val="ImageCaption"/>
      </w:pPr>
      <w:r>
        <w:t xml:space="preserve">Figure 1.3: Scroll down (or click the narrative and use keyboard down arrow) in the</w:t>
      </w:r>
      <w:r>
        <w:t xml:space="preserve"> </w:t>
      </w:r>
      <w:hyperlink r:id="rId165">
        <w:r>
          <w:rPr>
            <w:rStyle w:val="Hyperlink"/>
          </w:rPr>
          <w:t xml:space="preserve">full-size 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78">
        <w:r>
          <w:rPr>
            <w:rStyle w:val="Hyperlink"/>
          </w:rPr>
          <w:t xml:space="preserve">UConn Libraries MAGIC historical maps</w:t>
        </w:r>
      </w:hyperlink>
      <w:r>
        <w:t xml:space="preserve">,</w:t>
      </w:r>
      <w:r>
        <w:t xml:space="preserve"> </w:t>
      </w:r>
      <w:hyperlink r:id="rId166">
        <w:r>
          <w:rPr>
            <w:rStyle w:val="Hyperlink"/>
          </w:rPr>
          <w:t xml:space="preserve">Atlas of Historical County Boundaries at Newberry Library</w:t>
        </w:r>
      </w:hyperlink>
      <w:r>
        <w:t xml:space="preserve">, and the</w:t>
      </w:r>
      <w:r>
        <w:t xml:space="preserve"> </w:t>
      </w:r>
      <w:hyperlink r:id="rId167">
        <w:r>
          <w:rPr>
            <w:rStyle w:val="Hyperlink"/>
          </w:rPr>
          <w:t xml:space="preserve">Connecticut State Register and Manual</w:t>
        </w:r>
      </w:hyperlink>
      <w:r>
        <w:t xml:space="preserve">. View</w:t>
      </w:r>
      <w:r>
        <w:t xml:space="preserve"> </w:t>
      </w:r>
      <w:hyperlink r:id="rId168">
        <w:r>
          <w:rPr>
            <w:rStyle w:val="Hyperlink"/>
          </w:rPr>
          <w:t xml:space="preserve">open-source code and historical sources</w:t>
        </w:r>
      </w:hyperlink>
      <w:r>
        <w:t xml:space="preserve"> </w:t>
      </w:r>
      <w:r>
        <w:t xml:space="preserve">for the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69">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416215"/>
            <wp:effectExtent b="0" l="0" r="0" t="0"/>
            <wp:docPr descr="Figure 1.4: Compare any US elementary school district boundaries side-by-side, at the same scale, in this full-size interactive map.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 EdBuild.org Dividing Lines, as described in their methodology. Map developed by Ilya Ilyankou and Jack Dougherty, with code on GitHub." title="" id="171" name="Picture"/>
            <a:graphic>
              <a:graphicData uri="http://schemas.openxmlformats.org/drawingml/2006/picture">
                <pic:pic>
                  <pic:nvPicPr>
                    <pic:cNvPr descr="images/2017-otl-compare-school-districts.png" id="172" name="Picture"/>
                    <pic:cNvPicPr>
                      <a:picLocks noChangeArrowheads="1" noChangeAspect="1"/>
                    </pic:cNvPicPr>
                  </pic:nvPicPr>
                  <pic:blipFill>
                    <a:blip r:embed="rId170"/>
                    <a:stretch>
                      <a:fillRect/>
                    </a:stretch>
                  </pic:blipFill>
                  <pic:spPr bwMode="auto">
                    <a:xfrm>
                      <a:off x="0" y="0"/>
                      <a:ext cx="5334000" cy="2416215"/>
                    </a:xfrm>
                    <a:prstGeom prst="rect">
                      <a:avLst/>
                    </a:prstGeom>
                    <a:noFill/>
                    <a:ln w="9525">
                      <a:noFill/>
                      <a:headEnd/>
                      <a:tailEnd/>
                    </a:ln>
                  </pic:spPr>
                </pic:pic>
              </a:graphicData>
            </a:graphic>
          </wp:inline>
        </w:drawing>
      </w:r>
    </w:p>
    <w:p>
      <w:pPr>
        <w:pStyle w:val="ImageCaption"/>
      </w:pPr>
      <w:r>
        <w:t xml:space="preserve">Figure 1.4: Compare any US elementary school district boundaries side-by-side, at the same scale, in this</w:t>
      </w:r>
      <w:r>
        <w:t xml:space="preserve"> </w:t>
      </w:r>
      <w:hyperlink r:id="rId173">
        <w:r>
          <w:rPr>
            <w:rStyle w:val="Hyperlink"/>
          </w:rPr>
          <w:t xml:space="preserve">full-size interactive map</w:t>
        </w:r>
      </w:hyperlink>
      <w:r>
        <w:t xml:space="preserve">. Hover over districts to view student population and poverty data. Click any district to freeze its data panel when moving between maps. In the Northeast, many school districts are narrowly drawn along city and suburban boundaries, which concentrates student poverty, as shown in Hartford, Connecticut and its surrounding towns. By contrast, metropolitan and county-wide school districts are more common in Southern and Western states, as shown in Charlotte-Mecklenberg, North Carolina. Map data from</w:t>
      </w:r>
      <w:r>
        <w:t xml:space="preserve"> </w:t>
      </w:r>
      <w:hyperlink r:id="rId174">
        <w:r>
          <w:rPr>
            <w:rStyle w:val="Hyperlink"/>
          </w:rPr>
          <w:t xml:space="preserve">EdBuild.org Dividing Lines</w:t>
        </w:r>
      </w:hyperlink>
      <w:r>
        <w:t xml:space="preserve">, as described in their</w:t>
      </w:r>
      <w:r>
        <w:t xml:space="preserve"> </w:t>
      </w:r>
      <w:hyperlink r:id="rId175">
        <w:r>
          <w:rPr>
            <w:rStyle w:val="Hyperlink"/>
          </w:rPr>
          <w:t xml:space="preserve">methodology</w:t>
        </w:r>
      </w:hyperlink>
      <w:r>
        <w:t xml:space="preserve">. Map developed by Ilya Ilyankou and Jack Dougherty, with</w:t>
      </w:r>
      <w:r>
        <w:t xml:space="preserve"> </w:t>
      </w:r>
      <w:hyperlink r:id="rId176">
        <w:r>
          <w:rPr>
            <w:rStyle w:val="Hyperlink"/>
          </w:rPr>
          <w:t xml:space="preserve">code on GitHub</w:t>
        </w:r>
      </w:hyperlink>
      <w:r>
        <w:t xml:space="preserve">.</w:t>
      </w:r>
    </w:p>
    <w:bookmarkEnd w:id="177"/>
    <w:bookmarkStart w:id="178" w:name="golden"/>
    <w:p>
      <w:pPr>
        <w:pStyle w:val="Heading2"/>
      </w:pPr>
      <w:r>
        <w:t xml:space="preserve">A Golden Age for City Schools</w:t>
      </w:r>
    </w:p>
    <w:p>
      <w:pPr>
        <w:pStyle w:val="FirstParagraph"/>
      </w:pPr>
      <w:r>
        <w:t xml:space="preserve">TODO: TEXT TO COME</w:t>
      </w:r>
    </w:p>
    <w:bookmarkEnd w:id="178"/>
    <w:bookmarkStart w:id="195" w:name="consolidating"/>
    <w:p>
      <w:pPr>
        <w:pStyle w:val="Heading2"/>
      </w:pPr>
      <w:r>
        <w:t xml:space="preserve">Consolidating Rural School Districts</w:t>
      </w:r>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Figure</w:t>
      </w:r>
      <w:r>
        <w:t xml:space="preserve"> </w:t>
      </w:r>
      <w:r>
        <w:t xml:space="preserve">1.5</w:t>
      </w:r>
      <w:r>
        <w:t xml:space="preserve">.</w:t>
      </w:r>
      <w:r>
        <w:rPr>
          <w:rStyle w:val="FootnoteReference"/>
        </w:rPr>
        <w:footnoteReference w:id="179"/>
      </w:r>
    </w:p>
    <w:p>
      <w:pPr>
        <w:pStyle w:val="BodyText"/>
      </w:pPr>
      <w:r>
        <w:t xml:space="preserve">TODO - expand chapter</w:t>
      </w:r>
    </w:p>
    <w:p>
      <w:pPr>
        <w:pStyle w:val="CaptionedFigure"/>
      </w:pPr>
      <w:r>
        <w:drawing>
          <wp:inline>
            <wp:extent cx="5334000" cy="3911600"/>
            <wp:effectExtent b="0" l="0" r="0" t="0"/>
            <wp:docPr descr="Figure 1.5: This map illustrated the gradual decline of one-room schools across Connecticut from 1921 to 1925, according to the State Board of Education." title="" id="182" name="Picture"/>
            <a:graphic>
              <a:graphicData uri="http://schemas.openxmlformats.org/drawingml/2006/picture">
                <pic:pic>
                  <pic:nvPicPr>
                    <pic:cNvPr descr="images/1925-one-room-schools.png" id="183" name="Picture"/>
                    <pic:cNvPicPr>
                      <a:picLocks noChangeArrowheads="1" noChangeAspect="1"/>
                    </pic:cNvPicPr>
                  </pic:nvPicPr>
                  <pic:blipFill>
                    <a:blip r:embed="rId181"/>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Figure 1.5: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Figure</w:t>
      </w:r>
      <w:r>
        <w:t xml:space="preserve"> </w:t>
      </w:r>
      <w:r>
        <w:t xml:space="preserve">1.6</w:t>
      </w:r>
      <w:r>
        <w:t xml:space="preserve">.</w:t>
      </w:r>
      <w:r>
        <w:rPr>
          <w:rStyle w:val="FootnoteReference"/>
        </w:rPr>
        <w:footnoteReference w:id="184"/>
      </w:r>
    </w:p>
    <w:p>
      <w:pPr>
        <w:pStyle w:val="BodyText"/>
      </w:pPr>
      <w:r>
        <w:drawing>
          <wp:inline>
            <wp:extent cx="5334000" cy="10678493"/>
            <wp:effectExtent b="0" l="0" r="0" t="0"/>
            <wp:docPr descr="Figure 1.6: The Connecticut State Board of Education shamed towns by printing photos of low-quality one-room rural schools in its 1901 report." title="" id="187" name="Picture"/>
            <a:graphic>
              <a:graphicData uri="http://schemas.openxmlformats.org/drawingml/2006/picture">
                <pic:pic>
                  <pic:nvPicPr>
                    <pic:cNvPr descr="images/1901-csde-one-room-school-p3.jpg" id="188" name="Picture"/>
                    <pic:cNvPicPr>
                      <a:picLocks noChangeArrowheads="1" noChangeAspect="1"/>
                    </pic:cNvPicPr>
                  </pic:nvPicPr>
                  <pic:blipFill>
                    <a:blip r:embed="rId186"/>
                    <a:stretch>
                      <a:fillRect/>
                    </a:stretch>
                  </pic:blipFill>
                  <pic:spPr bwMode="auto">
                    <a:xfrm>
                      <a:off x="0" y="0"/>
                      <a:ext cx="5334000" cy="10678493"/>
                    </a:xfrm>
                    <a:prstGeom prst="rect">
                      <a:avLst/>
                    </a:prstGeom>
                    <a:noFill/>
                    <a:ln w="9525">
                      <a:noFill/>
                      <a:headEnd/>
                      <a:tailEnd/>
                    </a:ln>
                  </pic:spPr>
                </pic:pic>
              </a:graphicData>
            </a:graphic>
          </wp:inline>
        </w:drawing>
      </w:r>
      <w:r>
        <w:t xml:space="preserve"> </w:t>
      </w:r>
      <w:r>
        <w:t xml:space="preserve">TODO: add index-caption</w:t>
      </w:r>
    </w:p>
    <w:p>
      <w:pPr>
        <w:pStyle w:val="CaptionedFigure"/>
      </w:pPr>
      <w:r>
        <w:drawing>
          <wp:inline>
            <wp:extent cx="5334000" cy="3966139"/>
            <wp:effectExtent b="0" l="0" r="0" t="0"/>
            <wp:docPr descr="Figure 1.7: Click thumbnail photos in this full-screen interactive map to view larger present-day photos from Instragram photographer Johnna Kaplan, shown here with her permission. Map developed by Ilya Ilyankou and Jack Dougherty, with research by Elizabeth Rose. View map data and code on GitHub." title="" id="190" name="Picture"/>
            <a:graphic>
              <a:graphicData uri="http://schemas.openxmlformats.org/drawingml/2006/picture">
                <pic:pic>
                  <pic:nvPicPr>
                    <pic:cNvPr descr="images/2020-otl-oldschoolct.png" id="191" name="Picture"/>
                    <pic:cNvPicPr>
                      <a:picLocks noChangeArrowheads="1" noChangeAspect="1"/>
                    </pic:cNvPicPr>
                  </pic:nvPicPr>
                  <pic:blipFill>
                    <a:blip r:embed="rId189"/>
                    <a:stretch>
                      <a:fillRect/>
                    </a:stretch>
                  </pic:blipFill>
                  <pic:spPr bwMode="auto">
                    <a:xfrm>
                      <a:off x="0" y="0"/>
                      <a:ext cx="5334000" cy="3966139"/>
                    </a:xfrm>
                    <a:prstGeom prst="rect">
                      <a:avLst/>
                    </a:prstGeom>
                    <a:noFill/>
                    <a:ln w="9525">
                      <a:noFill/>
                      <a:headEnd/>
                      <a:tailEnd/>
                    </a:ln>
                  </pic:spPr>
                </pic:pic>
              </a:graphicData>
            </a:graphic>
          </wp:inline>
        </w:drawing>
      </w:r>
    </w:p>
    <w:p>
      <w:pPr>
        <w:pStyle w:val="ImageCaption"/>
      </w:pPr>
      <w:r>
        <w:t xml:space="preserve">Figure 1.7: Click thumbnail photos in this</w:t>
      </w:r>
      <w:r>
        <w:t xml:space="preserve"> </w:t>
      </w:r>
      <w:hyperlink r:id="rId192">
        <w:r>
          <w:rPr>
            <w:rStyle w:val="Hyperlink"/>
          </w:rPr>
          <w:t xml:space="preserve">full-screen interactive map</w:t>
        </w:r>
      </w:hyperlink>
      <w:r>
        <w:t xml:space="preserve"> </w:t>
      </w:r>
      <w:r>
        <w:t xml:space="preserve">to view larger present-day photos from</w:t>
      </w:r>
      <w:r>
        <w:t xml:space="preserve"> </w:t>
      </w:r>
      <w:hyperlink r:id="rId193">
        <w:r>
          <w:rPr>
            <w:rStyle w:val="Hyperlink"/>
          </w:rPr>
          <w:t xml:space="preserve">Instragram photographer Johnna Kaplan</w:t>
        </w:r>
      </w:hyperlink>
      <w:r>
        <w:t xml:space="preserve">, shown here with her permission. Map developed by Ilya Ilyankou and Jack Dougherty, with research by Elizabeth Rose. View</w:t>
      </w:r>
      <w:r>
        <w:t xml:space="preserve"> </w:t>
      </w:r>
      <w:hyperlink r:id="rId194">
        <w:r>
          <w:rPr>
            <w:rStyle w:val="Hyperlink"/>
          </w:rPr>
          <w:t xml:space="preserve">map data and code on GitHub</w:t>
        </w:r>
      </w:hyperlink>
      <w:r>
        <w:t xml:space="preserve">.</w:t>
      </w:r>
    </w:p>
    <w:p>
      <w:pPr>
        <w:pStyle w:val="BodyText"/>
      </w:pPr>
      <w:r>
        <w:t xml:space="preserve">To come: CT legislation in 1909 to consolidate rural school districts and solidify boundaries for town-level school governance, role of Luther S. Flavel</w:t>
      </w:r>
    </w:p>
    <w:bookmarkEnd w:id="195"/>
    <w:bookmarkEnd w:id="196"/>
    <w:bookmarkStart w:id="409" w:name="segregating"/>
    <w:p>
      <w:pPr>
        <w:pStyle w:val="Heading1"/>
      </w:pPr>
      <w:r>
        <w:rPr>
          <w:rStyle w:val="SectionNumber"/>
        </w:rPr>
        <w:t xml:space="preserve">2</w:t>
      </w:r>
      <w:r>
        <w:tab/>
      </w:r>
      <w:r>
        <w:t xml:space="preserve">Segregating Along Color Lines</w:t>
      </w:r>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w:t>
      </w:r>
    </w:p>
    <w:p>
      <w:pPr>
        <w:pStyle w:val="CaptionedFigure"/>
      </w:pPr>
      <w:r>
        <w:drawing>
          <wp:inline>
            <wp:extent cx="5334000" cy="4190501"/>
            <wp:effectExtent b="0" l="0" r="0" t="0"/>
            <wp:docPr descr="Figure 2.1: Explore the full-screen interactive map of racial change in Hartford County, Connecticut, which displays the percentage of the “White” population in towns and census tracts from 1900 to 2018. Since categories of race and ethnicity are socially constructed, US Census labels vary over time. For example, “Native White” and “Foreign-born White” were combined and generally reported as “White” by the 1940s, and “Negro” was replaced by “Black” in 1980. While the Census classified “Mexican” as “Other races” in 1930, it moved this group back to “White” in 1940, and began to report “Puerto Rican or Spanish surname” data in 1960, followed by “Hispanic or Latino” in later decades, as an ethnic category regardless of race. Beginning in 2000, the Census allowed people to select more than one racial category. To create this century-long map that visualizes patterns across racial and ethnic categories that vary over time, we decided to show the percentage of the “White” or “White alone (non-Hispanic)” population with uniform shading for each area, along with data details for specific years in the hover box. View open-source code and historical sources for the map, developed by Ilya Ilyankou and Jack Dougherty, with Katie Campbell and MAGIC UConn Libraries." title="" id="198" name="Picture"/>
            <a:graphic>
              <a:graphicData uri="http://schemas.openxmlformats.org/drawingml/2006/picture">
                <pic:pic>
                  <pic:nvPicPr>
                    <pic:cNvPr descr="images/1900-2018-otl-racial-change.png" id="199" name="Picture"/>
                    <pic:cNvPicPr>
                      <a:picLocks noChangeArrowheads="1" noChangeAspect="1"/>
                    </pic:cNvPicPr>
                  </pic:nvPicPr>
                  <pic:blipFill>
                    <a:blip r:embed="rId197"/>
                    <a:stretch>
                      <a:fillRect/>
                    </a:stretch>
                  </pic:blipFill>
                  <pic:spPr bwMode="auto">
                    <a:xfrm>
                      <a:off x="0" y="0"/>
                      <a:ext cx="5334000" cy="4190501"/>
                    </a:xfrm>
                    <a:prstGeom prst="rect">
                      <a:avLst/>
                    </a:prstGeom>
                    <a:noFill/>
                    <a:ln w="9525">
                      <a:noFill/>
                      <a:headEnd/>
                      <a:tailEnd/>
                    </a:ln>
                  </pic:spPr>
                </pic:pic>
              </a:graphicData>
            </a:graphic>
          </wp:inline>
        </w:drawing>
      </w:r>
    </w:p>
    <w:p>
      <w:pPr>
        <w:pStyle w:val="ImageCaption"/>
      </w:pPr>
      <w:r>
        <w:t xml:space="preserve">Figure 2.1: Explore the</w:t>
      </w:r>
      <w:r>
        <w:t xml:space="preserve"> </w:t>
      </w:r>
      <w:hyperlink r:id="rId200">
        <w:r>
          <w:rPr>
            <w:rStyle w:val="Hyperlink"/>
          </w:rPr>
          <w:t xml:space="preserve">full-screen interactive map</w:t>
        </w:r>
      </w:hyperlink>
      <w:r>
        <w:t xml:space="preserve"> </w:t>
      </w:r>
      <w:r>
        <w:t xml:space="preserve">of racial change in Hartford County, Connecticut, which displays the percentage of the</w:t>
      </w:r>
      <w:r>
        <w:t xml:space="preserve"> </w:t>
      </w:r>
      <w:r>
        <w:t xml:space="preserve">“</w:t>
      </w:r>
      <w:r>
        <w:t xml:space="preserve">White</w:t>
      </w:r>
      <w:r>
        <w:t xml:space="preserve">”</w:t>
      </w:r>
      <w:r>
        <w:t xml:space="preserve"> </w:t>
      </w:r>
      <w:r>
        <w:t xml:space="preserve">population in towns and census tracts from 1900 to 2018. Since categories of race and ethnicity are socially constructed, US Census labels vary over time. For example,</w:t>
      </w:r>
      <w:r>
        <w:t xml:space="preserve"> </w:t>
      </w:r>
      <w:r>
        <w:t xml:space="preserve">“</w:t>
      </w:r>
      <w:r>
        <w:t xml:space="preserve">Native White</w:t>
      </w:r>
      <w:r>
        <w:t xml:space="preserve">”</w:t>
      </w:r>
      <w:r>
        <w:t xml:space="preserve"> </w:t>
      </w:r>
      <w:r>
        <w:t xml:space="preserve">and</w:t>
      </w:r>
      <w:r>
        <w:t xml:space="preserve"> </w:t>
      </w:r>
      <w:r>
        <w:t xml:space="preserve">“</w:t>
      </w:r>
      <w:r>
        <w:t xml:space="preserve">Foreign-born White</w:t>
      </w:r>
      <w:r>
        <w:t xml:space="preserve">”</w:t>
      </w:r>
      <w:r>
        <w:t xml:space="preserve"> </w:t>
      </w:r>
      <w:r>
        <w:t xml:space="preserve">were combined and generally reported as</w:t>
      </w:r>
      <w:r>
        <w:t xml:space="preserve"> </w:t>
      </w:r>
      <w:r>
        <w:t xml:space="preserve">“</w:t>
      </w:r>
      <w:r>
        <w:t xml:space="preserve">White</w:t>
      </w:r>
      <w:r>
        <w:t xml:space="preserve">”</w:t>
      </w:r>
      <w:r>
        <w:t xml:space="preserve"> </w:t>
      </w:r>
      <w:r>
        <w:t xml:space="preserve">by the 1940s, and</w:t>
      </w:r>
      <w:r>
        <w:t xml:space="preserve"> </w:t>
      </w:r>
      <w:r>
        <w:t xml:space="preserve">“</w:t>
      </w:r>
      <w:r>
        <w:t xml:space="preserve">Negro</w:t>
      </w:r>
      <w:r>
        <w:t xml:space="preserve">”</w:t>
      </w:r>
      <w:r>
        <w:t xml:space="preserve"> </w:t>
      </w:r>
      <w:r>
        <w:t xml:space="preserve">was replaced by</w:t>
      </w:r>
      <w:r>
        <w:t xml:space="preserve"> </w:t>
      </w:r>
      <w:r>
        <w:t xml:space="preserve">“</w:t>
      </w:r>
      <w:r>
        <w:t xml:space="preserve">Black</w:t>
      </w:r>
      <w:r>
        <w:t xml:space="preserve">”</w:t>
      </w:r>
      <w:r>
        <w:t xml:space="preserve"> </w:t>
      </w:r>
      <w:r>
        <w:t xml:space="preserve">in 1980. While the Census classified</w:t>
      </w:r>
      <w:r>
        <w:t xml:space="preserve"> </w:t>
      </w:r>
      <w:r>
        <w:t xml:space="preserve">“</w:t>
      </w:r>
      <w:r>
        <w:t xml:space="preserve">Mexican</w:t>
      </w:r>
      <w:r>
        <w:t xml:space="preserve">”</w:t>
      </w:r>
      <w:r>
        <w:t xml:space="preserve"> </w:t>
      </w:r>
      <w:r>
        <w:t xml:space="preserve">as</w:t>
      </w:r>
      <w:r>
        <w:t xml:space="preserve"> </w:t>
      </w:r>
      <w:r>
        <w:t xml:space="preserve">“</w:t>
      </w:r>
      <w:r>
        <w:t xml:space="preserve">Other races</w:t>
      </w:r>
      <w:r>
        <w:t xml:space="preserve">”</w:t>
      </w:r>
      <w:r>
        <w:t xml:space="preserve"> </w:t>
      </w:r>
      <w:r>
        <w:t xml:space="preserve">in 1930, it moved this group back to</w:t>
      </w:r>
      <w:r>
        <w:t xml:space="preserve"> </w:t>
      </w:r>
      <w:r>
        <w:t xml:space="preserve">“</w:t>
      </w:r>
      <w:r>
        <w:t xml:space="preserve">White</w:t>
      </w:r>
      <w:r>
        <w:t xml:space="preserve">”</w:t>
      </w:r>
      <w:r>
        <w:t xml:space="preserve"> </w:t>
      </w:r>
      <w:r>
        <w:t xml:space="preserve">in 1940, and began to report</w:t>
      </w:r>
      <w:r>
        <w:t xml:space="preserve"> </w:t>
      </w:r>
      <w:r>
        <w:t xml:space="preserve">“</w:t>
      </w:r>
      <w:r>
        <w:t xml:space="preserve">Puerto Rican or Spanish surname</w:t>
      </w:r>
      <w:r>
        <w:t xml:space="preserve">”</w:t>
      </w:r>
      <w:r>
        <w:t xml:space="preserve"> </w:t>
      </w:r>
      <w:r>
        <w:t xml:space="preserve">data in 1960, followed by</w:t>
      </w:r>
      <w:r>
        <w:t xml:space="preserve"> </w:t>
      </w:r>
      <w:r>
        <w:t xml:space="preserve">“</w:t>
      </w:r>
      <w:r>
        <w:t xml:space="preserve">Hispanic or Latino</w:t>
      </w:r>
      <w:r>
        <w:t xml:space="preserve">”</w:t>
      </w:r>
      <w:r>
        <w:t xml:space="preserve"> </w:t>
      </w:r>
      <w:r>
        <w:t xml:space="preserve">in later decades, as an ethnic category regardless of race. Beginning in 2000, the Census allowed people to select more than one racial category. To create this century-long map that visualizes patterns across racial and ethnic categories that vary over time, we decided to show the percentage of the</w:t>
      </w:r>
      <w:r>
        <w:t xml:space="preserve"> </w:t>
      </w:r>
      <w:r>
        <w:t xml:space="preserve">“</w:t>
      </w:r>
      <w:r>
        <w:t xml:space="preserve">White</w:t>
      </w:r>
      <w:r>
        <w:t xml:space="preserve">”</w:t>
      </w:r>
      <w:r>
        <w:t xml:space="preserve"> </w:t>
      </w:r>
      <w:r>
        <w:t xml:space="preserve">or</w:t>
      </w:r>
      <w:r>
        <w:t xml:space="preserve"> </w:t>
      </w:r>
      <w:r>
        <w:t xml:space="preserve">“</w:t>
      </w:r>
      <w:r>
        <w:t xml:space="preserve">White alone (non-Hispanic)</w:t>
      </w:r>
      <w:r>
        <w:t xml:space="preserve">”</w:t>
      </w:r>
      <w:r>
        <w:t xml:space="preserve"> </w:t>
      </w:r>
      <w:r>
        <w:t xml:space="preserve">population with uniform shading for each area, along with data details for specific years in the hover box. View</w:t>
      </w:r>
      <w:r>
        <w:t xml:space="preserve"> </w:t>
      </w:r>
      <w:hyperlink r:id="rId201">
        <w:r>
          <w:rPr>
            <w:rStyle w:val="Hyperlink"/>
          </w:rPr>
          <w:t xml:space="preserve">open-source code and historical sources for the map</w:t>
        </w:r>
      </w:hyperlink>
      <w:r>
        <w:t xml:space="preserve">, developed by Ilya Ilyankou and Jack Dougherty, with Katie Campbell and MAGIC UConn Libraries.</w:t>
      </w:r>
    </w:p>
    <w:bookmarkStart w:id="317" w:name="lending"/>
    <w:p>
      <w:pPr>
        <w:pStyle w:val="Heading2"/>
      </w:pPr>
      <w:r>
        <w:t xml:space="preserve">Federal Lending and Redlining</w:t>
      </w:r>
    </w:p>
    <w:p>
      <w:pPr>
        <w:pStyle w:val="FirstParagraph"/>
      </w:pPr>
      <w:r>
        <w:rPr>
          <w:iCs/>
          <w:i/>
        </w:rPr>
        <w:t xml:space="preserve">by</w:t>
      </w:r>
      <w:r>
        <w:rPr>
          <w:iCs/>
          <w:i/>
        </w:rPr>
        <w:t xml:space="preserve"> </w:t>
      </w:r>
      <w:hyperlink r:id="rId202">
        <w:r>
          <w:rPr>
            <w:rStyle w:val="Hyperlink"/>
            <w:iCs/>
            <w:i/>
          </w:rPr>
          <w:t xml:space="preserve">Shaun McGann and Jack Dougherty</w:t>
        </w:r>
      </w:hyperlink>
    </w:p>
    <w:p>
      <w:pPr>
        <w:pStyle w:val="BodyText"/>
      </w:pPr>
      <w:r>
        <w:t xml:space="preserve">Racial and economic segregation in American housing was not simply caused by the prejudices of individual property owners. In addition, segregation was systematically institutionalized by governmental public policies that were designed to make it more affordable for White families to purchase newer homes away from central cities and in the suburbs. This chapter focuses on the 1930s Depression, when U.S. federal agencies collaborated with banks and other lenders to bolster the economy by expanding the availability of long-term loans to purchase homes, known as mortgages. Specifically, the chapter compares how two federal lending programs—the Home Owners’ Loan Corporation (HOLC) and the Federal Housing Administration (FHA)—carried out their respective missions, and their long-term consequences for metropolitan America. Both HOLC and FHA instituted ratings systems that downgraded neighborhoods based on the demographics of their residents—such as the presence of Black, immigrant, or impoverished families—rather than assessing value solely on the physical condition of the property. Both HOLC and FHA contributed to what we today call</w:t>
      </w:r>
      <w:r>
        <w:t xml:space="preserve"> </w:t>
      </w:r>
      <w:r>
        <w:t xml:space="preserve">“</w:t>
      </w:r>
      <w:r>
        <w:t xml:space="preserve">redlining</w:t>
      </w:r>
      <w:r>
        <w:t xml:space="preserve">”</w:t>
      </w:r>
      <w:r>
        <w:t xml:space="preserve">: systematic discrimination in offering home mortgages or other financial services based on the social composition of the neighborhood, rather than the individual property or owner. While government involvement in the private lending market prevented millions of families from being forced out of their homes, and expanded homeownership to millions more, eligibility to participate in these programs was not neutral, and federal funds promoted racial and economic discrimination.</w:t>
      </w:r>
      <w:r>
        <w:rPr>
          <w:rStyle w:val="FootnoteReference"/>
        </w:rPr>
        <w:footnoteReference w:id="203"/>
      </w:r>
      <w:r>
        <w:t xml:space="preserve"> </w:t>
      </w:r>
      <w:r>
        <w:t xml:space="preserve">Looking back at these 1930s programs reveals the thoughts and actions of public officials and private real estate interests, who together drew lines that intensified racial and economic segregation in metropolitan Hartford and other regions that continues today.</w:t>
      </w:r>
    </w:p>
    <w:p>
      <w:pPr>
        <w:pStyle w:val="BodyText"/>
      </w:pPr>
      <w:r>
        <w:t xml:space="preserve">America’s historical awareness of redlining has grown in recent years, thanks to widely-read authors who reconnected the past with present-day policy debates on public investment in urban areas, such as Ta-Nehisi Coates, Richard Rothstein, and contributors to Nikole Hannah-Jones’s</w:t>
      </w:r>
      <w:r>
        <w:t xml:space="preserve"> </w:t>
      </w:r>
      <w:r>
        <w:rPr>
          <w:iCs/>
          <w:i/>
        </w:rPr>
        <w:t xml:space="preserve">The 1619 Project</w:t>
      </w:r>
      <w:r>
        <w:t xml:space="preserve">.</w:t>
      </w:r>
      <w:r>
        <w:rPr>
          <w:rStyle w:val="FootnoteReference"/>
        </w:rPr>
        <w:footnoteReference w:id="205"/>
      </w:r>
      <w:r>
        <w:t xml:space="preserve"> </w:t>
      </w:r>
      <w:r>
        <w:t xml:space="preserve">Color-coded maps from the 1930s, probably seen by only a small number of people when they were originally drawn, have been rediscovered and shared widely with millions of people on the web by the</w:t>
      </w:r>
      <w:r>
        <w:t xml:space="preserve"> </w:t>
      </w:r>
      <w:hyperlink r:id="rId209">
        <w:r>
          <w:rPr>
            <w:rStyle w:val="Hyperlink"/>
          </w:rPr>
          <w:t xml:space="preserve">Digital Scholarship Lab at the University of Richmond</w:t>
        </w:r>
      </w:hyperlink>
      <w:r>
        <w:t xml:space="preserve"> </w:t>
      </w:r>
      <w:r>
        <w:t xml:space="preserve">and many others.</w:t>
      </w:r>
      <w:r>
        <w:rPr>
          <w:rStyle w:val="FootnoteReference"/>
        </w:rPr>
        <w:footnoteReference w:id="210"/>
      </w:r>
      <w:r>
        <w:t xml:space="preserve"> </w:t>
      </w:r>
      <w:r>
        <w:t xml:space="preserve">Even the 2020 Democratic presidential primary featured a</w:t>
      </w:r>
      <w:r>
        <w:t xml:space="preserve"> </w:t>
      </w:r>
      <w:r>
        <w:t xml:space="preserve">“</w:t>
      </w:r>
      <w:hyperlink r:id="rId212">
        <w:r>
          <w:rPr>
            <w:rStyle w:val="Hyperlink"/>
          </w:rPr>
          <w:t xml:space="preserve">What is Redlining</w:t>
        </w:r>
      </w:hyperlink>
      <w:r>
        <w:t xml:space="preserve">?</w:t>
      </w:r>
      <w:r>
        <w:t xml:space="preserve">”</w:t>
      </w:r>
      <w:r>
        <w:t xml:space="preserve"> </w:t>
      </w:r>
      <w:r>
        <w:t xml:space="preserve">Twitter historical video when Elizabeth Warren challenged Michael Bloomberg’s stance on the issue.</w:t>
      </w:r>
      <w:r>
        <w:rPr>
          <w:rStyle w:val="FootnoteReference"/>
        </w:rPr>
        <w:footnoteReference w:id="213"/>
      </w:r>
      <w:r>
        <w:t xml:space="preserve"> </w:t>
      </w:r>
      <w:r>
        <w:t xml:space="preserve">But as the history of redlining have become popularized, important distinctions about federal programs such as the HOLC and FHA have become blurred, and the latter portion of this chapter draws on scholarship by Amy Hillier, Todd Michney, and LaDale Winling to clear up common misunderstandings. One important lesson: although the HOLC color-coded maps provide the most visually striking portrayal of discrimination in government policy, the more powerful and enduring tools of segregation persisted in the plain white pages of the FHA’s bureaucratic</w:t>
      </w:r>
      <w:r>
        <w:t xml:space="preserve"> </w:t>
      </w:r>
      <w:r>
        <w:rPr>
          <w:iCs/>
          <w:i/>
        </w:rPr>
        <w:t xml:space="preserve">Underwriting Manual</w:t>
      </w:r>
      <w:r>
        <w:t xml:space="preserve">. For this reason, this chapter presents direct evidence from both HOLC and FHA to help us understand key differences in how they divided metropolitan America.</w:t>
      </w:r>
    </w:p>
    <w:p>
      <w:pPr>
        <w:pStyle w:val="BodyText"/>
      </w:pPr>
      <w:r>
        <w:t xml:space="preserve">For readers who have not bought a home: You may not yet be familiar with key concepts in personal finance, such as how lower down payments with amortization of principal and interest have made home ownership a more affordable aspect of</w:t>
      </w:r>
      <w:r>
        <w:t xml:space="preserve"> </w:t>
      </w:r>
      <w:r>
        <w:t xml:space="preserve">“</w:t>
      </w:r>
      <w:r>
        <w:t xml:space="preserve">The American Dream.</w:t>
      </w:r>
      <w:r>
        <w:t xml:space="preserve">”</w:t>
      </w:r>
      <w:r>
        <w:t xml:space="preserve"> </w:t>
      </w:r>
      <w:r>
        <w:t xml:space="preserve">See the</w:t>
      </w:r>
      <w:r>
        <w:t xml:space="preserve"> </w:t>
      </w:r>
      <w:r>
        <w:t xml:space="preserve">“</w:t>
      </w:r>
      <w:hyperlink r:id="rId215">
        <w:r>
          <w:rPr>
            <w:rStyle w:val="Hyperlink"/>
          </w:rPr>
          <w:t xml:space="preserve">Home and School Shopping Simulation</w:t>
        </w:r>
      </w:hyperlink>
      <w:r>
        <w:t xml:space="preserve">”</w:t>
      </w:r>
      <w:r>
        <w:t xml:space="preserve"> </w:t>
      </w:r>
      <w:r>
        <w:t xml:space="preserve">in the Teaching and Researching chapter in this book for a learning activity developed while teaching undergraduate students about housing, to better understand the present-day realities in order to compare with the past.</w:t>
      </w:r>
    </w:p>
    <w:bookmarkStart w:id="218" w:name="X4c151f4fdfa9e5fe4bd397129cff9e2d334dfd5"/>
    <w:p>
      <w:pPr>
        <w:pStyle w:val="Heading3"/>
      </w:pPr>
      <w:r>
        <w:t xml:space="preserve">How Federal Lending Changed Homeownership</w:t>
      </w:r>
    </w:p>
    <w:p>
      <w:pPr>
        <w:pStyle w:val="FirstParagraph"/>
      </w:pPr>
      <w:r>
        <w:t xml:space="preserve">During the 1920s, purchasing a home was difficult for even middle-class Americans to afford because of the financial terms. Many banks typically offered home mortgage loans that placed the burden of risk on the borrower’s shoulders, and required them to pay it back very quickly. Typical mortgages during the 1920s included these terms:</w:t>
      </w:r>
    </w:p>
    <w:p>
      <w:pPr>
        <w:numPr>
          <w:ilvl w:val="0"/>
          <w:numId w:val="1004"/>
        </w:numPr>
        <w:pStyle w:val="Compact"/>
      </w:pPr>
      <w:r>
        <w:t xml:space="preserve">Large down payment: Typically 50 percent of the home value, because banks usually limited their mortgages to 50 percent (called a loan-to-value ratio of 50 percent).</w:t>
      </w:r>
    </w:p>
    <w:p>
      <w:pPr>
        <w:numPr>
          <w:ilvl w:val="0"/>
          <w:numId w:val="1004"/>
        </w:numPr>
        <w:pStyle w:val="Compact"/>
      </w:pPr>
      <w:r>
        <w:t xml:space="preserve">Short-term loans: Typically 5 years, designed to repay only the interest on mortgage loan.</w:t>
      </w:r>
    </w:p>
    <w:p>
      <w:pPr>
        <w:numPr>
          <w:ilvl w:val="0"/>
          <w:numId w:val="1004"/>
        </w:numPr>
        <w:pStyle w:val="Compact"/>
      </w:pPr>
      <w:r>
        <w:t xml:space="preserve">“</w:t>
      </w:r>
      <w:r>
        <w:t xml:space="preserve">Balloon payment</w:t>
      </w:r>
      <w:r>
        <w:t xml:space="preserve">”</w:t>
      </w:r>
      <w:r>
        <w:t xml:space="preserve"> </w:t>
      </w:r>
      <w:r>
        <w:t xml:space="preserve">loans: Borrowers were required to repay the entire principal, or the amount borrowed, in one lump sum at the end of the loan period.</w:t>
      </w:r>
    </w:p>
    <w:p>
      <w:pPr>
        <w:numPr>
          <w:ilvl w:val="0"/>
          <w:numId w:val="1004"/>
        </w:numPr>
        <w:pStyle w:val="Compact"/>
      </w:pPr>
      <w:r>
        <w:t xml:space="preserve">Higher interest rates: Typically 6 to 8 percent during the 1920s.</w:t>
      </w:r>
    </w:p>
    <w:p>
      <w:pPr>
        <w:pStyle w:val="FirstParagraph"/>
      </w:pPr>
      <w:r>
        <w:t xml:space="preserve">During the Great Depression of the 1930s, the economic collapse devastated the housing market and threatened the interests of both lenders and borrowers. Homeowners who suddenly lost their jobs were now in danger of missing loan payments, defaulting on their mortgages, and losing their homes to bank foreclosures. But when banks foreclosed and attempted to sell off these homes, they typically were worth less than their original price prior to the Depression. In response to this economic crisis, President Franklin D. Roosevelt’s</w:t>
      </w:r>
      <w:r>
        <w:t xml:space="preserve"> </w:t>
      </w:r>
      <w:r>
        <w:t xml:space="preserve">“</w:t>
      </w:r>
      <w:r>
        <w:t xml:space="preserve">New Deal</w:t>
      </w:r>
      <w:r>
        <w:t xml:space="preserve">”</w:t>
      </w:r>
      <w:r>
        <w:t xml:space="preserve"> </w:t>
      </w:r>
      <w:r>
        <w:t xml:space="preserve">administration created federal agencies that increased access to the middle class by offering home mortgages on more favorable terms:</w:t>
      </w:r>
    </w:p>
    <w:p>
      <w:pPr>
        <w:numPr>
          <w:ilvl w:val="0"/>
          <w:numId w:val="1005"/>
        </w:numPr>
        <w:pStyle w:val="Compact"/>
      </w:pPr>
      <w:r>
        <w:t xml:space="preserve">Smaller down payment: Typically 10 or 20 percent of the home value, because lenders raised the loan-to-value ratio to 80 or 90 percent.</w:t>
      </w:r>
    </w:p>
    <w:p>
      <w:pPr>
        <w:numPr>
          <w:ilvl w:val="0"/>
          <w:numId w:val="1005"/>
        </w:numPr>
        <w:pStyle w:val="Compact"/>
      </w:pPr>
      <w:r>
        <w:t xml:space="preserve">Longer-term loans: Repayment extended to 15 or 20 years.</w:t>
      </w:r>
    </w:p>
    <w:p>
      <w:pPr>
        <w:numPr>
          <w:ilvl w:val="0"/>
          <w:numId w:val="1005"/>
        </w:numPr>
        <w:pStyle w:val="Compact"/>
      </w:pPr>
      <w:r>
        <w:t xml:space="preserve">Amortization of loans: This formula meant that borrowers repaid both the interest and principal on the loan in regular installments over time, rather than one lump sum at the end.</w:t>
      </w:r>
    </w:p>
    <w:p>
      <w:pPr>
        <w:numPr>
          <w:ilvl w:val="0"/>
          <w:numId w:val="1005"/>
        </w:numPr>
        <w:pStyle w:val="Compact"/>
      </w:pPr>
      <w:r>
        <w:t xml:space="preserve">Lower interest rates: Federal support lowered interest rates to around 5 percent during the 1930s.</w:t>
      </w:r>
    </w:p>
    <w:p>
      <w:pPr>
        <w:pStyle w:val="FirstParagraph"/>
      </w:pPr>
      <w:r>
        <w:t xml:space="preserve">Picture how homeownership became more affordable for a buyer in the Hartford area, based on typical prices and mortgage terms during this period. Prior to the 1930s, if a home price was $10,000, a typical bank would only offer a $5,000 mortgage loan, limited to 50 percent of the home value, which forced the buyer to raise the remaining $5,000 in cash for the down payment at the time of purchase. If the buyer only had $2,000 on hand, they might need to make up the $3,000 difference by seeking a second mortgage from another lender, who would charge higher fees than the first mortgage lender due to the increased risk. During a five-year loan period, the homeowner would pay back interest to the bank on the first mortgage, but then need to raise funds for the $5,000</w:t>
      </w:r>
      <w:r>
        <w:t xml:space="preserve"> </w:t>
      </w:r>
      <w:r>
        <w:t xml:space="preserve">“</w:t>
      </w:r>
      <w:r>
        <w:t xml:space="preserve">balloon payment</w:t>
      </w:r>
      <w:r>
        <w:t xml:space="preserve">”</w:t>
      </w:r>
      <w:r>
        <w:t xml:space="preserve"> </w:t>
      </w:r>
      <w:r>
        <w:t xml:space="preserve">at the end, which often required them to refinance a subsequent loan.</w:t>
      </w:r>
    </w:p>
    <w:p>
      <w:pPr>
        <w:pStyle w:val="BodyText"/>
      </w:pPr>
      <w:r>
        <w:t xml:space="preserve">But during the 1930s, New Deal federal agencies provided mortgage loans with better terms for middle-class homebuyers in the Hartford region. In 1934, the</w:t>
      </w:r>
      <w:r>
        <w:t xml:space="preserve"> </w:t>
      </w:r>
      <w:r>
        <w:rPr>
          <w:iCs/>
          <w:i/>
        </w:rPr>
        <w:t xml:space="preserve">Hartford Courant</w:t>
      </w:r>
      <w:r>
        <w:t xml:space="preserve"> </w:t>
      </w:r>
      <w:r>
        <w:t xml:space="preserve">observed that buying a $10,000 home required a 20 percent down payment of $2,000, because lenders raised the borrowing limit to 80 percent of the home value. The loan repayment period was extended from 5 years to 15-20 years. Buyers repaid the $8,000 principal plus interest through a series of stable monthly payments. According to an amortization schedule, the monthly repayments on an $8,000 mortgage at 5 percent interest for 20 years would be about $50 per month, very similar to monthly housing rental payments in Hartford at that time. No longer would</w:t>
      </w:r>
      <w:r>
        <w:t xml:space="preserve"> </w:t>
      </w:r>
      <w:r>
        <w:t xml:space="preserve">“</w:t>
      </w:r>
      <w:r>
        <w:t xml:space="preserve">balloon payments</w:t>
      </w:r>
      <w:r>
        <w:t xml:space="preserve">”</w:t>
      </w:r>
      <w:r>
        <w:t xml:space="preserve"> </w:t>
      </w:r>
      <w:r>
        <w:t xml:space="preserve">explode the homeowners’ finances at the end of a short-term loan. Amortization also enabled families to build up equity in their homes, meaning that they gradually owned a larger share of their home’s market value, minus the remaining mortgage they owed, while the lender legally held the property deed. For many Americans, as New Deal home loans programs improved these terms into the late 1930s, it became cheaper to buy than to rent.</w:t>
      </w:r>
      <w:r>
        <w:rPr>
          <w:rStyle w:val="FootnoteReference"/>
        </w:rPr>
        <w:footnoteReference w:id="216"/>
      </w:r>
    </w:p>
    <w:bookmarkEnd w:id="218"/>
    <w:bookmarkStart w:id="254" w:name="how-holc-rated-mortgage-risk"/>
    <w:p>
      <w:pPr>
        <w:pStyle w:val="Heading3"/>
      </w:pPr>
      <w:r>
        <w:t xml:space="preserve">How HOLC Rated Mortgage Risk</w:t>
      </w:r>
    </w:p>
    <w:p>
      <w:pPr>
        <w:pStyle w:val="FirstParagraph"/>
      </w:pPr>
      <w:r>
        <w:t xml:space="preserve">One of Roosevelt’s first steps to change mortgages was to sign legislation to create the Home Owners’ Loan Corporation (HOLC) in 1933. Historians Todd Michney and LaDale Winling describe how HOLC had two distinct phases. During its</w:t>
      </w:r>
      <w:r>
        <w:t xml:space="preserve"> </w:t>
      </w:r>
      <w:r>
        <w:t xml:space="preserve">“</w:t>
      </w:r>
      <w:r>
        <w:t xml:space="preserve">rescue</w:t>
      </w:r>
      <w:r>
        <w:t xml:space="preserve">”</w:t>
      </w:r>
      <w:r>
        <w:t xml:space="preserve"> </w:t>
      </w:r>
      <w:r>
        <w:t xml:space="preserve">phase (1933-35), HOLC purchased and refinanced loans for homeowners who were in danger of bank foreclosure due to their failure to keep up with existing mortgage payments or balloon payments. During its</w:t>
      </w:r>
      <w:r>
        <w:t xml:space="preserve"> </w:t>
      </w:r>
      <w:r>
        <w:t xml:space="preserve">“</w:t>
      </w:r>
      <w:r>
        <w:t xml:space="preserve">consolidation</w:t>
      </w:r>
      <w:r>
        <w:t xml:space="preserve">”</w:t>
      </w:r>
      <w:r>
        <w:t xml:space="preserve"> </w:t>
      </w:r>
      <w:r>
        <w:t xml:space="preserve">phase (1935-51), HOLC managed its mortgage holdings and sold them off to other investors. During this second phase, HOLC launched its City Survey Program and sent field agents to interview local banks and other lenders in 239 cities to assess mortgage investment risks. They conducted neighborhood-level appraisals and compiled data into confidential reports, which HOLC staff converted into color-coded maps, seen only by a small number of people at that time. While the federal government initially created HOLC to make home ownership more accessible to the middle class, these appraisals and maps also reflected the racism and elitism of the people who created them.</w:t>
      </w:r>
      <w:r>
        <w:rPr>
          <w:rStyle w:val="FootnoteReference"/>
        </w:rPr>
        <w:footnoteReference w:id="219"/>
      </w:r>
    </w:p>
    <w:p>
      <w:pPr>
        <w:pStyle w:val="BodyText"/>
      </w:pPr>
      <w:r>
        <w:t xml:space="preserve">Foster Milliken Jr., the HOLC field agent assigned to the Hartford area,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first sent him to Hartford in 1936, he consulted with real estate board members and banking executives, such as leaders of the Society for Savings, the state’s oldest mutual savings bank and the city’s leading mortgage lender. While Milliken described these men as</w:t>
      </w:r>
      <w:r>
        <w:t xml:space="preserve"> </w:t>
      </w:r>
      <w:r>
        <w:t xml:space="preserve">“</w:t>
      </w:r>
      <w:r>
        <w:t xml:space="preserve">a fair and composite opinion of the best qualified local people, his confidential report labeled Hartford as a</w:t>
      </w:r>
      <w:r>
        <w:t xml:space="preserve">”</w:t>
      </w:r>
      <w:r>
        <w:t xml:space="preserve">typical New England city” with</w:t>
      </w:r>
      <w:r>
        <w:t xml:space="preserve"> </w:t>
      </w:r>
      <w:r>
        <w:t xml:space="preserve">“</w:t>
      </w:r>
      <w:r>
        <w:t xml:space="preserve">ultra-conservative</w:t>
      </w:r>
      <w:r>
        <w:t xml:space="preserve">”</w:t>
      </w:r>
      <w:r>
        <w:t xml:space="preserve"> </w:t>
      </w:r>
      <w:r>
        <w:t xml:space="preserve">lending policies. Hartford bankers</w:t>
      </w:r>
      <w:r>
        <w:t xml:space="preserve"> </w:t>
      </w:r>
      <w:r>
        <w:t xml:space="preserve">“</w:t>
      </w:r>
      <w:r>
        <w:t xml:space="preserve">desire to solve their own problems without outside help or assistance,</w:t>
      </w:r>
      <w:r>
        <w:t xml:space="preserve">”</w:t>
      </w:r>
      <w:r>
        <w:t xml:space="preserve"> </w:t>
      </w:r>
      <w:r>
        <w:t xml:space="preserve">he observed, and</w:t>
      </w:r>
      <w:r>
        <w:t xml:space="preserve"> </w:t>
      </w:r>
      <w:r>
        <w:t xml:space="preserve">“</w:t>
      </w:r>
      <w:r>
        <w:t xml:space="preserve">it is not surprising that the FHA is generally frowned upon just as was the HOLC.</w:t>
      </w:r>
      <w:r>
        <w:t xml:space="preserve">”</w:t>
      </w:r>
      <w:r>
        <w:rPr>
          <w:rStyle w:val="FootnoteReference"/>
        </w:rPr>
        <w:footnoteReference w:id="221"/>
      </w:r>
    </w:p>
    <w:p>
      <w:pPr>
        <w:pStyle w:val="BodyText"/>
      </w:pPr>
      <w:r>
        <w:t xml:space="preserve">Despite bankers’ distrust towards FDR’s home lending programs, Milliken persuaded several executives to speak privately with him and offer their candid assessment of neighborhoods in the City of Hartford and two suburbs, West Hartford and East Hartford. Milliken’s report captured their collective views of the</w:t>
      </w:r>
      <w:r>
        <w:t xml:space="preserve"> </w:t>
      </w:r>
      <w:r>
        <w:t xml:space="preserve">“</w:t>
      </w:r>
      <w:r>
        <w:t xml:space="preserve">trend of desirability</w:t>
      </w:r>
      <w:r>
        <w:t xml:space="preserve">”</w:t>
      </w:r>
      <w:r>
        <w:t xml:space="preserve"> </w:t>
      </w:r>
      <w:r>
        <w:t xml:space="preserve">for each area, accompanied by the four-color HOLC</w:t>
      </w:r>
      <w:r>
        <w:t xml:space="preserve"> </w:t>
      </w:r>
      <w:r>
        <w:t xml:space="preserve">“</w:t>
      </w:r>
      <w:r>
        <w:t xml:space="preserve">Residential Security Map</w:t>
      </w:r>
      <w:r>
        <w:t xml:space="preserve">”</w:t>
      </w:r>
      <w:r>
        <w:t xml:space="preserve"> </w:t>
      </w:r>
      <w:r>
        <w:t xml:space="preserve">to visually illustrate their perceived levels of mortgage investment risk. Green signaled the safest areas for lenders to offer home loans, followed by blue and yellow, and then red to mark the most</w:t>
      </w:r>
      <w:r>
        <w:t xml:space="preserve"> </w:t>
      </w:r>
      <w:r>
        <w:t xml:space="preserve">“</w:t>
      </w:r>
      <w:r>
        <w:t xml:space="preserve">hazardous</w:t>
      </w:r>
      <w:r>
        <w:t xml:space="preserve">”</w:t>
      </w:r>
      <w:r>
        <w:t xml:space="preserve"> </w:t>
      </w:r>
      <w:r>
        <w:t xml:space="preserve">areas. Years later, these became more widely known as</w:t>
      </w:r>
      <w:r>
        <w:t xml:space="preserve"> </w:t>
      </w:r>
      <w:r>
        <w:t xml:space="preserve">“</w:t>
      </w:r>
      <w:r>
        <w:t xml:space="preserve">redlining</w:t>
      </w:r>
      <w:r>
        <w:t xml:space="preserve">”</w:t>
      </w:r>
      <w:r>
        <w:t xml:space="preserve"> </w:t>
      </w:r>
      <w:r>
        <w:t xml:space="preserve">maps, as shown in Figure</w:t>
      </w:r>
      <w:r>
        <w:t xml:space="preserve"> </w:t>
      </w:r>
      <w:r>
        <w:t xml:space="preserve">2.2</w:t>
      </w:r>
      <w:r>
        <w:t xml:space="preserve">.</w:t>
      </w:r>
      <w:r>
        <w:rPr>
          <w:rStyle w:val="FootnoteReference"/>
        </w:rPr>
        <w:footnoteReference w:id="225"/>
      </w:r>
    </w:p>
    <w:p>
      <w:pPr>
        <w:pStyle w:val="CaptionedFigure"/>
      </w:pPr>
      <w:r>
        <w:drawing>
          <wp:inline>
            <wp:extent cx="5334000" cy="4328700"/>
            <wp:effectExtent b="0" l="0" r="0" t="0"/>
            <wp:docPr descr="Figure 2.2: Explore the original 1937 Residential Security Map for Hartford and West Hartford, and the adjacent Map for East Hartford, scanned from the Home Owners’ Loan Corporation records at the National Archives. Green indicated the HOLC’s view of the safest neighborhoods for mortgage investment, followed by blue and yellow, and then red to signal the riskiest areas." title="" id="230" name="Picture"/>
            <a:graphic>
              <a:graphicData uri="http://schemas.openxmlformats.org/drawingml/2006/picture">
                <pic:pic>
                  <pic:nvPicPr>
                    <pic:cNvPr descr="images/1937-holc-hartford-map-scan.jpg" id="231" name="Picture"/>
                    <pic:cNvPicPr>
                      <a:picLocks noChangeArrowheads="1" noChangeAspect="1"/>
                    </pic:cNvPicPr>
                  </pic:nvPicPr>
                  <pic:blipFill>
                    <a:blip r:embed="rId229"/>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Figure 2.2: Explore the</w:t>
      </w:r>
      <w:r>
        <w:t xml:space="preserve"> </w:t>
      </w:r>
      <w:hyperlink r:id="rId227">
        <w:r>
          <w:rPr>
            <w:rStyle w:val="Hyperlink"/>
          </w:rPr>
          <w:t xml:space="preserve">original 1937 Residential Security Map for Hartford and West Hartford</w:t>
        </w:r>
      </w:hyperlink>
      <w:r>
        <w:t xml:space="preserve">, and the</w:t>
      </w:r>
      <w:r>
        <w:t xml:space="preserve"> </w:t>
      </w:r>
      <w:hyperlink r:id="rId228">
        <w:r>
          <w:rPr>
            <w:rStyle w:val="Hyperlink"/>
          </w:rPr>
          <w:t xml:space="preserve">adjacent Map for East Hartford</w:t>
        </w:r>
      </w:hyperlink>
      <w:r>
        <w:t xml:space="preserve">, scanned from the Home Owners’ Loan Corporation records at the National Archives. Green indicated the HOLC’s view of the safest neighborhoods for mortgage investment, followed by blue and yellow, and then red to signal the riskiest areas.</w:t>
      </w:r>
    </w:p>
    <w:p>
      <w:pPr>
        <w:pStyle w:val="BodyText"/>
      </w:pPr>
      <w:r>
        <w:t xml:space="preserve">Standing in downtown Hartford’s business district, Milliken observed that</w:t>
      </w:r>
      <w:r>
        <w:t xml:space="preserve"> </w:t>
      </w:r>
      <w:r>
        <w:t xml:space="preserve">“</w:t>
      </w:r>
      <w:r>
        <w:t xml:space="preserve">the entire trend is to the west.</w:t>
      </w:r>
      <w:r>
        <w:t xml:space="preserve">”</w:t>
      </w:r>
      <w:r>
        <w:t xml:space="preserve"> </w:t>
      </w:r>
      <w:r>
        <w:t xml:space="preserve">Green, the highest rating, was most prominent in the northern half of West Hartford, and the northwest corner of Hartford around Prospect Avenue and Scarborough Streets. These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rating, stood out along Farmington Avenue from West Hartford Center into Hartford’s West End, plus North End neighborhoods such as Blue Hills, and smaller pockets in the South End, as well as portions of East Hartford. Milliken stated that blue represented completely developed neighborhoods of good quality, but not the best, where lenders offered mortgages at no more than 70 percent of the home value (or a 30 percent down payment). Yellow, the third-grade ranking, dominated the southeast corner of West Hartford, most of the South End and large portions of the North End of Hartford, and the majority of East Hartford. Milliken indicated that yellow signified areas in</w:t>
      </w:r>
      <w:r>
        <w:t xml:space="preserve"> </w:t>
      </w:r>
      <w:r>
        <w:t xml:space="preserve">“</w:t>
      </w:r>
      <w:r>
        <w:t xml:space="preserve">transition</w:t>
      </w:r>
      <w:r>
        <w:t xml:space="preserve">”</w:t>
      </w:r>
      <w:r>
        <w:t xml:space="preserve"> </w:t>
      </w:r>
      <w:r>
        <w:t xml:space="preserve">where mortgage lenders were even more cautious than above. Finally, red marked the lowest-grade areas with the least desirable housing, generally located along the flood-prone banks of the Connecticut River, such as Hartford’s Italian and Black neighborhoods in tenement housing along Front Street and Windsor Street.</w:t>
      </w:r>
      <w:r>
        <w:rPr>
          <w:rStyle w:val="FootnoteReference"/>
        </w:rPr>
        <w:footnoteReference w:id="232"/>
      </w:r>
    </w:p>
    <w:p>
      <w:pPr>
        <w:pStyle w:val="BodyText"/>
      </w:pPr>
      <w:r>
        <w:t xml:space="preserve">A closer look at the HOLC map reveals striking patterns but also some variation across Hartford’s city-suburban lines. When comparing the HOLC ratings of the land area evaluated in each municipality, 84 percent of West Hartford received an A or B, compared to 29 percent of Hartford and 5 percent of East Hartford, as shown in Table</w:t>
      </w:r>
      <w:r>
        <w:t xml:space="preserve"> </w:t>
      </w:r>
      <w:r>
        <w:t xml:space="preserve">2.1</w:t>
      </w:r>
      <w:r>
        <w:t xml:space="preserve">. But the lowest ratings were not exclusive to the City of Hartford. In West Hartford, 16 percent of the rated land received a C, and the D rating was more prevalent in East Hartford (20 percent of all rated land) compared to Hartford (9 percent).</w:t>
      </w:r>
      <w:r>
        <w:rPr>
          <w:rStyle w:val="FootnoteReference"/>
        </w:rPr>
        <w:footnoteReference w:id="233"/>
      </w:r>
    </w:p>
    <w:p>
      <w:pPr>
        <w:pStyle w:val="TableCaption"/>
      </w:pPr>
      <w:r>
        <w:t xml:space="preserve">Table 2.1: Percent of Land Area by HOLC Rating in Hartford Area 1937</w:t>
      </w:r>
    </w:p>
    <w:tbl>
      <w:tblPr>
        <w:tblStyle w:val="Table"/>
        <w:tblW w:type="pct" w:w="5000"/>
        <w:tblLook w:firstRow="1" w:lastRow="0" w:firstColumn="0" w:lastColumn="0" w:noHBand="0" w:noVBand="0" w:val="0020"/>
        <w:tblCaption w:val="Table 2.1: Percent of Land Area by HOLC Rating in Hartford Area 1937"/>
      </w:tblPr>
      <w:tblGrid>
        <w:gridCol w:w="1584"/>
        <w:gridCol w:w="1584"/>
        <w:gridCol w:w="1584"/>
        <w:gridCol w:w="1584"/>
        <w:gridCol w:w="1584"/>
      </w:tblGrid>
      <w:tr>
        <w:trPr>
          <w:tblHeader w:val="true"/>
        </w:trPr>
        <w:tc>
          <w:tcPr/>
          <w:p>
            <w:pPr>
              <w:pStyle w:val="Compact"/>
              <w:jc w:val="left"/>
            </w:pPr>
            <w:r>
              <w:t xml:space="preserve">Grade &amp; Color</w:t>
            </w:r>
          </w:p>
        </w:tc>
        <w:tc>
          <w:tcPr/>
          <w:p>
            <w:pPr>
              <w:pStyle w:val="Compact"/>
              <w:jc w:val="right"/>
            </w:pPr>
            <w:r>
              <w:t xml:space="preserve">West Hartford</w:t>
            </w:r>
          </w:p>
        </w:tc>
        <w:tc>
          <w:tcPr/>
          <w:p>
            <w:pPr>
              <w:pStyle w:val="Compact"/>
              <w:jc w:val="right"/>
            </w:pPr>
            <w:r>
              <w:t xml:space="preserve">Hartford</w:t>
            </w:r>
          </w:p>
        </w:tc>
        <w:tc>
          <w:tcPr/>
          <w:p>
            <w:pPr>
              <w:pStyle w:val="Compact"/>
              <w:jc w:val="right"/>
            </w:pPr>
            <w:r>
              <w:t xml:space="preserve">East Hartford</w:t>
            </w:r>
          </w:p>
        </w:tc>
        <w:tc>
          <w:tcPr/>
          <w:p>
            <w:pPr>
              <w:pStyle w:val="Compact"/>
              <w:jc w:val="right"/>
            </w:pPr>
            <w:r>
              <w:t xml:space="preserve">All Areas</w:t>
            </w:r>
          </w:p>
        </w:tc>
      </w:tr>
      <w:tr>
        <w:tc>
          <w:tcPr/>
          <w:p>
            <w:pPr>
              <w:pStyle w:val="Compact"/>
              <w:jc w:val="left"/>
            </w:pPr>
            <w:r>
              <w:t xml:space="preserve">A - Green</w:t>
            </w:r>
          </w:p>
        </w:tc>
        <w:tc>
          <w:tcPr/>
          <w:p>
            <w:pPr>
              <w:pStyle w:val="Compact"/>
              <w:jc w:val="right"/>
            </w:pPr>
            <w:r>
              <w:t xml:space="preserve">69%</w:t>
            </w:r>
          </w:p>
        </w:tc>
        <w:tc>
          <w:tcPr/>
          <w:p>
            <w:pPr>
              <w:pStyle w:val="Compact"/>
              <w:jc w:val="right"/>
            </w:pPr>
            <w:r>
              <w:t xml:space="preserve">7%</w:t>
            </w:r>
          </w:p>
        </w:tc>
        <w:tc>
          <w:tcPr/>
          <w:p>
            <w:pPr>
              <w:pStyle w:val="Compact"/>
              <w:jc w:val="right"/>
            </w:pPr>
            <w:r>
              <w:t xml:space="preserve">2%</w:t>
            </w:r>
          </w:p>
        </w:tc>
        <w:tc>
          <w:tcPr/>
          <w:p>
            <w:pPr>
              <w:pStyle w:val="Compact"/>
              <w:jc w:val="right"/>
            </w:pPr>
            <w:r>
              <w:t xml:space="preserve">33%</w:t>
            </w:r>
          </w:p>
        </w:tc>
      </w:tr>
      <w:tr>
        <w:tc>
          <w:tcPr/>
          <w:p>
            <w:pPr>
              <w:pStyle w:val="Compact"/>
              <w:jc w:val="left"/>
            </w:pPr>
            <w:r>
              <w:t xml:space="preserve">B - Blue</w:t>
            </w:r>
          </w:p>
        </w:tc>
        <w:tc>
          <w:tcPr/>
          <w:p>
            <w:pPr>
              <w:pStyle w:val="Compact"/>
              <w:jc w:val="right"/>
            </w:pPr>
            <w:r>
              <w:t xml:space="preserve">15%</w:t>
            </w:r>
          </w:p>
        </w:tc>
        <w:tc>
          <w:tcPr/>
          <w:p>
            <w:pPr>
              <w:pStyle w:val="Compact"/>
              <w:jc w:val="right"/>
            </w:pPr>
            <w:r>
              <w:t xml:space="preserve">22%</w:t>
            </w:r>
          </w:p>
        </w:tc>
        <w:tc>
          <w:tcPr/>
          <w:p>
            <w:pPr>
              <w:pStyle w:val="Compact"/>
              <w:jc w:val="right"/>
            </w:pPr>
            <w:r>
              <w:t xml:space="preserve">3%</w:t>
            </w:r>
          </w:p>
        </w:tc>
        <w:tc>
          <w:tcPr/>
          <w:p>
            <w:pPr>
              <w:pStyle w:val="Compact"/>
              <w:jc w:val="right"/>
            </w:pPr>
            <w:r>
              <w:t xml:space="preserve">16%</w:t>
            </w:r>
          </w:p>
        </w:tc>
      </w:tr>
      <w:tr>
        <w:tc>
          <w:tcPr/>
          <w:p>
            <w:pPr>
              <w:pStyle w:val="Compact"/>
              <w:jc w:val="left"/>
            </w:pPr>
            <w:r>
              <w:t xml:space="preserve">C - Yellow</w:t>
            </w:r>
          </w:p>
        </w:tc>
        <w:tc>
          <w:tcPr/>
          <w:p>
            <w:pPr>
              <w:pStyle w:val="Compact"/>
              <w:jc w:val="right"/>
            </w:pPr>
            <w:r>
              <w:t xml:space="preserve">16%</w:t>
            </w:r>
          </w:p>
        </w:tc>
        <w:tc>
          <w:tcPr/>
          <w:p>
            <w:pPr>
              <w:pStyle w:val="Compact"/>
              <w:jc w:val="right"/>
            </w:pPr>
            <w:r>
              <w:t xml:space="preserve">62%</w:t>
            </w:r>
          </w:p>
        </w:tc>
        <w:tc>
          <w:tcPr/>
          <w:p>
            <w:pPr>
              <w:pStyle w:val="Compact"/>
              <w:jc w:val="right"/>
            </w:pPr>
            <w:r>
              <w:t xml:space="preserve">75%</w:t>
            </w:r>
          </w:p>
        </w:tc>
        <w:tc>
          <w:tcPr/>
          <w:p>
            <w:pPr>
              <w:pStyle w:val="Compact"/>
              <w:jc w:val="right"/>
            </w:pPr>
            <w:r>
              <w:t xml:space="preserve">44%</w:t>
            </w:r>
          </w:p>
        </w:tc>
      </w:tr>
      <w:tr>
        <w:tc>
          <w:tcPr/>
          <w:p>
            <w:pPr>
              <w:pStyle w:val="Compact"/>
              <w:jc w:val="left"/>
            </w:pPr>
            <w:r>
              <w:t xml:space="preserve">D - Red</w:t>
            </w:r>
          </w:p>
        </w:tc>
        <w:tc>
          <w:tcPr/>
          <w:p>
            <w:pPr>
              <w:pStyle w:val="Compact"/>
              <w:jc w:val="right"/>
            </w:pPr>
            <w:r>
              <w:t xml:space="preserve">0%</w:t>
            </w:r>
          </w:p>
        </w:tc>
        <w:tc>
          <w:tcPr/>
          <w:p>
            <w:pPr>
              <w:pStyle w:val="Compact"/>
              <w:jc w:val="right"/>
            </w:pPr>
            <w:r>
              <w:t xml:space="preserve">9%</w:t>
            </w:r>
          </w:p>
        </w:tc>
        <w:tc>
          <w:tcPr/>
          <w:p>
            <w:pPr>
              <w:pStyle w:val="Compact"/>
              <w:jc w:val="right"/>
            </w:pPr>
            <w:r>
              <w:t xml:space="preserve">20%</w:t>
            </w:r>
          </w:p>
        </w:tc>
        <w:tc>
          <w:tcPr/>
          <w:p>
            <w:pPr>
              <w:pStyle w:val="Compact"/>
              <w:jc w:val="right"/>
            </w:pPr>
            <w:r>
              <w:t xml:space="preserve">7%</w:t>
            </w:r>
          </w:p>
        </w:tc>
      </w:tr>
      <w:tr>
        <w:tc>
          <w:tcPr/>
          <w:p>
            <w:pPr>
              <w:pStyle w:val="Compact"/>
              <w:jc w:val="left"/>
            </w:pPr>
            <w:r>
              <w:t xml:space="preserve">Total</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100%</w:t>
            </w:r>
          </w:p>
        </w:tc>
      </w:tr>
    </w:tbl>
    <w:p>
      <w:pPr>
        <w:pStyle w:val="BodyText"/>
      </w:pPr>
      <w:r>
        <w:t xml:space="preserve">How did HOLC field agents rate neighborhoods? Although HOLC guidelines considered the physical condition and market price of the housing stock, field agents were instructed to evaluate the</w:t>
      </w:r>
      <w:r>
        <w:t xml:space="preserve"> </w:t>
      </w:r>
      <w:r>
        <w:t xml:space="preserve">“</w:t>
      </w:r>
      <w:r>
        <w:t xml:space="preserve">social status of the population,</w:t>
      </w:r>
      <w:r>
        <w:t xml:space="preserve">”</w:t>
      </w:r>
      <w:r>
        <w:t xml:space="preserve"> </w:t>
      </w:r>
      <w:r>
        <w:t xml:space="preserve">based on the dominant standards of racial superiority and economic privilege at the time. The one-page standardized HOLC appraisal forms asked Milliken to report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in each neighborhood, as well as</w:t>
      </w:r>
      <w:r>
        <w:t xml:space="preserve"> </w:t>
      </w:r>
      <w:r>
        <w:t xml:space="preserve">“</w:t>
      </w:r>
      <w:r>
        <w:t xml:space="preserve">Relief families</w:t>
      </w:r>
      <w:r>
        <w:t xml:space="preserve">”</w:t>
      </w:r>
      <w:r>
        <w:t xml:space="preserve"> </w:t>
      </w:r>
      <w:r>
        <w:t xml:space="preserve">who received Depression-era federal income assistance. In the subsequent section asking about the</w:t>
      </w:r>
      <w:r>
        <w:t xml:space="preserve"> </w:t>
      </w:r>
      <w:r>
        <w:t xml:space="preserve">“</w:t>
      </w:r>
      <w:r>
        <w:t xml:space="preserve">Infiltration</w:t>
      </w:r>
      <w:r>
        <w:t xml:space="preserve">”</w:t>
      </w:r>
      <w:r>
        <w:t xml:space="preserve"> </w:t>
      </w:r>
      <w:r>
        <w:t xml:space="preserve">of outside groups, Milliken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specific neighborhoods, as shown in Figure</w:t>
      </w:r>
      <w:r>
        <w:t xml:space="preserve"> </w:t>
      </w:r>
      <w:r>
        <w:t xml:space="preserve">2.3</w:t>
      </w:r>
      <w:r>
        <w:t xml:space="preserve">.</w:t>
      </w:r>
      <w:r>
        <w:rPr>
          <w:rStyle w:val="FootnoteReference"/>
        </w:rPr>
        <w:footnoteReference w:id="234"/>
      </w:r>
    </w:p>
    <w:p>
      <w:pPr>
        <w:pStyle w:val="CaptionedFigure"/>
      </w:pPr>
      <w:r>
        <w:drawing>
          <wp:inline>
            <wp:extent cx="5334000" cy="751575"/>
            <wp:effectExtent b="0" l="0" r="0" t="0"/>
            <wp:docPr descr="Figure 2.3: Explore the HOLC area descriptions, based on forms that instructed field agents to report on the social composition of the neighborhood as a factor to measure mortgage risk. Source: Hartford area C-10, 1937, from the National Archives." title="" id="236" name="Picture"/>
            <a:graphic>
              <a:graphicData uri="http://schemas.openxmlformats.org/drawingml/2006/picture">
                <pic:pic>
                  <pic:nvPicPr>
                    <pic:cNvPr descr="images/1937-holc-inhabitants-c10.png" id="237" name="Picture"/>
                    <pic:cNvPicPr>
                      <a:picLocks noChangeArrowheads="1" noChangeAspect="1"/>
                    </pic:cNvPicPr>
                  </pic:nvPicPr>
                  <pic:blipFill>
                    <a:blip r:embed="rId235"/>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Figure 2.3: Explore the</w:t>
      </w:r>
      <w:r>
        <w:t xml:space="preserve"> </w:t>
      </w:r>
      <w:hyperlink r:id="rId238">
        <w:r>
          <w:rPr>
            <w:rStyle w:val="Hyperlink"/>
          </w:rPr>
          <w:t xml:space="preserve">HOLC area descriptions</w:t>
        </w:r>
      </w:hyperlink>
      <w:r>
        <w:t xml:space="preserve">, based on forms that instructed field agents to report on the social composition of the neighborhood as a factor to measure mortgage risk. Source: Hartford area C-10, 1937, from the National Archives.</w:t>
      </w:r>
    </w:p>
    <w:p>
      <w:pPr>
        <w:pStyle w:val="BodyText"/>
      </w:pPr>
      <w:r>
        <w:t xml:space="preserve">HOLC invited field agents to write additional comments at the bottom of the form, and Milliken’s notes reflect his biases as well as those he likely heard from local bank and real estate leaders. In suburban West Hartford (map area Green A-2), one of the highest ratings was granted to a newer housing development that attracted</w:t>
      </w:r>
      <w:r>
        <w:t xml:space="preserve"> </w:t>
      </w:r>
      <w:r>
        <w:t xml:space="preserve">“</w:t>
      </w:r>
      <w:r>
        <w:t xml:space="preserve">minor executives and businessmen.</w:t>
      </w:r>
      <w:r>
        <w:t xml:space="preserve">”</w:t>
      </w:r>
      <w:r>
        <w:t xml:space="preserve"> </w:t>
      </w:r>
      <w:r>
        <w:t xml:space="preserve">Milliken approvingly added that</w:t>
      </w:r>
      <w:r>
        <w:t xml:space="preserve"> </w:t>
      </w:r>
      <w:r>
        <w:t xml:space="preserve">“</w:t>
      </w:r>
      <w:r>
        <w:t xml:space="preserve">a stream separates this section from its less desirable neighbor,</w:t>
      </w:r>
      <w:r>
        <w:t xml:space="preserve">”</w:t>
      </w:r>
      <w:r>
        <w:t xml:space="preserve"> </w:t>
      </w:r>
      <w:r>
        <w:t xml:space="preserve">referring to how Trout Brook served as a natural barrier to the adjacent southeastern area of West Hartford (Yellow C-2) which he described as having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In the North End of Hartford, Milliken favorably described the Blue Hills neighborhood (Blue B-5) but disapprovingly stated that it was</w:t>
      </w:r>
      <w:r>
        <w:t xml:space="preserve"> </w:t>
      </w:r>
      <w:r>
        <w:t xml:space="preserve">“</w:t>
      </w:r>
      <w:r>
        <w:t xml:space="preserve">largely given over to the Hebrew race,</w:t>
      </w:r>
      <w:r>
        <w:t xml:space="preserve">”</w:t>
      </w:r>
      <w:r>
        <w:t xml:space="preserve"> </w:t>
      </w:r>
      <w:r>
        <w:t xml:space="preserve">meaning Jews had moved in,</w:t>
      </w:r>
      <w:r>
        <w:t xml:space="preserve"> </w:t>
      </w:r>
      <w:r>
        <w:t xml:space="preserve">“</w:t>
      </w:r>
      <w:r>
        <w:t xml:space="preserve">although the better class Italians are now also moving there.</w:t>
      </w:r>
      <w:r>
        <w:t xml:space="preserve">”</w:t>
      </w:r>
      <w:r>
        <w:t xml:space="preserve"> </w:t>
      </w:r>
      <w:r>
        <w:t xml:space="preserve">In the South End of Hartford (Yellow C-9), Milliken observed that one nearly all-White neighborhood had a small percentage of</w:t>
      </w:r>
      <w:r>
        <w:t xml:space="preserve"> </w:t>
      </w:r>
      <w:r>
        <w:t xml:space="preserve">“</w:t>
      </w:r>
      <w:r>
        <w:t xml:space="preserve">Negro families are confined to Roosevelt Street,</w:t>
      </w:r>
      <w:r>
        <w:t xml:space="preserve">”</w:t>
      </w:r>
      <w:r>
        <w:t xml:space="preserve"> </w:t>
      </w:r>
      <w:r>
        <w:t xml:space="preserve">and he added that</w:t>
      </w:r>
      <w:r>
        <w:t xml:space="preserve"> </w:t>
      </w:r>
      <w:r>
        <w:t xml:space="preserve">“</w:t>
      </w:r>
      <w:r>
        <w:t xml:space="preserve">lenders suggest caution in the selection of loans.</w:t>
      </w:r>
      <w:r>
        <w:t xml:space="preserve">”</w:t>
      </w:r>
      <w:r>
        <w:t xml:space="preserve"> </w:t>
      </w:r>
      <w:r>
        <w:t xml:space="preserve">But all of these neighborhoods stood above HOLC’s lowest-rated red areas, which Milliken described as</w:t>
      </w:r>
      <w:r>
        <w:t xml:space="preserve"> </w:t>
      </w:r>
      <w:r>
        <w:t xml:space="preserve">“</w:t>
      </w:r>
      <w:r>
        <w:t xml:space="preserve">broader than the so-called slum districts</w:t>
      </w:r>
      <w:r>
        <w:t xml:space="preserve">”</w:t>
      </w:r>
      <w:r>
        <w:t xml:space="preserve"> </w:t>
      </w:r>
      <w:r>
        <w:t xml:space="preserve">due to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Near downtown Hartford, Milliken labeled the Front Street and Windsor Street neighborhoods (Red D-1) as</w:t>
      </w:r>
      <w:r>
        <w:t xml:space="preserve"> </w:t>
      </w:r>
      <w:r>
        <w:t xml:space="preserve">“</w:t>
      </w:r>
      <w:r>
        <w:t xml:space="preserve">the city’s oldest residential section, which has gradually drifted into a slum area</w:t>
      </w:r>
      <w:r>
        <w:t xml:space="preserve">”</w:t>
      </w:r>
      <w:r>
        <w:t xml:space="preserve"> </w:t>
      </w:r>
      <w:r>
        <w:t xml:space="preserve">occupied primarily by Black and Italian residents. See all of the HOLC neighborhood appraisals by clicking on the interactive map shown in Figure</w:t>
      </w:r>
      <w:r>
        <w:t xml:space="preserve"> </w:t>
      </w:r>
      <w:r>
        <w:t xml:space="preserve">2.4</w:t>
      </w:r>
      <w:r>
        <w:t xml:space="preserve">. Through the process of rating and mapping the Hartford region, the invisible color and class lines in the minds of Hartford’s financial leaders were transformed into a visible color-coded map, endorsed by the federal government, yet hidden from public view.</w:t>
      </w:r>
      <w:r>
        <w:t xml:space="preserve"> </w:t>
      </w:r>
      <w:r>
        <w:rPr>
          <w:rStyle w:val="FootnoteReference"/>
        </w:rPr>
        <w:footnoteReference w:id="239"/>
      </w:r>
    </w:p>
    <w:p>
      <w:pPr>
        <w:pStyle w:val="CaptionedFigure"/>
      </w:pPr>
      <w:r>
        <w:drawing>
          <wp:inline>
            <wp:extent cx="5334000" cy="3723879"/>
            <wp:effectExtent b="0" l="0" r="0" t="0"/>
            <wp:docPr descr="Figure 2.4: Click on color-coded areas in the full-screen interactive map to view one-page HOLC appraisals for each neighborhood in 1937, and the factors that field agents and local banks and lenders considered. They rated not only the physical condition of property, but also the “social status of the population,” and downgraded neighborhoods with Black, immigrant, and lower-income residents. Decades later, activists labeled these discriminatory lending practices as “redlining.” Map developed by Ilya Ilyankou and Jack Dougherty, based on an earlier version with UConn MAGIC and the Kirwin Institute. View historical sources and code on GitHub." title="" id="244" name="Picture"/>
            <a:graphic>
              <a:graphicData uri="http://schemas.openxmlformats.org/drawingml/2006/picture">
                <pic:pic>
                  <pic:nvPicPr>
                    <pic:cNvPr descr="images/1937-otl-redlining.png" id="245" name="Picture"/>
                    <pic:cNvPicPr>
                      <a:picLocks noChangeArrowheads="1" noChangeAspect="1"/>
                    </pic:cNvPicPr>
                  </pic:nvPicPr>
                  <pic:blipFill>
                    <a:blip r:embed="rId24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2.4: Click on color-coded areas in the</w:t>
      </w:r>
      <w:r>
        <w:t xml:space="preserve"> </w:t>
      </w:r>
      <w:hyperlink r:id="rId240">
        <w:r>
          <w:rPr>
            <w:rStyle w:val="Hyperlink"/>
          </w:rPr>
          <w:t xml:space="preserve">full-screen interactive map</w:t>
        </w:r>
      </w:hyperlink>
      <w:r>
        <w:t xml:space="preserve"> </w:t>
      </w:r>
      <w:r>
        <w:t xml:space="preserve">to view one-page HOLC appraisals for each neighborhood in 1937, and the factors that field agents and local banks and lenders considered. They rated not only the physical condition of property,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Decades later, activists labeled these discriminatory lending practices as</w:t>
      </w:r>
      <w:r>
        <w:t xml:space="preserve"> </w:t>
      </w:r>
      <w:r>
        <w:t xml:space="preserve">“</w:t>
      </w:r>
      <w:r>
        <w:t xml:space="preserve">redlining.</w:t>
      </w:r>
      <w:r>
        <w:t xml:space="preserve">”</w:t>
      </w:r>
      <w:r>
        <w:t xml:space="preserve"> </w:t>
      </w:r>
      <w:r>
        <w:t xml:space="preserve">Map developed by Ilya Ilyankou and Jack Dougherty, based on an earlier version with UConn MAGIC and the Kirwin Institute. View</w:t>
      </w:r>
      <w:r>
        <w:t xml:space="preserve"> </w:t>
      </w:r>
      <w:hyperlink r:id="rId246">
        <w:r>
          <w:rPr>
            <w:rStyle w:val="Hyperlink"/>
          </w:rPr>
          <w:t xml:space="preserve">historical sources and code on GitHub</w:t>
        </w:r>
      </w:hyperlink>
      <w:r>
        <w:t xml:space="preserve">.</w:t>
      </w:r>
    </w:p>
    <w:p>
      <w:pPr>
        <w:pStyle w:val="BodyText"/>
      </w:pPr>
      <w:r>
        <w:t xml:space="preserve">How can we tell whether HOLC neighborhood ratings were driven primarily by physical housing characteristics, or by the discriminatory views of lenders and field agents about the people living there? Given that White elites segregated Black, immigrant, and lower-class residents into sub-standard housing, these two factors are tangled together. For example, one could argue that the neighborhood north of downtown Hartford received a Red D-1 rating not only because it had the greatest concentration of Black residents (66 percent), but also because it had the lowest-quality property (valued at only $4,000 - $6,000 per unit). Answering this question definitively is difficult because HOLC divided the Hartford area into only 27 neighborhoods, and only 3 of these included Black residents, so in statistical terms, this is a small sample size with limited variation.</w:t>
      </w:r>
    </w:p>
    <w:p>
      <w:pPr>
        <w:pStyle w:val="BodyText"/>
      </w:pPr>
      <w:r>
        <w:t xml:space="preserve">While not a definitive method, we can assess the relative weight of these factors by comparing two Hartford neighborhoods that shared relatively similar physical housing characteristics, but received different HOLC ratings. Table</w:t>
      </w:r>
      <w:r>
        <w:t xml:space="preserve"> </w:t>
      </w:r>
      <w:r>
        <w:t xml:space="preserve">2.2</w:t>
      </w:r>
      <w:r>
        <w:t xml:space="preserve"> </w:t>
      </w:r>
      <w:r>
        <w:t xml:space="preserve">compares HOLC appraisal report data for two areas: the Blue Hills neighborhood in Hartford’s North End (Blue B-5) versus the South End neighborhood (Yellow C-9). Both consisted primarily of two-family wooden frame homes, built within the previous two decades, which sold and rented at comparable prices in 1937. Why did HOLC grade one as a B and the other as a C? Demographic differences between the two neighborhoods are highlighted in bold type. The South End C-9 neighborhood contained more blue-collar factory workers, more foreign-born families, a very small but noticeable percentages of Black families, and</w:t>
      </w:r>
      <w:r>
        <w:t xml:space="preserve"> </w:t>
      </w:r>
      <w:r>
        <w:t xml:space="preserve">“</w:t>
      </w:r>
      <w:r>
        <w:t xml:space="preserve">quite a few</w:t>
      </w:r>
      <w:r>
        <w:t xml:space="preserve">”</w:t>
      </w:r>
      <w:r>
        <w:t xml:space="preserve"> </w:t>
      </w:r>
      <w:r>
        <w:t xml:space="preserve">more lower-income families who received government assistance. Once again, this side-by-side comparison of only 2 out of 27 HOLC ratings is not statistically definitive, but it certainly suggests that in the eyes of HOLC appraisers, the social composition of the neighborhood mattered more than the physical composition of the housing or its market value.</w:t>
      </w:r>
      <w:r>
        <w:rPr>
          <w:rStyle w:val="FootnoteReference"/>
        </w:rPr>
        <w:footnoteReference w:id="247"/>
      </w:r>
    </w:p>
    <w:p>
      <w:pPr>
        <w:pStyle w:val="TableCaption"/>
      </w:pPr>
      <w:r>
        <w:t xml:space="preserve">Table 2.2: Compare HOLC Appraisals in Areas B5 vs. C9, Hartford 1937</w:t>
      </w:r>
    </w:p>
    <w:tbl>
      <w:tblPr>
        <w:tblStyle w:val="Table"/>
        <w:tblW w:type="pct" w:w="5000"/>
        <w:tblLook w:firstRow="1" w:lastRow="0" w:firstColumn="0" w:lastColumn="0" w:noHBand="0" w:noVBand="0" w:val="0020"/>
        <w:tblCaption w:val="Table 2.2: Compare HOLC Appraisals in Areas B5 vs. C9, Hartford 1937"/>
      </w:tblPr>
      <w:tblGrid>
        <w:gridCol w:w="2640"/>
        <w:gridCol w:w="2640"/>
        <w:gridCol w:w="2640"/>
      </w:tblGrid>
      <w:tr>
        <w:trPr>
          <w:tblHeader w:val="true"/>
        </w:trPr>
        <w:tc>
          <w:tcPr/>
          <w:p>
            <w:pPr>
              <w:pStyle w:val="Compact"/>
              <w:jc w:val="left"/>
            </w:pPr>
            <w:r>
              <w:t xml:space="preserve">Area</w:t>
            </w:r>
          </w:p>
        </w:tc>
        <w:tc>
          <w:tcPr/>
          <w:p>
            <w:pPr>
              <w:pStyle w:val="Compact"/>
              <w:jc w:val="left"/>
            </w:pPr>
            <w:r>
              <w:t xml:space="preserve">B5 (Blue Hills)</w:t>
            </w:r>
          </w:p>
        </w:tc>
        <w:tc>
          <w:tcPr/>
          <w:p>
            <w:pPr>
              <w:pStyle w:val="Compact"/>
              <w:jc w:val="left"/>
            </w:pPr>
            <w:r>
              <w:t xml:space="preserve">C9 (South End)</w:t>
            </w:r>
          </w:p>
        </w:tc>
      </w:tr>
      <w:tr>
        <w:tc>
          <w:tcPr/>
          <w:p>
            <w:pPr>
              <w:pStyle w:val="Compact"/>
              <w:jc w:val="left"/>
            </w:pPr>
            <w:r>
              <w:t xml:space="preserve">Security Grade</w:t>
            </w:r>
          </w:p>
        </w:tc>
        <w:tc>
          <w:tcPr/>
          <w:p>
            <w:pPr>
              <w:pStyle w:val="Compact"/>
              <w:jc w:val="left"/>
            </w:pPr>
            <w:r>
              <w:t xml:space="preserve">Second</w:t>
            </w:r>
          </w:p>
        </w:tc>
        <w:tc>
          <w:tcPr/>
          <w:p>
            <w:pPr>
              <w:pStyle w:val="Compact"/>
              <w:jc w:val="left"/>
            </w:pPr>
            <w:r>
              <w:t xml:space="preserve">Third</w:t>
            </w:r>
          </w:p>
        </w:tc>
      </w:tr>
      <w:tr>
        <w:tc>
          <w:tcPr/>
          <w:p>
            <w:pPr>
              <w:pStyle w:val="Compact"/>
              <w:jc w:val="left"/>
            </w:pPr>
            <w:r>
              <w:t xml:space="preserve">Location</w:t>
            </w:r>
          </w:p>
        </w:tc>
        <w:tc>
          <w:tcPr/>
          <w:p>
            <w:pPr>
              <w:pStyle w:val="Compact"/>
              <w:jc w:val="left"/>
            </w:pPr>
            <w:r>
              <w:t xml:space="preserve">Hartford</w:t>
            </w:r>
          </w:p>
        </w:tc>
        <w:tc>
          <w:tcPr/>
          <w:p>
            <w:pPr>
              <w:pStyle w:val="Compact"/>
              <w:jc w:val="left"/>
            </w:pPr>
            <w:r>
              <w:t xml:space="preserve">Hartford</w:t>
            </w:r>
          </w:p>
        </w:tc>
      </w:tr>
      <w:tr>
        <w:tc>
          <w:tcPr/>
          <w:p>
            <w:pPr>
              <w:pStyle w:val="Compact"/>
              <w:jc w:val="left"/>
            </w:pPr>
            <w:r>
              <w:t xml:space="preserve">Trend Next Decade</w:t>
            </w:r>
          </w:p>
        </w:tc>
        <w:tc>
          <w:tcPr/>
          <w:p>
            <w:pPr>
              <w:pStyle w:val="Compact"/>
              <w:jc w:val="left"/>
            </w:pPr>
            <w:r>
              <w:t xml:space="preserve">Stable</w:t>
            </w:r>
          </w:p>
        </w:tc>
        <w:tc>
          <w:tcPr/>
          <w:p>
            <w:pPr>
              <w:pStyle w:val="Compact"/>
              <w:jc w:val="left"/>
            </w:pPr>
            <w:r>
              <w:t xml:space="preserve">Stable</w:t>
            </w:r>
          </w:p>
        </w:tc>
      </w:tr>
      <w:tr>
        <w:tc>
          <w:tcPr/>
          <w:p>
            <w:pPr>
              <w:pStyle w:val="Compact"/>
              <w:jc w:val="left"/>
            </w:pPr>
            <w:r>
              <w:t xml:space="preserve">Occupation</w:t>
            </w:r>
          </w:p>
        </w:tc>
        <w:tc>
          <w:tcPr/>
          <w:p>
            <w:pPr>
              <w:pStyle w:val="Compact"/>
              <w:jc w:val="left"/>
            </w:pPr>
            <w:r>
              <w:rPr>
                <w:bCs/>
                <w:b/>
              </w:rPr>
              <w:t xml:space="preserve">Shopkeepers &amp; white collar</w:t>
            </w:r>
          </w:p>
        </w:tc>
        <w:tc>
          <w:tcPr/>
          <w:p>
            <w:pPr>
              <w:pStyle w:val="Compact"/>
              <w:jc w:val="left"/>
            </w:pPr>
            <w:r>
              <w:rPr>
                <w:bCs/>
                <w:b/>
              </w:rPr>
              <w:t xml:space="preserve">Factory workers &amp; clerks</w:t>
            </w:r>
          </w:p>
        </w:tc>
      </w:tr>
      <w:tr>
        <w:tc>
          <w:tcPr/>
          <w:p>
            <w:pPr>
              <w:pStyle w:val="Compact"/>
              <w:jc w:val="left"/>
            </w:pPr>
            <w:r>
              <w:t xml:space="preserve">Estimated Family Income</w:t>
            </w:r>
          </w:p>
        </w:tc>
        <w:tc>
          <w:tcPr/>
          <w:p>
            <w:pPr>
              <w:pStyle w:val="Compact"/>
              <w:jc w:val="left"/>
            </w:pPr>
            <w:r>
              <w:t xml:space="preserve">$1,800</w:t>
            </w:r>
          </w:p>
        </w:tc>
        <w:tc>
          <w:tcPr/>
          <w:p>
            <w:pPr>
              <w:pStyle w:val="Compact"/>
              <w:jc w:val="left"/>
            </w:pPr>
            <w:r>
              <w:t xml:space="preserve">$1,500</w:t>
            </w:r>
          </w:p>
        </w:tc>
      </w:tr>
      <w:tr>
        <w:tc>
          <w:tcPr/>
          <w:p>
            <w:pPr>
              <w:pStyle w:val="Compact"/>
              <w:jc w:val="left"/>
            </w:pPr>
            <w:r>
              <w:rPr>
                <w:bCs/>
                <w:b/>
              </w:rPr>
              <w:t xml:space="preserve">Foreign-born families</w:t>
            </w:r>
          </w:p>
        </w:tc>
        <w:tc>
          <w:tcPr/>
          <w:p>
            <w:pPr>
              <w:pStyle w:val="Compact"/>
              <w:jc w:val="left"/>
            </w:pPr>
            <w:r>
              <w:rPr>
                <w:bCs/>
                <w:b/>
              </w:rPr>
              <w:t xml:space="preserve">5%</w:t>
            </w:r>
          </w:p>
        </w:tc>
        <w:tc>
          <w:tcPr/>
          <w:p>
            <w:pPr>
              <w:pStyle w:val="Compact"/>
              <w:jc w:val="left"/>
            </w:pPr>
            <w:r>
              <w:rPr>
                <w:bCs/>
                <w:b/>
              </w:rPr>
              <w:t xml:space="preserve">20%</w:t>
            </w:r>
          </w:p>
        </w:tc>
      </w:tr>
      <w:tr>
        <w:tc>
          <w:tcPr/>
          <w:p>
            <w:pPr>
              <w:pStyle w:val="Compact"/>
              <w:jc w:val="left"/>
            </w:pPr>
            <w:r>
              <w:t xml:space="preserve">Predominant foreign group</w:t>
            </w:r>
          </w:p>
        </w:tc>
        <w:tc>
          <w:tcPr/>
          <w:p>
            <w:pPr>
              <w:pStyle w:val="Compact"/>
              <w:jc w:val="left"/>
            </w:pPr>
            <w:r>
              <w:t xml:space="preserve">Italians</w:t>
            </w:r>
          </w:p>
        </w:tc>
        <w:tc>
          <w:tcPr/>
          <w:p>
            <w:pPr>
              <w:pStyle w:val="Compact"/>
              <w:jc w:val="left"/>
            </w:pPr>
            <w:r>
              <w:t xml:space="preserve">Italians</w:t>
            </w:r>
          </w:p>
        </w:tc>
      </w:tr>
      <w:tr>
        <w:tc>
          <w:tcPr/>
          <w:p>
            <w:pPr>
              <w:pStyle w:val="Compact"/>
              <w:jc w:val="left"/>
            </w:pPr>
            <w:r>
              <w:rPr>
                <w:bCs/>
                <w:b/>
              </w:rPr>
              <w:t xml:space="preserve">Negro Y/N</w:t>
            </w:r>
          </w:p>
        </w:tc>
        <w:tc>
          <w:tcPr/>
          <w:p>
            <w:pPr>
              <w:pStyle w:val="Compact"/>
              <w:jc w:val="left"/>
            </w:pPr>
            <w:r>
              <w:rPr>
                <w:bCs/>
                <w:b/>
              </w:rPr>
              <w:t xml:space="preserve">No</w:t>
            </w:r>
          </w:p>
        </w:tc>
        <w:tc>
          <w:tcPr/>
          <w:p>
            <w:pPr>
              <w:pStyle w:val="Compact"/>
              <w:jc w:val="left"/>
            </w:pPr>
            <w:r>
              <w:rPr>
                <w:bCs/>
                <w:b/>
              </w:rPr>
              <w:t xml:space="preserve">Yes</w:t>
            </w:r>
          </w:p>
        </w:tc>
      </w:tr>
      <w:tr>
        <w:tc>
          <w:tcPr/>
          <w:p>
            <w:pPr>
              <w:pStyle w:val="Compact"/>
              <w:jc w:val="left"/>
            </w:pPr>
            <w:r>
              <w:rPr>
                <w:bCs/>
                <w:b/>
              </w:rPr>
              <w:t xml:space="preserve">Negroes</w:t>
            </w:r>
          </w:p>
        </w:tc>
        <w:tc>
          <w:tcPr/>
          <w:p>
            <w:pPr>
              <w:pStyle w:val="Compact"/>
              <w:jc w:val="left"/>
            </w:pPr>
            <w:r>
              <w:rPr>
                <w:bCs/>
                <w:b/>
              </w:rPr>
              <w:t xml:space="preserve">0%</w:t>
            </w:r>
          </w:p>
        </w:tc>
        <w:tc>
          <w:tcPr/>
          <w:p>
            <w:pPr>
              <w:pStyle w:val="Compact"/>
              <w:jc w:val="left"/>
            </w:pPr>
            <w:r>
              <w:rPr>
                <w:bCs/>
                <w:b/>
              </w:rPr>
              <w:t xml:space="preserve">1%</w:t>
            </w:r>
          </w:p>
        </w:tc>
      </w:tr>
      <w:tr>
        <w:tc>
          <w:tcPr/>
          <w:p>
            <w:pPr>
              <w:pStyle w:val="Compact"/>
              <w:jc w:val="left"/>
            </w:pPr>
            <w:r>
              <w:rPr>
                <w:bCs/>
                <w:b/>
              </w:rPr>
              <w:t xml:space="preserve">Relief Families</w:t>
            </w:r>
          </w:p>
        </w:tc>
        <w:tc>
          <w:tcPr/>
          <w:p>
            <w:pPr>
              <w:pStyle w:val="Compact"/>
              <w:jc w:val="left"/>
            </w:pPr>
            <w:r>
              <w:rPr>
                <w:bCs/>
                <w:b/>
              </w:rPr>
              <w:t xml:space="preserve">None</w:t>
            </w:r>
          </w:p>
        </w:tc>
        <w:tc>
          <w:tcPr/>
          <w:p>
            <w:pPr>
              <w:pStyle w:val="Compact"/>
              <w:jc w:val="left"/>
            </w:pPr>
            <w:r>
              <w:rPr>
                <w:bCs/>
                <w:b/>
              </w:rPr>
              <w:t xml:space="preserve">Quite a few</w:t>
            </w:r>
          </w:p>
        </w:tc>
      </w:tr>
      <w:tr>
        <w:tc>
          <w:tcPr/>
          <w:p>
            <w:pPr>
              <w:pStyle w:val="Compact"/>
              <w:jc w:val="left"/>
            </w:pPr>
            <w:r>
              <w:t xml:space="preserve">Primary Building: Type</w:t>
            </w:r>
          </w:p>
        </w:tc>
        <w:tc>
          <w:tcPr/>
          <w:p>
            <w:pPr>
              <w:pStyle w:val="Compact"/>
              <w:jc w:val="left"/>
            </w:pPr>
            <w:r>
              <w:t xml:space="preserve">2-Family</w:t>
            </w:r>
          </w:p>
        </w:tc>
        <w:tc>
          <w:tcPr/>
          <w:p>
            <w:pPr>
              <w:pStyle w:val="Compact"/>
              <w:jc w:val="left"/>
            </w:pPr>
            <w:r>
              <w:t xml:space="preserve">2-Family</w:t>
            </w:r>
          </w:p>
        </w:tc>
      </w:tr>
      <w:tr>
        <w:tc>
          <w:tcPr/>
          <w:p>
            <w:pPr>
              <w:pStyle w:val="Compact"/>
              <w:jc w:val="left"/>
            </w:pPr>
            <w:r>
              <w:t xml:space="preserve">Construction</w:t>
            </w:r>
          </w:p>
        </w:tc>
        <w:tc>
          <w:tcPr/>
          <w:p>
            <w:pPr>
              <w:pStyle w:val="Compact"/>
              <w:jc w:val="left"/>
            </w:pPr>
            <w:r>
              <w:t xml:space="preserve">Frame</w:t>
            </w:r>
          </w:p>
        </w:tc>
        <w:tc>
          <w:tcPr/>
          <w:p>
            <w:pPr>
              <w:pStyle w:val="Compact"/>
              <w:jc w:val="left"/>
            </w:pPr>
            <w:r>
              <w:t xml:space="preserve">Frame</w:t>
            </w:r>
          </w:p>
        </w:tc>
      </w:tr>
      <w:tr>
        <w:tc>
          <w:tcPr/>
          <w:p>
            <w:pPr>
              <w:pStyle w:val="Compact"/>
              <w:jc w:val="left"/>
            </w:pPr>
            <w:r>
              <w:t xml:space="preserve">Average Age (yrs)</w:t>
            </w:r>
          </w:p>
        </w:tc>
        <w:tc>
          <w:tcPr/>
          <w:p>
            <w:pPr>
              <w:pStyle w:val="Compact"/>
              <w:jc w:val="left"/>
            </w:pPr>
            <w:r>
              <w:t xml:space="preserve">15</w:t>
            </w:r>
          </w:p>
        </w:tc>
        <w:tc>
          <w:tcPr/>
          <w:p>
            <w:pPr>
              <w:pStyle w:val="Compact"/>
              <w:jc w:val="left"/>
            </w:pPr>
            <w:r>
              <w:t xml:space="preserve">20</w:t>
            </w:r>
          </w:p>
        </w:tc>
      </w:tr>
      <w:tr>
        <w:tc>
          <w:tcPr/>
          <w:p>
            <w:pPr>
              <w:pStyle w:val="Compact"/>
              <w:jc w:val="left"/>
            </w:pPr>
            <w:r>
              <w:t xml:space="preserve">Repair</w:t>
            </w:r>
          </w:p>
        </w:tc>
        <w:tc>
          <w:tcPr/>
          <w:p>
            <w:pPr>
              <w:pStyle w:val="Compact"/>
              <w:jc w:val="left"/>
            </w:pPr>
            <w:r>
              <w:t xml:space="preserve">Good</w:t>
            </w:r>
          </w:p>
        </w:tc>
        <w:tc>
          <w:tcPr/>
          <w:p>
            <w:pPr>
              <w:pStyle w:val="Compact"/>
              <w:jc w:val="left"/>
            </w:pPr>
            <w:r>
              <w:t xml:space="preserve">Fair</w:t>
            </w:r>
          </w:p>
        </w:tc>
      </w:tr>
      <w:tr>
        <w:tc>
          <w:tcPr/>
          <w:p>
            <w:pPr>
              <w:pStyle w:val="Compact"/>
              <w:jc w:val="left"/>
            </w:pPr>
            <w:r>
              <w:t xml:space="preserve">Occupancy</w:t>
            </w:r>
          </w:p>
        </w:tc>
        <w:tc>
          <w:tcPr/>
          <w:p>
            <w:pPr>
              <w:pStyle w:val="Compact"/>
              <w:jc w:val="left"/>
            </w:pPr>
            <w:r>
              <w:t xml:space="preserve">98%</w:t>
            </w:r>
          </w:p>
        </w:tc>
        <w:tc>
          <w:tcPr/>
          <w:p>
            <w:pPr>
              <w:pStyle w:val="Compact"/>
              <w:jc w:val="left"/>
            </w:pPr>
            <w:r>
              <w:t xml:space="preserve">97%</w:t>
            </w:r>
          </w:p>
        </w:tc>
      </w:tr>
      <w:tr>
        <w:tc>
          <w:tcPr/>
          <w:p>
            <w:pPr>
              <w:pStyle w:val="Compact"/>
              <w:jc w:val="left"/>
            </w:pPr>
            <w:r>
              <w:t xml:space="preserve">Home ownership rate</w:t>
            </w:r>
          </w:p>
        </w:tc>
        <w:tc>
          <w:tcPr/>
          <w:p>
            <w:pPr>
              <w:pStyle w:val="Compact"/>
              <w:jc w:val="left"/>
            </w:pPr>
            <w:r>
              <w:t xml:space="preserve">85%</w:t>
            </w:r>
          </w:p>
        </w:tc>
        <w:tc>
          <w:tcPr/>
          <w:p>
            <w:pPr>
              <w:pStyle w:val="Compact"/>
              <w:jc w:val="left"/>
            </w:pPr>
            <w:r>
              <w:t xml:space="preserve">85%</w:t>
            </w:r>
          </w:p>
        </w:tc>
      </w:tr>
      <w:tr>
        <w:tc>
          <w:tcPr/>
          <w:p>
            <w:pPr>
              <w:pStyle w:val="Compact"/>
              <w:jc w:val="left"/>
            </w:pPr>
            <w:r>
              <w:t xml:space="preserve">Price Range (1937)</w:t>
            </w:r>
          </w:p>
        </w:tc>
        <w:tc>
          <w:tcPr/>
          <w:p>
            <w:pPr>
              <w:pStyle w:val="Compact"/>
              <w:jc w:val="left"/>
            </w:pPr>
            <w:r>
              <w:t xml:space="preserve">$7,500 to 12,000</w:t>
            </w:r>
          </w:p>
        </w:tc>
        <w:tc>
          <w:tcPr/>
          <w:p>
            <w:pPr>
              <w:pStyle w:val="Compact"/>
              <w:jc w:val="left"/>
            </w:pPr>
            <w:r>
              <w:t xml:space="preserve">$7,500 to 11,000</w:t>
            </w:r>
          </w:p>
        </w:tc>
      </w:tr>
      <w:tr>
        <w:tc>
          <w:tcPr/>
          <w:p>
            <w:pPr>
              <w:pStyle w:val="Compact"/>
              <w:jc w:val="left"/>
            </w:pPr>
            <w:r>
              <w:t xml:space="preserve">Sales Activity</w:t>
            </w:r>
          </w:p>
        </w:tc>
        <w:tc>
          <w:tcPr/>
          <w:p>
            <w:pPr>
              <w:pStyle w:val="Compact"/>
              <w:jc w:val="left"/>
            </w:pPr>
            <w:r>
              <w:t xml:space="preserve">Poor</w:t>
            </w:r>
          </w:p>
        </w:tc>
        <w:tc>
          <w:tcPr/>
          <w:p>
            <w:pPr>
              <w:pStyle w:val="Compact"/>
              <w:jc w:val="left"/>
            </w:pPr>
            <w:r>
              <w:t xml:space="preserve">Almost None</w:t>
            </w:r>
          </w:p>
        </w:tc>
      </w:tr>
      <w:tr>
        <w:tc>
          <w:tcPr/>
          <w:p>
            <w:pPr>
              <w:pStyle w:val="Compact"/>
              <w:jc w:val="left"/>
            </w:pPr>
            <w:r>
              <w:t xml:space="preserve">Rental Range (1937)</w:t>
            </w:r>
          </w:p>
        </w:tc>
        <w:tc>
          <w:tcPr/>
          <w:p>
            <w:pPr>
              <w:pStyle w:val="Compact"/>
              <w:jc w:val="left"/>
            </w:pPr>
            <w:r>
              <w:t xml:space="preserve">$40 to 50/month</w:t>
            </w:r>
          </w:p>
        </w:tc>
        <w:tc>
          <w:tcPr/>
          <w:p>
            <w:pPr>
              <w:pStyle w:val="Compact"/>
              <w:jc w:val="left"/>
            </w:pPr>
            <w:r>
              <w:t xml:space="preserve">$32.5 to 55/month</w:t>
            </w:r>
          </w:p>
        </w:tc>
      </w:tr>
      <w:tr>
        <w:tc>
          <w:tcPr/>
          <w:p>
            <w:pPr>
              <w:pStyle w:val="Compact"/>
              <w:jc w:val="left"/>
            </w:pPr>
            <w:r>
              <w:t xml:space="preserve">Rental Activity</w:t>
            </w:r>
          </w:p>
        </w:tc>
        <w:tc>
          <w:tcPr/>
          <w:p>
            <w:pPr>
              <w:pStyle w:val="Compact"/>
              <w:jc w:val="left"/>
            </w:pPr>
            <w:r>
              <w:t xml:space="preserve">Good</w:t>
            </w:r>
          </w:p>
        </w:tc>
        <w:tc>
          <w:tcPr/>
          <w:p>
            <w:pPr>
              <w:pStyle w:val="Compact"/>
              <w:jc w:val="left"/>
            </w:pPr>
            <w:r>
              <w:t xml:space="preserve">Good</w:t>
            </w:r>
          </w:p>
        </w:tc>
      </w:tr>
      <w:tr>
        <w:tc>
          <w:tcPr/>
          <w:p>
            <w:pPr>
              <w:pStyle w:val="Compact"/>
              <w:jc w:val="left"/>
            </w:pPr>
            <w:r>
              <w:t xml:space="preserve">Mortgage Availability</w:t>
            </w:r>
          </w:p>
        </w:tc>
        <w:tc>
          <w:tcPr/>
          <w:p>
            <w:pPr>
              <w:pStyle w:val="Compact"/>
              <w:jc w:val="left"/>
            </w:pPr>
            <w:r>
              <w:t xml:space="preserve">Ample</w:t>
            </w:r>
          </w:p>
        </w:tc>
        <w:tc>
          <w:tcPr/>
          <w:p>
            <w:pPr>
              <w:pStyle w:val="Compact"/>
              <w:jc w:val="left"/>
            </w:pPr>
            <w:r>
              <w:t xml:space="preserve">Limited</w:t>
            </w:r>
          </w:p>
        </w:tc>
      </w:tr>
    </w:tbl>
    <w:p>
      <w:pPr>
        <w:pStyle w:val="BodyText"/>
      </w:pPr>
      <w:r>
        <w:t xml:space="preserve">The Hartford region was only one of 239 areas across the U.S. where field agents rated neighborhoods during the 1930s. Historians Robert K. Nelson and colleagues have compiled the most comprehensive digital collection of HOLC maps and appraisal reports at</w:t>
      </w:r>
      <w:r>
        <w:t xml:space="preserve"> </w:t>
      </w:r>
      <w:hyperlink r:id="rId248">
        <w:r>
          <w:rPr>
            <w:rStyle w:val="Hyperlink"/>
          </w:rPr>
          <w:t xml:space="preserve">Mapping Inequality: Redlining in New Deal America</w:t>
        </w:r>
      </w:hyperlink>
      <w:r>
        <w:t xml:space="preserve">, as shown in Figure</w:t>
      </w:r>
      <w:r>
        <w:t xml:space="preserve"> </w:t>
      </w:r>
      <w:r>
        <w:t xml:space="preserve">2.5</w:t>
      </w:r>
      <w:r>
        <w:t xml:space="preserve">. Looking across HOLC reports, they found multiple instances of HOLC field agents stating that</w:t>
      </w:r>
      <w:r>
        <w:t xml:space="preserve"> </w:t>
      </w:r>
      <w:r>
        <w:t xml:space="preserve">“</w:t>
      </w:r>
      <w:r>
        <w:t xml:space="preserve">infiltration</w:t>
      </w:r>
      <w:r>
        <w:t xml:space="preserve">”</w:t>
      </w:r>
      <w:r>
        <w:t xml:space="preserve"> </w:t>
      </w:r>
      <w:r>
        <w:t xml:space="preserve">by various groups—in the pejorative language used at that time, such as</w:t>
      </w:r>
      <w:r>
        <w:t xml:space="preserve"> </w:t>
      </w:r>
      <w:r>
        <w:t xml:space="preserve">“</w:t>
      </w:r>
      <w:r>
        <w:t xml:space="preserve">Colored</w:t>
      </w:r>
      <w:r>
        <w:t xml:space="preserve">”</w:t>
      </w:r>
      <w:r>
        <w:t xml:space="preserve"> </w:t>
      </w:r>
      <w:r>
        <w:t xml:space="preserve">or</w:t>
      </w:r>
      <w:r>
        <w:t xml:space="preserve"> </w:t>
      </w:r>
      <w:r>
        <w:t xml:space="preserve">“</w:t>
      </w:r>
      <w:r>
        <w:t xml:space="preserve">Italian</w:t>
      </w:r>
      <w:r>
        <w:t xml:space="preserve">”</w:t>
      </w:r>
      <w:r>
        <w:t xml:space="preserve"> </w:t>
      </w:r>
      <w:r>
        <w:t xml:space="preserve">or</w:t>
      </w:r>
      <w:r>
        <w:t xml:space="preserve"> </w:t>
      </w:r>
      <w:r>
        <w:t xml:space="preserve">“</w:t>
      </w:r>
      <w:r>
        <w:t xml:space="preserve">Jewish</w:t>
      </w:r>
      <w:r>
        <w:t xml:space="preserve">”</w:t>
      </w:r>
      <w:r>
        <w:t xml:space="preserve"> </w:t>
      </w:r>
      <w:r>
        <w:t xml:space="preserve">or</w:t>
      </w:r>
      <w:r>
        <w:t xml:space="preserve"> </w:t>
      </w:r>
      <w:r>
        <w:t xml:space="preserve">“</w:t>
      </w:r>
      <w:r>
        <w:t xml:space="preserve">Orientals</w:t>
      </w:r>
      <w:r>
        <w:t xml:space="preserve">”</w:t>
      </w:r>
      <w:r>
        <w:t xml:space="preserve">—often</w:t>
      </w:r>
      <w:r>
        <w:t xml:space="preserve"> </w:t>
      </w:r>
      <w:r>
        <w:t xml:space="preserve">“</w:t>
      </w:r>
      <w:r>
        <w:t xml:space="preserve">had a definitively adverse influence on neighborhood desirability</w:t>
      </w:r>
      <w:r>
        <w:t xml:space="preserve">”</w:t>
      </w:r>
      <w:r>
        <w:t xml:space="preserve"> </w:t>
      </w:r>
      <w:r>
        <w:t xml:space="preserve">as seen through the eyes of the upper-class White representatives of the real estate industry.</w:t>
      </w:r>
      <w:r>
        <w:rPr>
          <w:rStyle w:val="FootnoteReference"/>
        </w:rPr>
        <w:footnoteReference w:id="249"/>
      </w:r>
      <w:r>
        <w:t xml:space="preserve"> </w:t>
      </w:r>
      <w:r>
        <w:t xml:space="preserve">Clearly, the HOLC maps and appraisals reflected the racist and elitist views of the people who created these documents. But their direct impact on mortgage lending is another matter, to be addressed further below.</w:t>
      </w:r>
    </w:p>
    <w:p>
      <w:pPr>
        <w:pStyle w:val="CaptionedFigure"/>
      </w:pPr>
      <w:r>
        <w:drawing>
          <wp:inline>
            <wp:extent cx="5334000" cy="2680046"/>
            <wp:effectExtent b="0" l="0" r="0" t="0"/>
            <wp:docPr descr="Figure 2.5: Zoom in and click on HOLC maps and appraisals for cities across the US in the full-screen interactive version of Mapping Inequality: Redlining in New Deal America by Robert K. Nelson, LaDale Winling, Richard Marciano, Nathan Connolly, et. al. The National Archives holds HOLC survey materials for at least 17 of Connecticut’s 169 municipalities: the capital city of Hartford and its suburbs East Hartford and West Hartford; New Haven and portions of its suburbs East Haven, North Haven, West Haven, Hamden, and Woodbridge; Stamford and its suburbs Darien and New Canaan; Waterbury and its suburb of Watertown; and the cities of Bridgeport, New Britain, and New London. To date, Mapping Inequality offers digitized HOLC maps and area descriptions for all areas except Bridgeport and New London." title="" id="251" name="Picture"/>
            <a:graphic>
              <a:graphicData uri="http://schemas.openxmlformats.org/drawingml/2006/picture">
                <pic:pic>
                  <pic:nvPicPr>
                    <pic:cNvPr descr="images/2018-redlining-america.png" id="252" name="Picture"/>
                    <pic:cNvPicPr>
                      <a:picLocks noChangeArrowheads="1" noChangeAspect="1"/>
                    </pic:cNvPicPr>
                  </pic:nvPicPr>
                  <pic:blipFill>
                    <a:blip r:embed="rId250"/>
                    <a:stretch>
                      <a:fillRect/>
                    </a:stretch>
                  </pic:blipFill>
                  <pic:spPr bwMode="auto">
                    <a:xfrm>
                      <a:off x="0" y="0"/>
                      <a:ext cx="5334000" cy="2680046"/>
                    </a:xfrm>
                    <a:prstGeom prst="rect">
                      <a:avLst/>
                    </a:prstGeom>
                    <a:noFill/>
                    <a:ln w="9525">
                      <a:noFill/>
                      <a:headEnd/>
                      <a:tailEnd/>
                    </a:ln>
                  </pic:spPr>
                </pic:pic>
              </a:graphicData>
            </a:graphic>
          </wp:inline>
        </w:drawing>
      </w:r>
    </w:p>
    <w:p>
      <w:pPr>
        <w:pStyle w:val="ImageCaption"/>
      </w:pPr>
      <w:r>
        <w:t xml:space="preserve">Figure 2.5: Zoom in and click on HOLC maps and appraisals for cities across the US in the</w:t>
      </w:r>
      <w:r>
        <w:t xml:space="preserve"> </w:t>
      </w:r>
      <w:hyperlink r:id="rId253">
        <w:r>
          <w:rPr>
            <w:rStyle w:val="Hyperlink"/>
          </w:rPr>
          <w:t xml:space="preserve">full-screen interactive version of Mapping Inequality: Redlining in New Deal America</w:t>
        </w:r>
      </w:hyperlink>
      <w:r>
        <w:t xml:space="preserve"> </w:t>
      </w:r>
      <w:r>
        <w:t xml:space="preserve">by Robert K. Nelson, LaDale Winling, Richard Marciano, Nathan Connolly, et. al. The National Archives holds HOLC survey materials for at least 17 of Connecticut’s 169 municipalities: the capital city of Hartford and its suburbs East Hartford and West Hartford; New Haven and portions of its suburbs East Haven, North Haven, West Haven, Hamden, and Woodbridge; Stamford and its suburbs Darien and New Canaan; Waterbury and its suburb of Watertown; and the cities of Bridgeport, New Britain, and New London. To date, Mapping Inequality offers digitized HOLC maps and area descriptions for all areas except Bridgeport and New London.</w:t>
      </w:r>
    </w:p>
    <w:bookmarkEnd w:id="254"/>
    <w:bookmarkStart w:id="288" w:name="how-fha-restricted-lending-by-location"/>
    <w:p>
      <w:pPr>
        <w:pStyle w:val="Heading3"/>
      </w:pPr>
      <w:r>
        <w:t xml:space="preserve">How FHA Restricted Lending by Location</w:t>
      </w:r>
    </w:p>
    <w:p>
      <w:pPr>
        <w:pStyle w:val="FirstParagraph"/>
      </w:pPr>
      <w:r>
        <w:t xml:space="preserve">Shortly after Roosevelt’s New Deal launched the HOLC, he signed the National Housing Act in 1934, which created a second agency that also reshaped home mortgage financing, called the Federal Housing Administration (FHA). While the HOLC directly provided mortgages to existing homeowners to rescue them from bank foreclosures, the FHA dealt directly with banks and other lenders, and offered a form of insurance—called underwriting—to guarantee that homebuyers would repay their loans. FHA signaled a major step by the federal government into the marketplace by using public tax dollars to subsidize the cost of mortgages by absorbing risks that would normally fall to privately-owned banks and other financial institutions, and was part of the New Deal administration’s overall plan to rebuild the shattered housing market.</w:t>
      </w:r>
    </w:p>
    <w:p>
      <w:pPr>
        <w:pStyle w:val="BodyText"/>
      </w:pPr>
      <w:r>
        <w:t xml:space="preserve">The FHA’s definition of risks in the housing market reflected the racial views of Frederick M. Babcock, the FHA Director of Underwriting, and other White leaders at this federal agency. Scholars point to Babcock as the first to codify how the real estate industry should factor race into its formal assessments of property values. Originally from Chicago, he graduated from Northwestern University, worked in his father’s real estate firm, then wrote his first book,</w:t>
      </w:r>
      <w:r>
        <w:t xml:space="preserve"> </w:t>
      </w:r>
      <w:r>
        <w:rPr>
          <w:iCs/>
          <w:i/>
        </w:rPr>
        <w:t xml:space="preserve">The Appraisal of Real Estate</w:t>
      </w:r>
      <w:r>
        <w:t xml:space="preserve">, in 1924. Babcock observed that</w:t>
      </w:r>
      <w:r>
        <w:t xml:space="preserve"> </w:t>
      </w:r>
      <w:r>
        <w:t xml:space="preserve">“</w:t>
      </w:r>
      <w:r>
        <w:t xml:space="preserve">Residential values are affected by racial and religious factors… A home utility seeks location near people, but always near persons of the same social standing, same races…</w:t>
      </w:r>
      <w:r>
        <w:t xml:space="preserve">”</w:t>
      </w:r>
      <w:r>
        <w:t xml:space="preserve"> </w:t>
      </w:r>
      <w:r>
        <w:t xml:space="preserve">He delved further into this theme of socially homogenous neighborhoods when writing his influential textbook,</w:t>
      </w:r>
      <w:r>
        <w:t xml:space="preserve"> </w:t>
      </w:r>
      <w:r>
        <w:rPr>
          <w:iCs/>
          <w:i/>
        </w:rPr>
        <w:t xml:space="preserve">The Valuation of Real Estate</w:t>
      </w:r>
      <w:r>
        <w:t xml:space="preserve"> </w:t>
      </w:r>
      <w:r>
        <w:t xml:space="preserve">in 1932. In a section titled</w:t>
      </w:r>
      <w:r>
        <w:t xml:space="preserve"> </w:t>
      </w:r>
      <w:r>
        <w:t xml:space="preserve">“</w:t>
      </w:r>
      <w:r>
        <w:t xml:space="preserve">The Influence of Social and Racial Factors,</w:t>
      </w:r>
      <w:r>
        <w:t xml:space="preserve">”</w:t>
      </w:r>
      <w:r>
        <w:t xml:space="preserve"> </w:t>
      </w:r>
      <w:r>
        <w:t xml:space="preserve">Babcock asserted that while most population changes only lead to gradual differences in property value,</w:t>
      </w:r>
      <w:r>
        <w:t xml:space="preserve"> </w:t>
      </w:r>
      <w:r>
        <w:t xml:space="preserve">“</w:t>
      </w:r>
      <w:r>
        <w:t xml:space="preserve">there is one difference in people, namely race, which can result in a very rapid decline.</w:t>
      </w:r>
      <w:r>
        <w:t xml:space="preserve">”</w:t>
      </w:r>
      <w:r>
        <w:t xml:space="preserve"> </w:t>
      </w:r>
      <w:r>
        <w:t xml:space="preserve">Rapid declines in property values</w:t>
      </w:r>
      <w:r>
        <w:t xml:space="preserve"> </w:t>
      </w:r>
      <w:r>
        <w:t xml:space="preserve">“</w:t>
      </w:r>
      <w:r>
        <w:t xml:space="preserve">can be partially avoided by segregation,</w:t>
      </w:r>
      <w:r>
        <w:t xml:space="preserve">”</w:t>
      </w:r>
      <w:r>
        <w:t xml:space="preserve"> </w:t>
      </w:r>
      <w:r>
        <w:t xml:space="preserve">Babcock claimed, and suggested that Southern methods for separating Whites and Blacks also might be appropriate in Northern states.</w:t>
      </w:r>
      <w:r>
        <w:rPr>
          <w:rStyle w:val="FootnoteReference"/>
        </w:rPr>
        <w:footnoteReference w:id="255"/>
      </w:r>
    </w:p>
    <w:p>
      <w:pPr>
        <w:pStyle w:val="CaptionedFigure"/>
      </w:pPr>
      <w:r>
        <w:drawing>
          <wp:inline>
            <wp:extent cx="5334000" cy="4621612"/>
            <wp:effectExtent b="0" l="0" r="0" t="0"/>
            <wp:docPr descr="Figure 2.6: Frederick M. Babcock, shown here as Director of the Underwriting Division of the Federal Housing Administration in 1937, codified how the presence of “inharmonious” racial groups should be negatively factored into FHA mortgage applications. Photo digitized by Library of Congress." title="" id="262" name="Picture"/>
            <a:graphic>
              <a:graphicData uri="http://schemas.openxmlformats.org/drawingml/2006/picture">
                <pic:pic>
                  <pic:nvPicPr>
                    <pic:cNvPr descr="images/1937-babcock-frederick.jpg" id="263" name="Picture"/>
                    <pic:cNvPicPr>
                      <a:picLocks noChangeArrowheads="1" noChangeAspect="1"/>
                    </pic:cNvPicPr>
                  </pic:nvPicPr>
                  <pic:blipFill>
                    <a:blip r:embed="rId261"/>
                    <a:stretch>
                      <a:fillRect/>
                    </a:stretch>
                  </pic:blipFill>
                  <pic:spPr bwMode="auto">
                    <a:xfrm>
                      <a:off x="0" y="0"/>
                      <a:ext cx="5334000" cy="4621612"/>
                    </a:xfrm>
                    <a:prstGeom prst="rect">
                      <a:avLst/>
                    </a:prstGeom>
                    <a:noFill/>
                    <a:ln w="9525">
                      <a:noFill/>
                      <a:headEnd/>
                      <a:tailEnd/>
                    </a:ln>
                  </pic:spPr>
                </pic:pic>
              </a:graphicData>
            </a:graphic>
          </wp:inline>
        </w:drawing>
      </w:r>
    </w:p>
    <w:p>
      <w:pPr>
        <w:pStyle w:val="ImageCaption"/>
      </w:pPr>
      <w:r>
        <w:t xml:space="preserve">Figure 2.6: Frederick M. Babcock, shown here as Director of the Underwriting Division of the Federal Housing Administration in 1937, codified how the presence of</w:t>
      </w:r>
      <w:r>
        <w:t xml:space="preserve"> </w:t>
      </w:r>
      <w:r>
        <w:t xml:space="preserve">“</w:t>
      </w:r>
      <w:r>
        <w:t xml:space="preserve">inharmonious</w:t>
      </w:r>
      <w:r>
        <w:t xml:space="preserve">”</w:t>
      </w:r>
      <w:r>
        <w:t xml:space="preserve"> </w:t>
      </w:r>
      <w:r>
        <w:t xml:space="preserve">racial groups should be negatively factored into FHA mortgage applications. Photo digitized by</w:t>
      </w:r>
      <w:r>
        <w:t xml:space="preserve"> </w:t>
      </w:r>
      <w:hyperlink r:id="rId260">
        <w:r>
          <w:rPr>
            <w:rStyle w:val="Hyperlink"/>
          </w:rPr>
          <w:t xml:space="preserve">Library of Congress</w:t>
        </w:r>
      </w:hyperlink>
      <w:r>
        <w:t xml:space="preserve">.</w:t>
      </w:r>
    </w:p>
    <w:p>
      <w:pPr>
        <w:pStyle w:val="BodyText"/>
      </w:pPr>
      <w:r>
        <w:t xml:space="preserve">Under Babcock’s influence, the FHA published its first</w:t>
      </w:r>
      <w:r>
        <w:t xml:space="preserve"> </w:t>
      </w:r>
      <w:r>
        <w:rPr>
          <w:iCs/>
          <w:i/>
        </w:rPr>
        <w:t xml:space="preserve">Underwriting Manual</w:t>
      </w:r>
      <w:r>
        <w:t xml:space="preserve"> </w:t>
      </w:r>
      <w:r>
        <w:t xml:space="preserve">in 1935 to determine which homebuyers qualified for FHA-insured loans. This detailed 200+ page manual, which grew longer with subsequent editions, established guidelines for FHA staff to rate mortgage applications. Instructions specified exactly how FHA evaluators should inspect the property, evaluate its location, and judge the applicant’s credit worthiness, before FHA examiners approved government funds to underwrite the loan and guarantee repayment. The</w:t>
      </w:r>
      <w:r>
        <w:t xml:space="preserve"> </w:t>
      </w:r>
      <w:r>
        <w:rPr>
          <w:iCs/>
          <w:i/>
        </w:rPr>
        <w:t xml:space="preserve">Manual</w:t>
      </w:r>
      <w:r>
        <w:t xml:space="preserve"> </w:t>
      </w:r>
      <w:r>
        <w:t xml:space="preserve">featured sample scoring charts, which summarized various factors that FHA evaluators should consider, such as the ratio of the loan to the value of the home, and the likelihood that the building still would have economic value beyond the life of the mortgage. But the most important factor on the form was</w:t>
      </w:r>
      <w:r>
        <w:t xml:space="preserve"> </w:t>
      </w:r>
      <w:r>
        <w:t xml:space="preserve">“</w:t>
      </w:r>
      <w:r>
        <w:t xml:space="preserve">Location.</w:t>
      </w:r>
      <w:r>
        <w:t xml:space="preserve">”</w:t>
      </w:r>
      <w:r>
        <w:t xml:space="preserve"> </w:t>
      </w:r>
      <w:r>
        <w:t xml:space="preserve">Even if the application received high marks in other categories, an unfavorable location rating required FHA staff to reject it, as shown in Figure</w:t>
      </w:r>
      <w:r>
        <w:t xml:space="preserve"> </w:t>
      </w:r>
      <w:r>
        <w:t xml:space="preserve">2.7</w:t>
      </w:r>
      <w:r>
        <w:t xml:space="preserve">.</w:t>
      </w:r>
      <w:r>
        <w:rPr>
          <w:rStyle w:val="FootnoteReference"/>
        </w:rPr>
        <w:footnoteReference w:id="264"/>
      </w:r>
    </w:p>
    <w:p>
      <w:pPr>
        <w:pStyle w:val="CaptionedFigure"/>
      </w:pPr>
      <w:r>
        <w:drawing>
          <wp:inline>
            <wp:extent cx="5334000" cy="1809951"/>
            <wp:effectExtent b="0" l="0" r="0" t="0"/>
            <wp:docPr descr="Figure 2.7: This sample scoring chart from the 1936 Federal Housing Administration Underwriting Manual showed how an unfavorable location rating required FHA staff to reject a mortgage application. Hosted by HathiTrust." title="" id="268" name="Picture"/>
            <a:graphic>
              <a:graphicData uri="http://schemas.openxmlformats.org/drawingml/2006/picture">
                <pic:pic>
                  <pic:nvPicPr>
                    <pic:cNvPr descr="images/1936-fha-manual-247.png" id="269" name="Picture"/>
                    <pic:cNvPicPr>
                      <a:picLocks noChangeArrowheads="1" noChangeAspect="1"/>
                    </pic:cNvPicPr>
                  </pic:nvPicPr>
                  <pic:blipFill>
                    <a:blip r:embed="rId267"/>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Figure 2.7: This sample scoring chart from the</w:t>
      </w:r>
      <w:r>
        <w:t xml:space="preserve"> </w:t>
      </w:r>
      <w:hyperlink r:id="rId270">
        <w:r>
          <w:rPr>
            <w:rStyle w:val="Hyperlink"/>
          </w:rPr>
          <w:t xml:space="preserve">1936 Federal Housing Administration Underwriting Manual</w:t>
        </w:r>
      </w:hyperlink>
      <w:r>
        <w:t xml:space="preserve"> </w:t>
      </w:r>
      <w:r>
        <w:t xml:space="preserve">showed how an unfavorable location rating required FHA staff to reject a mortgage application. Hosted by HathiTrust.</w:t>
      </w:r>
    </w:p>
    <w:p>
      <w:pPr>
        <w:pStyle w:val="BodyText"/>
      </w:pPr>
      <w:r>
        <w:t xml:space="preserve">Exactly how did the FHA</w:t>
      </w:r>
      <w:r>
        <w:t xml:space="preserve"> </w:t>
      </w:r>
      <w:r>
        <w:rPr>
          <w:iCs/>
          <w:i/>
        </w:rPr>
        <w:t xml:space="preserve">Underwriting Manual</w:t>
      </w:r>
      <w:r>
        <w:t xml:space="preserve"> </w:t>
      </w:r>
      <w:r>
        <w:t xml:space="preserve">define a good location? The most heavily-weighted factor was</w:t>
      </w:r>
      <w:r>
        <w:t xml:space="preserve"> </w:t>
      </w:r>
      <w:r>
        <w:t xml:space="preserve">“</w:t>
      </w:r>
      <w:r>
        <w:t xml:space="preserve">Protection from Adverse Influences,</w:t>
      </w:r>
      <w:r>
        <w:t xml:space="preserve">”</w:t>
      </w:r>
      <w:r>
        <w:t xml:space="preserve"> </w:t>
      </w:r>
      <w:r>
        <w:t xml:space="preserve">which referred to different ways to defend homogenous White middle-class suburban neighborhoods from people they deemed undesirable. FHA sent appraisers to inspect not only the physical building, but the social demographics of its surroundings and future threats to its stability. The</w:t>
      </w:r>
      <w:r>
        <w:t xml:space="preserve"> </w:t>
      </w:r>
      <w:r>
        <w:rPr>
          <w:iCs/>
          <w:i/>
        </w:rPr>
        <w:t xml:space="preserve">Manual</w:t>
      </w:r>
      <w:r>
        <w:t xml:space="preserve"> </w:t>
      </w:r>
      <w:r>
        <w:t xml:space="preserve">instructed appraisers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such as Black, immigrant, or lower-income residents, as any intrusions would provoke</w:t>
      </w:r>
      <w:r>
        <w:t xml:space="preserve"> </w:t>
      </w:r>
      <w:r>
        <w:t xml:space="preserve">“</w:t>
      </w:r>
      <w:r>
        <w:t xml:space="preserve">instability and a reduction in values,</w:t>
      </w:r>
      <w:r>
        <w:t xml:space="preserve">”</w:t>
      </w:r>
      <w:r>
        <w:t xml:space="preserve"> </w:t>
      </w:r>
      <w:r>
        <w:t xml:space="preserve">as shown in Figure</w:t>
      </w:r>
      <w:r>
        <w:t xml:space="preserve"> </w:t>
      </w:r>
      <w:r>
        <w:t xml:space="preserve">2.8</w:t>
      </w:r>
      <w:r>
        <w:t xml:space="preserve">. 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hills, parks, highways, or college campuses that prevented</w:t>
      </w:r>
      <w:r>
        <w:t xml:space="preserve"> </w:t>
      </w:r>
      <w:r>
        <w:t xml:space="preserve">“</w:t>
      </w:r>
      <w:r>
        <w:t xml:space="preserve">infiltration</w:t>
      </w:r>
      <w:r>
        <w:t xml:space="preserve">”</w:t>
      </w:r>
      <w:r>
        <w:t xml:space="preserve"> </w:t>
      </w:r>
      <w:r>
        <w:t xml:space="preserve">by</w:t>
      </w:r>
      <w:r>
        <w:t xml:space="preserve"> </w:t>
      </w:r>
      <w:r>
        <w:t xml:space="preserve">“</w:t>
      </w:r>
      <w:r>
        <w:t xml:space="preserve">lower-class occupancy and inharmonious racial groups.</w:t>
      </w:r>
      <w:r>
        <w:t xml:space="preserve">”</w:t>
      </w:r>
      <w:r>
        <w:t xml:space="preserve"> </w:t>
      </w:r>
      <w:r>
        <w:t xml:space="preserve">The</w:t>
      </w:r>
      <w:r>
        <w:t xml:space="preserve"> </w:t>
      </w:r>
      <w:r>
        <w:rPr>
          <w:iCs/>
          <w:i/>
        </w:rPr>
        <w:t xml:space="preserve">Manual</w:t>
      </w:r>
      <w:r>
        <w:t xml:space="preserve"> </w:t>
      </w:r>
      <w:r>
        <w:t xml:space="preserve">also favored legal tools that racially and economically segregated neighborhoods— such as</w:t>
      </w:r>
      <w:r>
        <w:t xml:space="preserve"> </w:t>
      </w:r>
      <w:hyperlink r:id="rId57">
        <w:r>
          <w:rPr>
            <w:rStyle w:val="Hyperlink"/>
          </w:rPr>
          <w:t xml:space="preserve">racially restrictive covenants</w:t>
        </w:r>
      </w:hyperlink>
      <w:r>
        <w:t xml:space="preserve"> </w:t>
      </w:r>
      <w:r>
        <w:t xml:space="preserve">and</w:t>
      </w:r>
      <w:r>
        <w:t xml:space="preserve"> </w:t>
      </w:r>
      <w:hyperlink r:id="rId271">
        <w:r>
          <w:rPr>
            <w:rStyle w:val="Hyperlink"/>
          </w:rPr>
          <w:t xml:space="preserve">exclusionary zoning ordinances</w:t>
        </w:r>
      </w:hyperlink>
      <w:r>
        <w:t xml:space="preserve">—as described in later chapters of this book. FHA guidelines also shaped local educational policy by cautioning that neighborhood schools</w:t>
      </w:r>
      <w:r>
        <w:t xml:space="preserve"> </w:t>
      </w:r>
      <w:r>
        <w:t xml:space="preserve">“</w:t>
      </w:r>
      <w:r>
        <w:t xml:space="preserve">should not be attended in large numbers by inharmonious racial groups,</w:t>
      </w:r>
      <w:r>
        <w:t xml:space="preserve">”</w:t>
      </w:r>
      <w:r>
        <w:t xml:space="preserve"> </w:t>
      </w:r>
      <w:r>
        <w:t xml:space="preserve">thereby using federal funds to block any attempts to integrate schools. Finally, the</w:t>
      </w:r>
      <w:r>
        <w:t xml:space="preserve"> </w:t>
      </w:r>
      <w:r>
        <w:rPr>
          <w:iCs/>
          <w:i/>
        </w:rPr>
        <w:t xml:space="preserve">Manual</w:t>
      </w:r>
      <w:r>
        <w:t xml:space="preserve"> </w:t>
      </w:r>
      <w:r>
        <w:t xml:space="preserve">warned appraisers to carefully consider potential changes in future decades, because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Overall, tax-supported FHA mortgages funded new home construction in all-White suburbs, and divested federal money from existing homes in racially and economically diverse urban neighborhoods.</w:t>
      </w:r>
      <w:r>
        <w:rPr>
          <w:rStyle w:val="FootnoteReference"/>
        </w:rPr>
        <w:footnoteReference w:id="272"/>
      </w:r>
    </w:p>
    <w:p>
      <w:pPr>
        <w:pStyle w:val="CaptionedFigure"/>
      </w:pPr>
      <w:r>
        <w:drawing>
          <wp:inline>
            <wp:extent cx="5334000" cy="2449372"/>
            <wp:effectExtent b="0" l="0" r="0" t="0"/>
            <wp:docPr descr="Figure 2.8: Explore excerpts on “adverse influences” in the 1936 FHA Underwriting Manual or view the full document, hosted by Hathitrust. The FHA required evaluators to reduce scores for mortgage applications located near racially or socioeconomically diverse neighborhoods, and to raise scores for those in homogenous all-White middle-class areas." title="" id="274" name="Picture"/>
            <a:graphic>
              <a:graphicData uri="http://schemas.openxmlformats.org/drawingml/2006/picture">
                <pic:pic>
                  <pic:nvPicPr>
                    <pic:cNvPr descr="images/1936-fha-manual-226-screenshot.png" id="275" name="Picture"/>
                    <pic:cNvPicPr>
                      <a:picLocks noChangeArrowheads="1" noChangeAspect="1"/>
                    </pic:cNvPicPr>
                  </pic:nvPicPr>
                  <pic:blipFill>
                    <a:blip r:embed="rId273"/>
                    <a:stretch>
                      <a:fillRect/>
                    </a:stretch>
                  </pic:blipFill>
                  <pic:spPr bwMode="auto">
                    <a:xfrm>
                      <a:off x="0" y="0"/>
                      <a:ext cx="5334000" cy="2449372"/>
                    </a:xfrm>
                    <a:prstGeom prst="rect">
                      <a:avLst/>
                    </a:prstGeom>
                    <a:noFill/>
                    <a:ln w="9525">
                      <a:noFill/>
                      <a:headEnd/>
                      <a:tailEnd/>
                    </a:ln>
                  </pic:spPr>
                </pic:pic>
              </a:graphicData>
            </a:graphic>
          </wp:inline>
        </w:drawing>
      </w:r>
    </w:p>
    <w:p>
      <w:pPr>
        <w:pStyle w:val="ImageCaption"/>
      </w:pPr>
      <w:r>
        <w:t xml:space="preserve">Figure 2.8: Explore</w:t>
      </w:r>
      <w:r>
        <w:t xml:space="preserve"> </w:t>
      </w:r>
      <w:hyperlink r:id="rId276">
        <w:r>
          <w:rPr>
            <w:rStyle w:val="Hyperlink"/>
          </w:rPr>
          <w:t xml:space="preserve">excerpts on</w:t>
        </w:r>
        <w:r>
          <w:rPr>
            <w:rStyle w:val="Hyperlink"/>
          </w:rPr>
          <w:t xml:space="preserve"> </w:t>
        </w:r>
        <w:r>
          <w:rPr>
            <w:rStyle w:val="Hyperlink"/>
          </w:rPr>
          <w:t xml:space="preserve">“</w:t>
        </w:r>
        <w:r>
          <w:rPr>
            <w:rStyle w:val="Hyperlink"/>
          </w:rPr>
          <w:t xml:space="preserve">adverse influences</w:t>
        </w:r>
        <w:r>
          <w:rPr>
            <w:rStyle w:val="Hyperlink"/>
          </w:rPr>
          <w:t xml:space="preserve">”</w:t>
        </w:r>
        <w:r>
          <w:rPr>
            <w:rStyle w:val="Hyperlink"/>
          </w:rPr>
          <w:t xml:space="preserve"> </w:t>
        </w:r>
        <w:r>
          <w:rPr>
            <w:rStyle w:val="Hyperlink"/>
          </w:rPr>
          <w:t xml:space="preserve">in the 1936 FHA Underwriting Manual</w:t>
        </w:r>
      </w:hyperlink>
      <w:r>
        <w:t xml:space="preserve"> </w:t>
      </w:r>
      <w:r>
        <w:t xml:space="preserve">or</w:t>
      </w:r>
      <w:r>
        <w:t xml:space="preserve"> </w:t>
      </w:r>
      <w:hyperlink r:id="rId277">
        <w:r>
          <w:rPr>
            <w:rStyle w:val="Hyperlink"/>
          </w:rPr>
          <w:t xml:space="preserve">view the full document</w:t>
        </w:r>
      </w:hyperlink>
      <w:r>
        <w:t xml:space="preserve">, hosted by Hathitrust. The FHA required evaluators to reduce scores for mortgage applications located near racially or socioeconomically diverse neighborhoods, and to raise scores for those in homogenous all-White middle-class areas.</w:t>
      </w:r>
    </w:p>
    <w:p>
      <w:pPr>
        <w:pStyle w:val="BodyText"/>
      </w:pPr>
      <w:r>
        <w:t xml:space="preserve">When the FHA expanded its</w:t>
      </w:r>
      <w:r>
        <w:t xml:space="preserve"> </w:t>
      </w:r>
      <w:r>
        <w:rPr>
          <w:iCs/>
          <w:i/>
        </w:rPr>
        <w:t xml:space="preserve">Underwriting Manual</w:t>
      </w:r>
      <w:r>
        <w:t xml:space="preserve"> </w:t>
      </w:r>
      <w:r>
        <w:t xml:space="preserve">in 1938, it added a four-level ranking for the neighborhood location, on a scale from A to D, based largely on the HOLC City Security Map ratings. Updated FHA evaluation forms also included specific codes to designate the predominant racial composition of the neighborhood: White, Mixed, Foreign, and Negro, as shown in Figure</w:t>
      </w:r>
      <w:r>
        <w:t xml:space="preserve"> </w:t>
      </w:r>
      <w:r>
        <w:t xml:space="preserve">2.9</w:t>
      </w:r>
      <w:r>
        <w:t xml:space="preserve">.</w:t>
      </w:r>
      <w:r>
        <w:rPr>
          <w:rStyle w:val="FootnoteReference"/>
        </w:rPr>
        <w:footnoteReference w:id="278"/>
      </w:r>
    </w:p>
    <w:p>
      <w:pPr>
        <w:pStyle w:val="CaptionedFigure"/>
      </w:pPr>
      <w:r>
        <w:drawing>
          <wp:inline>
            <wp:extent cx="5334000" cy="1379802"/>
            <wp:effectExtent b="0" l="0" r="0" t="0"/>
            <wp:docPr descr="Figure 2.9: The FHA introduced codes to indicate the predominant racial composition of neighborhoods in its 1938 Underwriting Manual. Digitized by HathiTrust." title="" id="281" name="Picture"/>
            <a:graphic>
              <a:graphicData uri="http://schemas.openxmlformats.org/drawingml/2006/picture">
                <pic:pic>
                  <pic:nvPicPr>
                    <pic:cNvPr descr="images/1938-fha-manual-1849.png" id="282" name="Picture"/>
                    <pic:cNvPicPr>
                      <a:picLocks noChangeArrowheads="1" noChangeAspect="1"/>
                    </pic:cNvPicPr>
                  </pic:nvPicPr>
                  <pic:blipFill>
                    <a:blip r:embed="rId280"/>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Figure 2.9: The FHA introduced codes to indicate the predominant racial composition of neighborhoods in its</w:t>
      </w:r>
      <w:r>
        <w:t xml:space="preserve"> </w:t>
      </w:r>
      <w:hyperlink r:id="rId283">
        <w:r>
          <w:rPr>
            <w:rStyle w:val="Hyperlink"/>
          </w:rPr>
          <w:t xml:space="preserve">1938 Underwriting Manual</w:t>
        </w:r>
      </w:hyperlink>
      <w:r>
        <w:t xml:space="preserve">. Digitized by HathiTrust.</w:t>
      </w:r>
    </w:p>
    <w:p>
      <w:pPr>
        <w:pStyle w:val="BodyText"/>
      </w:pPr>
      <w:r>
        <w:t xml:space="preserve">Opponents of racist federal lending policies spoke out. In June 1938, Roy Wilkins at the National Association for the Advancement of Colored People (NAACP) wrote to Robert Weaver, a Black official in the FDR administration, to relay that a White FHA employee had tipped them off about about race restrictive covenants in the mortgage guidelines. The NAACP magazine</w:t>
      </w:r>
      <w:r>
        <w:t xml:space="preserve"> </w:t>
      </w:r>
      <w:r>
        <w:rPr>
          <w:iCs/>
          <w:i/>
        </w:rPr>
        <w:t xml:space="preserve">The Crisis</w:t>
      </w:r>
      <w:r>
        <w:t xml:space="preserve"> </w:t>
      </w:r>
      <w:r>
        <w:t xml:space="preserve">reported in 1939 that a local branch in Queens, New York had investigated complaints from Black homebuyers whose FHA applications were rejected. When pressed by NAACP attorney Thurgood Marshall, local FHA officials admitted that</w:t>
      </w:r>
      <w:r>
        <w:t xml:space="preserve"> </w:t>
      </w:r>
      <w:r>
        <w:t xml:space="preserve">“</w:t>
      </w:r>
      <w:r>
        <w:t xml:space="preserve">no mortgages were guaranteed for colored people in any neighborhood which was less than 50% Negro.</w:t>
      </w:r>
      <w:r>
        <w:t xml:space="preserve">”</w:t>
      </w:r>
      <w:r>
        <w:t xml:space="preserve"> </w:t>
      </w:r>
      <w:r>
        <w:t xml:space="preserve">NAACP head William White wrote directly to President Roosevelt to demand the removal of the segregationist clause about</w:t>
      </w:r>
      <w:r>
        <w:t xml:space="preserve"> </w:t>
      </w:r>
      <w:r>
        <w:t xml:space="preserve">“</w:t>
      </w:r>
      <w:r>
        <w:t xml:space="preserve">incompatible racial and social groups</w:t>
      </w:r>
      <w:r>
        <w:t xml:space="preserve">”</w:t>
      </w:r>
      <w:r>
        <w:t xml:space="preserve"> </w:t>
      </w:r>
      <w:r>
        <w:t xml:space="preserve">from the</w:t>
      </w:r>
      <w:r>
        <w:t xml:space="preserve"> </w:t>
      </w:r>
      <w:r>
        <w:rPr>
          <w:iCs/>
          <w:i/>
        </w:rPr>
        <w:t xml:space="preserve">Underwriting Manual</w:t>
      </w:r>
      <w:r>
        <w:t xml:space="preserve">, but FDR delayed and deflected in his response. Black newspapers investigated these issues, turning more of their attention from the HOLC to the FHA, while the White press largely ignored it. FHA leaders kept explicitly racist and classist language in the</w:t>
      </w:r>
      <w:r>
        <w:t xml:space="preserve"> </w:t>
      </w:r>
      <w:r>
        <w:rPr>
          <w:iCs/>
          <w:i/>
        </w:rPr>
        <w:t xml:space="preserve">Underwriting Manual</w:t>
      </w:r>
      <w:r>
        <w:t xml:space="preserve"> </w:t>
      </w:r>
      <w:r>
        <w:t xml:space="preserve">until pressured to remove it in 1952. Charles Abrahams, a Polish-born fair housing expert in New York City, wrote in 1955 that</w:t>
      </w:r>
      <w:r>
        <w:t xml:space="preserve"> </w:t>
      </w:r>
      <w:r>
        <w:t xml:space="preserve">“</w:t>
      </w:r>
      <w:r>
        <w:t xml:space="preserve">FHA adopted a racial policy that could well have been culled from the Nuremberg laws</w:t>
      </w:r>
      <w:r>
        <w:t xml:space="preserve">”</w:t>
      </w:r>
      <w:r>
        <w:t xml:space="preserve"> </w:t>
      </w:r>
      <w:r>
        <w:t xml:space="preserve">by setting itself up as</w:t>
      </w:r>
      <w:r>
        <w:t xml:space="preserve"> </w:t>
      </w:r>
      <w:r>
        <w:t xml:space="preserve">“</w:t>
      </w:r>
      <w:r>
        <w:t xml:space="preserve">the protector of the all white neighborhood.</w:t>
      </w:r>
      <w:r>
        <w:t xml:space="preserve">”</w:t>
      </w:r>
      <w:r>
        <w:rPr>
          <w:rStyle w:val="FootnoteReference"/>
        </w:rPr>
        <w:footnoteReference w:id="284"/>
      </w:r>
    </w:p>
    <w:bookmarkEnd w:id="288"/>
    <w:bookmarkStart w:id="316" w:name="comparing-the-impact-of-holc-and-fha"/>
    <w:p>
      <w:pPr>
        <w:pStyle w:val="Heading3"/>
      </w:pPr>
      <w:r>
        <w:t xml:space="preserve">Comparing the Impact of HOLC and FHA</w:t>
      </w:r>
    </w:p>
    <w:p>
      <w:pPr>
        <w:pStyle w:val="FirstParagraph"/>
      </w:pPr>
      <w:r>
        <w:t xml:space="preserve">Although both of these New Deal mortgage programs—the Home Owners’ Loan Corporation and the Federal Housing Administration—clearly illustrate the segregationist</w:t>
      </w:r>
      <w:r>
        <w:t xml:space="preserve"> </w:t>
      </w:r>
      <w:r>
        <w:rPr>
          <w:iCs/>
          <w:i/>
        </w:rPr>
        <w:t xml:space="preserve">intent</w:t>
      </w:r>
      <w:r>
        <w:t xml:space="preserve"> </w:t>
      </w:r>
      <w:r>
        <w:t xml:space="preserve">of the public officials who administered them, their</w:t>
      </w:r>
      <w:r>
        <w:t xml:space="preserve"> </w:t>
      </w:r>
      <w:r>
        <w:rPr>
          <w:iCs/>
          <w:i/>
        </w:rPr>
        <w:t xml:space="preserve">impact</w:t>
      </w:r>
      <w:r>
        <w:t xml:space="preserve"> </w:t>
      </w:r>
      <w:r>
        <w:t xml:space="preserve">on people’s lives was not identical. While the HOLC</w:t>
      </w:r>
      <w:r>
        <w:t xml:space="preserve"> </w:t>
      </w:r>
      <w:r>
        <w:t xml:space="preserve">“</w:t>
      </w:r>
      <w:r>
        <w:t xml:space="preserve">redlining</w:t>
      </w:r>
      <w:r>
        <w:t xml:space="preserve">”</w:t>
      </w:r>
      <w:r>
        <w:t xml:space="preserve"> </w:t>
      </w:r>
      <w:r>
        <w:t xml:space="preserve">maps visually capture our attention as stark evidence of government-sponsored discrimination, many readers are surprised to learn that HOLC did, in fact, offer mortgage loans to Black homeowners in</w:t>
      </w:r>
      <w:r>
        <w:t xml:space="preserve"> </w:t>
      </w:r>
      <w:r>
        <w:t xml:space="preserve">“</w:t>
      </w:r>
      <w:r>
        <w:t xml:space="preserve">hazardous</w:t>
      </w:r>
      <w:r>
        <w:t xml:space="preserve">”</w:t>
      </w:r>
      <w:r>
        <w:t xml:space="preserve"> </w:t>
      </w:r>
      <w:r>
        <w:t xml:space="preserve">neighborhoods, and in several cases at higher proportions than to White homeowners. By contrast, the discriminatory power of FHA-insured mortgage policy has been buried inside lengthy bureaucratic government documents such as the</w:t>
      </w:r>
      <w:r>
        <w:t xml:space="preserve"> </w:t>
      </w:r>
      <w:r>
        <w:rPr>
          <w:iCs/>
          <w:i/>
        </w:rPr>
        <w:t xml:space="preserve">Underwriting Manual</w:t>
      </w:r>
      <w:r>
        <w:t xml:space="preserve">, whose textual details have not yet attracted similar levels of public attention. The remainder of this chapter seeks to clearly lay out some of the key differences between the relative impact of HOLC versus FHA.</w:t>
      </w:r>
    </w:p>
    <w:p>
      <w:pPr>
        <w:pStyle w:val="BodyText"/>
      </w:pPr>
      <w:r>
        <w:t xml:space="preserve">When Kenneth Jackson effectively launched the field of US suburban history with the publication of</w:t>
      </w:r>
      <w:r>
        <w:t xml:space="preserve"> </w:t>
      </w:r>
      <w:r>
        <w:rPr>
          <w:iCs/>
          <w:i/>
        </w:rPr>
        <w:t xml:space="preserve">Crabgrass Frontier</w:t>
      </w:r>
      <w:r>
        <w:t xml:space="preserve"> </w:t>
      </w:r>
      <w:r>
        <w:t xml:space="preserve">in 1985, he renewed scholarly attention on the discriminatory practices of both the HOLC and the FHA mortgage programs. Jackson rediscovered the HOLC Residential Security Maps buried deep within the National Archives, reframed them as</w:t>
      </w:r>
      <w:r>
        <w:t xml:space="preserve"> </w:t>
      </w:r>
      <w:r>
        <w:t xml:space="preserve">“</w:t>
      </w:r>
      <w:r>
        <w:t xml:space="preserve">redlining</w:t>
      </w:r>
      <w:r>
        <w:t xml:space="preserve">”</w:t>
      </w:r>
      <w:r>
        <w:t xml:space="preserve"> </w:t>
      </w:r>
      <w:r>
        <w:t xml:space="preserve">maps by pointing out their racial and antisemitic prejudices, and reprinted examples in his book. Similarly, Jackson called out the FHA</w:t>
      </w:r>
      <w:r>
        <w:t xml:space="preserve"> </w:t>
      </w:r>
      <w:r>
        <w:rPr>
          <w:iCs/>
          <w:i/>
        </w:rPr>
        <w:t xml:space="preserve">Underwriting Manual</w:t>
      </w:r>
      <w:r>
        <w:t xml:space="preserve"> </w:t>
      </w:r>
      <w:r>
        <w:t xml:space="preserve">for its multiple prohibitions against insuring loans in racially- or ethnically-mixed neighborhoods neighborhoods.</w:t>
      </w:r>
      <w:r>
        <w:rPr>
          <w:rStyle w:val="FootnoteReference"/>
        </w:rPr>
        <w:footnoteReference w:id="289"/>
      </w:r>
    </w:p>
    <w:p>
      <w:pPr>
        <w:pStyle w:val="BodyText"/>
      </w:pPr>
      <w:r>
        <w:t xml:space="preserve">For people reading about redlining for the first time, racist intent by government officials probably served as sufficient evidence of racist impact on local communities. But Jackson did not make that claim. In fact, his discussion of HOLC loans briefly noted one very surprising pattern. Although HOLC maps had redlined areas as</w:t>
      </w:r>
      <w:r>
        <w:t xml:space="preserve"> </w:t>
      </w:r>
      <w:r>
        <w:t xml:space="preserve">“</w:t>
      </w:r>
      <w:r>
        <w:t xml:space="preserve">hazardous</w:t>
      </w:r>
      <w:r>
        <w:t xml:space="preserve">”</w:t>
      </w:r>
      <w:r>
        <w:t xml:space="preserve"> </w:t>
      </w:r>
      <w:r>
        <w:t xml:space="preserve">to investors, HOLC distributed about 30 percent of its mortgages to homes in the lowest D-grade neighborhoods in cities that Jackson closely examined, such as Newark, New Jersey. He explained this puzzling result by stating that HOLC found that residents of poorer neighborhoods generally repaid their loans at a higher rate than more affluent neighborhoods. In this way, the HOLC program did not refuse to do business in</w:t>
      </w:r>
      <w:r>
        <w:t xml:space="preserve"> </w:t>
      </w:r>
      <w:r>
        <w:t xml:space="preserve">“</w:t>
      </w:r>
      <w:r>
        <w:t xml:space="preserve">redlined</w:t>
      </w:r>
      <w:r>
        <w:t xml:space="preserve">”</w:t>
      </w:r>
      <w:r>
        <w:t xml:space="preserve"> </w:t>
      </w:r>
      <w:r>
        <w:t xml:space="preserve">areas. Its own reports cautiously stated that</w:t>
      </w:r>
      <w:r>
        <w:t xml:space="preserve"> </w:t>
      </w:r>
      <w:r>
        <w:t xml:space="preserve">“</w:t>
      </w:r>
      <w:r>
        <w:t xml:space="preserve">we do not mean to imply that good mortgages do not exist or cannot be made in the Third or Fourth grade areas,</w:t>
      </w:r>
      <w:r>
        <w:t xml:space="preserve">”</w:t>
      </w:r>
      <w:r>
        <w:t xml:space="preserve"> </w:t>
      </w:r>
      <w:r>
        <w:t xml:space="preserve">the lowest-rated yellow and red areas of the map,</w:t>
      </w:r>
      <w:r>
        <w:t xml:space="preserve"> </w:t>
      </w:r>
      <w:r>
        <w:t xml:space="preserve">“</w:t>
      </w:r>
      <w:r>
        <w:t xml:space="preserve">but we do think that they should be made and serviced on a different basis than in the First and Second grade areas.</w:t>
      </w:r>
      <w:r>
        <w:t xml:space="preserve">”</w:t>
      </w:r>
      <w:r>
        <w:t xml:space="preserve"> </w:t>
      </w:r>
      <w:r>
        <w:t xml:space="preserve">Furthermore, Jackson demonstrated that publicly-funded HOLC maps influenced privately-owned banks to refuse to make loans to low-rated neighborhoods.</w:t>
      </w:r>
      <w:r>
        <w:rPr>
          <w:rStyle w:val="FootnoteReference"/>
        </w:rPr>
        <w:footnoteReference w:id="290"/>
      </w:r>
    </w:p>
    <w:p>
      <w:pPr>
        <w:pStyle w:val="BodyText"/>
      </w:pPr>
      <w:r>
        <w:t xml:space="preserve">Historical geographer Amy Hillier also challenged conventional understandings of</w:t>
      </w:r>
      <w:r>
        <w:t xml:space="preserve"> </w:t>
      </w:r>
      <w:r>
        <w:t xml:space="preserve">“</w:t>
      </w:r>
      <w:r>
        <w:t xml:space="preserve">redlining</w:t>
      </w:r>
      <w:r>
        <w:t xml:space="preserve">”</w:t>
      </w:r>
      <w:r>
        <w:t xml:space="preserve"> </w:t>
      </w:r>
      <w:r>
        <w:t xml:space="preserve">by investigating HOLC and FHA rating and lending patterns more closely across neighborhoods in the city of Philadelphia. In one study, Hillier confirmed what we suspected but did not have sufficient evidence to prove: HOLC systematically downgraded neighborhoods with Black residents, which were a statistically significant predictor of ratings when compared to census tract demographics, while controlling for differences in housing characteristics. But Hillier’s other studies yielded more surprising results when she examined which properties actually received HOLC or FHA loans for a sample of Philadelphia mortgage documents from 1940 to 1960. First, Hillier found that HOLC made a large proportion of its loans to lower-grade areas, despite the racial biases of field agents against Black, immigrant, and lower-class residents. Second, Hillier found that FHA made relatively fewer loans in lower-rated neighborhoods, but data limitations prevented her from making more definitive claims. Overall, when considering both direct and indirect evidence, the FHA is the primary culprit responsible for federal divestment and segregation that led to post-war urban decline. Hillier argues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Cs/>
          <w:i/>
        </w:rPr>
        <w:t xml:space="preserve">Underwriting Manual</w:t>
      </w:r>
      <w:r>
        <w:t xml:space="preserve"> </w:t>
      </w:r>
      <w:r>
        <w:t xml:space="preserve">required privately-owned lenders to avoid risks associated with neighborhood demographics in order to qualify for publicly-funded mortgage insurance, while HOLC reports consistently stated that loans could still be profitable in those areas.</w:t>
      </w:r>
      <w:r>
        <w:t xml:space="preserve"> </w:t>
      </w:r>
      <w:r>
        <w:t xml:space="preserve">“</w:t>
      </w:r>
      <w:r>
        <w:t xml:space="preserve">Whether or not [the FHA] used maps with red lines</w:t>
      </w:r>
      <w:r>
        <w:t xml:space="preserve">”</w:t>
      </w:r>
      <w:r>
        <w:t xml:space="preserve"> </w:t>
      </w:r>
      <w:r>
        <w:t xml:space="preserve">Hillier concludes, it</w:t>
      </w:r>
      <w:r>
        <w:t xml:space="preserve"> </w:t>
      </w:r>
      <w:r>
        <w:t xml:space="preserve">“</w:t>
      </w:r>
      <w:r>
        <w:t xml:space="preserve">did more to institutionalize redlining than any other agency…</w:t>
      </w:r>
      <w:r>
        <w:t xml:space="preserve">”</w:t>
      </w:r>
      <w:r>
        <w:rPr>
          <w:rStyle w:val="FootnoteReference"/>
        </w:rPr>
        <w:footnoteReference w:id="291"/>
      </w:r>
    </w:p>
    <w:p>
      <w:pPr>
        <w:pStyle w:val="BodyText"/>
      </w:pPr>
      <w:r>
        <w:t xml:space="preserve">Available evidence from the Hartford region concurs with Hillier’s analysis that FHA was more influential that HOLC in shaping racial and social class divisions that continue today. To grasp the big picture, compare White and Blacks homeownership, and relative rates of federal lending, in both the city and the suburbs. From 1940 to 1950, homeownership rates steadily increased in the City of Hartford for Whites (from 18 to 23 percent) and Blacks (from 6 to 10 percent). Both White and Black single-family homeowners obtained mortgages through savings banks (54 percent) and commercial banks (19 percent), with the federal HOLC program far behind other providers (7 percent) in 1940. Surprisingly, while the total number of Black Hartford single-family homeowners was very small (only 119) in Hartford that year, they were</w:t>
      </w:r>
      <w:r>
        <w:t xml:space="preserve"> </w:t>
      </w:r>
      <w:r>
        <w:rPr>
          <w:iCs/>
          <w:i/>
        </w:rPr>
        <w:t xml:space="preserve">more likely</w:t>
      </w:r>
      <w:r>
        <w:t xml:space="preserve"> </w:t>
      </w:r>
      <w:r>
        <w:t xml:space="preserve">than Whites to hold HOLC mortgages (13 percent versus 7 percent) relative to their population. This pattern of Black access to HOLC, which contradicts what the redlining maps suggests at first glance, matches trends found by historians Michney and Winling in several other US cities.</w:t>
      </w:r>
      <w:r>
        <w:rPr>
          <w:rStyle w:val="FootnoteReference"/>
        </w:rPr>
        <w:footnoteReference w:id="297"/>
      </w:r>
    </w:p>
    <w:p>
      <w:pPr>
        <w:pStyle w:val="BodyText"/>
      </w:pPr>
      <w:r>
        <w:t xml:space="preserve">To understand the full influence of FHA during this period, look at Hartford’s nearly all-White, rapidly-growing suburbs. West Hartford, for example, had over 33,000 residents, with over 99.5 percent identified as White, and a homeownership rate of 59 percent according to the 1940 Census.</w:t>
      </w:r>
      <w:r>
        <w:rPr>
          <w:rStyle w:val="FootnoteReference"/>
        </w:rPr>
        <w:footnoteReference w:id="299"/>
      </w:r>
      <w:r>
        <w:t xml:space="preserve"> </w:t>
      </w:r>
      <w:r>
        <w:t xml:space="preserve">FHA policies favoring new home construction in all-White areas fit this profile. While the federal government did not publish detailed FHA loan data for the Hartford region, patterns were probably similar what the agency revealed about the Northeast region at large. In 1950, about 17 percent of Northeastern White single-family homeowners benefitted from a government-subsidized FHA-insured mortgage, compared to only 9 percent of Black homeowners. US Census officials tried to dismiss this racial gap by noting that</w:t>
      </w:r>
      <w:r>
        <w:t xml:space="preserve"> </w:t>
      </w:r>
      <w:r>
        <w:t xml:space="preserve">“</w:t>
      </w:r>
      <w:r>
        <w:t xml:space="preserve">nonwhite owners</w:t>
      </w:r>
      <w:r>
        <w:t xml:space="preserve">”</w:t>
      </w:r>
      <w:r>
        <w:t xml:space="preserve"> </w:t>
      </w:r>
      <w:r>
        <w:t xml:space="preserve">tended to live in</w:t>
      </w:r>
      <w:r>
        <w:t xml:space="preserve"> </w:t>
      </w:r>
      <w:r>
        <w:t xml:space="preserve">“</w:t>
      </w:r>
      <w:r>
        <w:t xml:space="preserve">older structures</w:t>
      </w:r>
      <w:r>
        <w:t xml:space="preserve">”</w:t>
      </w:r>
      <w:r>
        <w:t xml:space="preserve"> </w:t>
      </w:r>
      <w:r>
        <w:t xml:space="preserve">with a</w:t>
      </w:r>
      <w:r>
        <w:t xml:space="preserve"> </w:t>
      </w:r>
      <w:r>
        <w:t xml:space="preserve">“</w:t>
      </w:r>
      <w:r>
        <w:t xml:space="preserve">lower median purchase price</w:t>
      </w:r>
      <w:r>
        <w:t xml:space="preserve">”</w:t>
      </w:r>
      <w:r>
        <w:t xml:space="preserve"> </w:t>
      </w:r>
      <w:r>
        <w:t xml:space="preserve">than White owners, and therefore were</w:t>
      </w:r>
      <w:r>
        <w:t xml:space="preserve"> </w:t>
      </w:r>
      <w:r>
        <w:t xml:space="preserve">“</w:t>
      </w:r>
      <w:r>
        <w:t xml:space="preserve">not so likely to meet the requirements for government insurance as newer properties with a higher purchase price.</w:t>
      </w:r>
      <w:r>
        <w:t xml:space="preserve">”</w:t>
      </w:r>
      <w:r>
        <w:t xml:space="preserve"> </w:t>
      </w:r>
      <w:r>
        <w:t xml:space="preserve">But this official explanation was silent on the role played by FHA policymakers who intentionally segregated racial and social classes by design.</w:t>
      </w:r>
      <w:r>
        <w:rPr>
          <w:rStyle w:val="FootnoteReference"/>
        </w:rPr>
        <w:footnoteReference w:id="300"/>
      </w:r>
    </w:p>
    <w:p>
      <w:pPr>
        <w:pStyle w:val="BodyText"/>
      </w:pPr>
      <w:r>
        <w:t xml:space="preserve">One final lasting difference between HOLC and FHA was the volume of loans serviced over time. During its rescue phase from 1933-1935, HOLC purchased mortgages with a total value of over $3 billion, but that dropped off during its consolidation phase from 1935-1951. By contrast, the FHA program steadily grew and backed over $5 billion in total loans from the 1930s Depression until World War II, then soared in the post-war years, supporting over $3 billion in loans in 1948 alone, as shown in Figure</w:t>
      </w:r>
      <w:r>
        <w:t xml:space="preserve"> </w:t>
      </w:r>
      <w:r>
        <w:t xml:space="preserve">2.10</w:t>
      </w:r>
      <w:r>
        <w:t xml:space="preserve">.</w:t>
      </w:r>
      <w:r>
        <w:rPr>
          <w:rStyle w:val="FootnoteReference"/>
        </w:rPr>
        <w:footnoteReference w:id="301"/>
      </w:r>
      <w:r>
        <w:t xml:space="preserve"> </w:t>
      </w:r>
      <w:r>
        <w:t xml:space="preserve">While HOLC directly funded mortgages, FHA insured mortgage payments to banks and other lenders, thereby using public funding to cooperate with, rather than compete against, private enterprise. After World War II, the federal government created another FHA-style program through the GI Bill and the Veteran’s Administration, called the VA-guaranteed mortgage program, which made it more affordable for returning soldiers and sailors to purchase homes.</w:t>
      </w:r>
      <w:r>
        <w:rPr>
          <w:rStyle w:val="FootnoteReference"/>
        </w:rPr>
        <w:footnoteReference w:id="305"/>
      </w:r>
    </w:p>
    <w:p>
      <w:pPr>
        <w:pStyle w:val="CaptionedFigure"/>
      </w:pPr>
      <w:r>
        <w:drawing>
          <wp:inline>
            <wp:extent cx="5334000" cy="3613354"/>
            <wp:effectExtent b="0" l="0" r="0" t="0"/>
            <wp:docPr descr="Figure 2.10: Explore the full-screen interactive chart 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 historical sources, data, and code on GitHub." title="" id="307" name="Picture"/>
            <a:graphic>
              <a:graphicData uri="http://schemas.openxmlformats.org/drawingml/2006/picture">
                <pic:pic>
                  <pic:nvPicPr>
                    <pic:cNvPr descr="images/1933-chart-holc-fha.png" id="308" name="Picture"/>
                    <pic:cNvPicPr>
                      <a:picLocks noChangeArrowheads="1" noChangeAspect="1"/>
                    </pic:cNvPicPr>
                  </pic:nvPicPr>
                  <pic:blipFill>
                    <a:blip r:embed="rId306"/>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2.10: Explore the</w:t>
      </w:r>
      <w:r>
        <w:t xml:space="preserve"> </w:t>
      </w:r>
      <w:hyperlink r:id="rId309">
        <w:r>
          <w:rPr>
            <w:rStyle w:val="Hyperlink"/>
          </w:rPr>
          <w:t xml:space="preserve">full-screen interactive chart</w:t>
        </w:r>
      </w:hyperlink>
      <w:r>
        <w:t xml:space="preserve"> </w:t>
      </w:r>
      <w:r>
        <w:t xml:space="preserve">to compare the value of HOLC mortgages versus all types of FHA-insured loans and mortgages sponsored by year from 1933 to 1948. While HOLC mortgage lending peaked at $2.25 billion in 1934, FHA-insured loans have had a longer-lasting influence that surpassed HOLC in the post-war era and continues to the present. See</w:t>
      </w:r>
      <w:r>
        <w:t xml:space="preserve"> </w:t>
      </w:r>
      <w:hyperlink r:id="rId310">
        <w:r>
          <w:rPr>
            <w:rStyle w:val="Hyperlink"/>
          </w:rPr>
          <w:t xml:space="preserve">historical sources, data, and code on GitHub</w:t>
        </w:r>
      </w:hyperlink>
      <w:r>
        <w:t xml:space="preserve">.</w:t>
      </w:r>
    </w:p>
    <w:p>
      <w:pPr>
        <w:pStyle w:val="BodyText"/>
      </w:pPr>
      <w:r>
        <w:t xml:space="preserve">The FHA continues to exist today as the largest federal home lending program and currently insures mortgage repayments for over 8 million single-family homes. Its explicitly racist policies were removed in the 1950s, and additional improvements came when legislators voted in favor of the 1968 Fair Housing Act, which activists pressured the executive branch to enforce more consistently during the 1970s. By contrast, HOLC actively made loans for only three years during the mid-1930s, then sold off its holdings and dissolved by 1951. Although the HOLC’s color-coded redlining maps brightly stand out in our growing historical consciousness about discriminatory federal lending programs in US cities, a more important story lies inside the bureaucratic FHA policies that fueled the growth of new single-family homes in virtually all-White suburbs.</w:t>
      </w:r>
      <w:r>
        <w:rPr>
          <w:rStyle w:val="FootnoteReference"/>
        </w:rPr>
        <w:footnoteReference w:id="311"/>
      </w:r>
    </w:p>
    <w:p>
      <w:pPr>
        <w:pStyle w:val="BodyText"/>
      </w:pPr>
      <w:hyperlink r:id="rId202">
        <w:r>
          <w:rPr>
            <w:rStyle w:val="Hyperlink"/>
            <w:iCs/>
            <w:i/>
          </w:rPr>
          <w:t xml:space="preserve">About the authors and contributors:</w:t>
        </w:r>
      </w:hyperlink>
      <w:r>
        <w:rPr>
          <w:iCs/>
          <w:i/>
        </w:rPr>
        <w:t xml:space="preserve"> </w:t>
      </w:r>
      <w:r>
        <w:rPr>
          <w:iCs/>
          <w:i/>
        </w:rPr>
        <w:t xml:space="preserve">Shaun McGann (Trinity 2014) wrote the first draft of this essay in the Cities Suburbs and Schools seminar, and published it in ConnecticutHistory.org.</w:t>
      </w:r>
      <w:r>
        <w:rPr>
          <w:rStyle w:val="FootnoteReference"/>
        </w:rPr>
        <w:footnoteReference w:id="313"/>
      </w:r>
      <w:r>
        <w:rPr>
          <w:iCs/>
          <w:i/>
        </w:rPr>
        <w:t xml:space="preserve"> </w:t>
      </w:r>
      <w:r>
        <w:rPr>
          <w:iCs/>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315"/>
      </w:r>
    </w:p>
    <w:bookmarkEnd w:id="316"/>
    <w:bookmarkEnd w:id="317"/>
    <w:bookmarkStart w:id="379" w:name="restricting"/>
    <w:p>
      <w:pPr>
        <w:pStyle w:val="Heading2"/>
      </w:pPr>
      <w:r>
        <w:t xml:space="preserve">Restricting with Property Covenants</w:t>
      </w:r>
    </w:p>
    <w:p>
      <w:pPr>
        <w:pStyle w:val="FirstParagraph"/>
      </w:pPr>
      <w:r>
        <w:rPr>
          <w:iCs/>
          <w:i/>
        </w:rPr>
        <w:t xml:space="preserve">by</w:t>
      </w:r>
      <w:r>
        <w:rPr>
          <w:iCs/>
          <w:i/>
        </w:rPr>
        <w:t xml:space="preserve"> </w:t>
      </w:r>
      <w:hyperlink r:id="rId202">
        <w:r>
          <w:rPr>
            <w:rStyle w:val="Hyperlink"/>
            <w:iCs/>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318"/>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Figure</w:t>
      </w:r>
      <w:r>
        <w:t xml:space="preserve"> </w:t>
      </w:r>
      <w:r>
        <w:t xml:space="preserve">2.11</w:t>
      </w:r>
      <w:r>
        <w:t xml:space="preserve">.</w:t>
      </w:r>
      <w:r>
        <w:rPr>
          <w:rStyle w:val="FootnoteReference"/>
        </w:rPr>
        <w:footnoteReference w:id="320"/>
      </w:r>
    </w:p>
    <w:p>
      <w:pPr>
        <w:pStyle w:val="CaptionedFigure"/>
      </w:pPr>
      <w:r>
        <w:drawing>
          <wp:inline>
            <wp:extent cx="5334000" cy="2689553"/>
            <wp:effectExtent b="0" l="0" r="0" t="0"/>
            <wp:docPr descr="Figure 2.11: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325" name="Picture"/>
            <a:graphic>
              <a:graphicData uri="http://schemas.openxmlformats.org/drawingml/2006/picture">
                <pic:pic>
                  <pic:nvPicPr>
                    <pic:cNvPr descr="images/1940-otl-covenants.png" id="326" name="Picture"/>
                    <pic:cNvPicPr>
                      <a:picLocks noChangeArrowheads="1" noChangeAspect="1"/>
                    </pic:cNvPicPr>
                  </pic:nvPicPr>
                  <pic:blipFill>
                    <a:blip r:embed="rId324"/>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Figure 2.11: Click on colored rectangles in the</w:t>
      </w:r>
      <w:r>
        <w:t xml:space="preserve"> </w:t>
      </w:r>
      <w:hyperlink r:id="rId321">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30">
        <w:r>
          <w:rPr>
            <w:rStyle w:val="Hyperlink"/>
          </w:rPr>
          <w:t xml:space="preserve">contact the author</w:t>
        </w:r>
      </w:hyperlink>
      <w:r>
        <w:t xml:space="preserve">. Property deed research by Katie Campbell on West Hartford, and</w:t>
      </w:r>
      <w:r>
        <w:t xml:space="preserve"> </w:t>
      </w:r>
      <w:hyperlink r:id="rId323">
        <w:r>
          <w:rPr>
            <w:rStyle w:val="Hyperlink"/>
          </w:rPr>
          <w:t xml:space="preserve">see essay by David K. Ware on Manchester</w:t>
        </w:r>
      </w:hyperlink>
      <w:r>
        <w:t xml:space="preserve">. View</w:t>
      </w:r>
      <w:r>
        <w:t xml:space="preserve"> </w:t>
      </w:r>
      <w:hyperlink r:id="rId32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62">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 legacy of covenants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Cs/>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Cs/>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Cs/>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328"/>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331"/>
      </w:r>
    </w:p>
    <w:p>
      <w:pPr>
        <w:pStyle w:val="BodyText"/>
      </w:pPr>
      <w:r>
        <w:t xml:space="preserve">Advertising for High Ledge Homes did not mention its racial barrier, but emphasized its exclusivity. The 1940 newspaper advertisement shown in Figure</w:t>
      </w:r>
      <w:r>
        <w:t xml:space="preserve"> </w:t>
      </w:r>
      <w:r>
        <w:t xml:space="preserve">2.12</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333"/>
      </w:r>
    </w:p>
    <w:p>
      <w:pPr>
        <w:pStyle w:val="CaptionedFigure"/>
      </w:pPr>
      <w:r>
        <w:drawing>
          <wp:inline>
            <wp:extent cx="5334000" cy="7930661"/>
            <wp:effectExtent b="0" l="0" r="0" t="0"/>
            <wp:docPr descr="Figure 2.12: Although High Ledge Homes did not openly publicize their Whites-only property covenant, their 1940 advertising promised homebuyers that “you’ll like your neighbors.” Copyrighted by the Hartford Courant, reprinted under fair-use copyright guidelines." title="" id="336" name="Picture"/>
            <a:graphic>
              <a:graphicData uri="http://schemas.openxmlformats.org/drawingml/2006/picture">
                <pic:pic>
                  <pic:nvPicPr>
                    <pic:cNvPr descr="images/1940-03-31-hc-high-ledge-homes-ad.jpg" id="337" name="Picture"/>
                    <pic:cNvPicPr>
                      <a:picLocks noChangeArrowheads="1" noChangeAspect="1"/>
                    </pic:cNvPicPr>
                  </pic:nvPicPr>
                  <pic:blipFill>
                    <a:blip r:embed="rId335"/>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Figure 2.12: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Cs/>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Cs/>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338"/>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Cs/>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339"/>
      </w:r>
    </w:p>
    <w:bookmarkStart w:id="378" w:name="X8dde8a2727cc2f98dfb9d727788fad74e156ca6"/>
    <w:p>
      <w:pPr>
        <w:pStyle w:val="Heading3"/>
      </w:pPr>
      <w:r>
        <w:t xml:space="preserve">Additional Digital History Projects on Restrictive Covenants</w:t>
      </w:r>
    </w:p>
    <w:p>
      <w:pPr>
        <w:numPr>
          <w:ilvl w:val="0"/>
          <w:numId w:val="1006"/>
        </w:numPr>
        <w:pStyle w:val="Compact"/>
      </w:pPr>
      <w:hyperlink r:id="rId343">
        <w:r>
          <w:rPr>
            <w:rStyle w:val="Hyperlink"/>
          </w:rPr>
          <w:t xml:space="preserve">US and Canada, with emphasis on Chicago, IL</w:t>
        </w:r>
      </w:hyperlink>
    </w:p>
    <w:p>
      <w:pPr>
        <w:numPr>
          <w:ilvl w:val="0"/>
          <w:numId w:val="1006"/>
        </w:numPr>
        <w:pStyle w:val="Compact"/>
      </w:pPr>
      <w:hyperlink r:id="rId344">
        <w:r>
          <w:rPr>
            <w:rStyle w:val="Hyperlink"/>
          </w:rPr>
          <w:t xml:space="preserve">Washington, DC</w:t>
        </w:r>
      </w:hyperlink>
    </w:p>
    <w:p>
      <w:pPr>
        <w:numPr>
          <w:ilvl w:val="0"/>
          <w:numId w:val="1006"/>
        </w:numPr>
        <w:pStyle w:val="Compact"/>
      </w:pPr>
      <w:hyperlink r:id="rId345">
        <w:r>
          <w:rPr>
            <w:rStyle w:val="Hyperlink"/>
          </w:rPr>
          <w:t xml:space="preserve">Chicago, IL</w:t>
        </w:r>
      </w:hyperlink>
    </w:p>
    <w:p>
      <w:pPr>
        <w:numPr>
          <w:ilvl w:val="0"/>
          <w:numId w:val="1006"/>
        </w:numPr>
        <w:pStyle w:val="Compact"/>
      </w:pPr>
      <w:hyperlink r:id="rId346">
        <w:r>
          <w:rPr>
            <w:rStyle w:val="Hyperlink"/>
          </w:rPr>
          <w:t xml:space="preserve">Minneapolis &amp; Hennepin County, St. Paul &amp; Ramsey County, MN</w:t>
        </w:r>
      </w:hyperlink>
    </w:p>
    <w:p>
      <w:pPr>
        <w:numPr>
          <w:ilvl w:val="0"/>
          <w:numId w:val="1006"/>
        </w:numPr>
        <w:pStyle w:val="Compact"/>
      </w:pPr>
      <w:hyperlink r:id="rId347">
        <w:r>
          <w:rPr>
            <w:rStyle w:val="Hyperlink"/>
          </w:rPr>
          <w:t xml:space="preserve">Rochester &amp; Monroe County, NY</w:t>
        </w:r>
      </w:hyperlink>
    </w:p>
    <w:p>
      <w:pPr>
        <w:numPr>
          <w:ilvl w:val="0"/>
          <w:numId w:val="1006"/>
        </w:numPr>
        <w:pStyle w:val="Compact"/>
      </w:pPr>
      <w:hyperlink r:id="rId348">
        <w:r>
          <w:rPr>
            <w:rStyle w:val="Hyperlink"/>
          </w:rPr>
          <w:t xml:space="preserve">Charlottesville, VA</w:t>
        </w:r>
      </w:hyperlink>
    </w:p>
    <w:p>
      <w:pPr>
        <w:numPr>
          <w:ilvl w:val="0"/>
          <w:numId w:val="1006"/>
        </w:numPr>
        <w:pStyle w:val="Compact"/>
      </w:pPr>
      <w:hyperlink r:id="rId349">
        <w:r>
          <w:rPr>
            <w:rStyle w:val="Hyperlink"/>
          </w:rPr>
          <w:t xml:space="preserve">Seattle &amp; King County, WA</w:t>
        </w:r>
      </w:hyperlink>
    </w:p>
    <w:p>
      <w:pPr>
        <w:numPr>
          <w:ilvl w:val="0"/>
          <w:numId w:val="1006"/>
        </w:numPr>
        <w:pStyle w:val="Compact"/>
      </w:pPr>
      <w:r>
        <w:t xml:space="preserve">To suggest additions to this list,</w:t>
      </w:r>
      <w:r>
        <w:t xml:space="preserve"> </w:t>
      </w:r>
      <w:hyperlink r:id="rId202">
        <w:r>
          <w:rPr>
            <w:rStyle w:val="Hyperlink"/>
          </w:rPr>
          <w:t xml:space="preserve">contact the author</w:t>
        </w:r>
      </w:hyperlink>
      <w:r>
        <w:t xml:space="preserve">.</w:t>
      </w:r>
      <w:r>
        <w:rPr>
          <w:rStyle w:val="FootnoteReference"/>
        </w:rPr>
        <w:footnoteReference w:id="350"/>
      </w:r>
    </w:p>
    <w:p>
      <w:pPr>
        <w:pStyle w:val="FirstParagraph"/>
      </w:pPr>
      <w:r>
        <w:t xml:space="preserve">While most restrictive covenants were racial, some also prohibited property ownership based on religion, specifically against Jews. In Hartford, Simon Bernstein, an attorney and Democratic member of the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354"/>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Cs/>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Cs/>
          <w:i/>
        </w:rPr>
        <w:t xml:space="preserve">Shelley v. Kraemer</w:t>
      </w:r>
      <w:r>
        <w:t xml:space="preserve"> </w:t>
      </w:r>
      <w:r>
        <w:t xml:space="preserve">ruling overturned the logic of the 1926</w:t>
      </w:r>
      <w:r>
        <w:t xml:space="preserve"> </w:t>
      </w:r>
      <w:r>
        <w:rPr>
          <w:iCs/>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Cs/>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359"/>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362"/>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Figure</w:t>
      </w:r>
      <w:r>
        <w:t xml:space="preserve"> </w:t>
      </w:r>
      <w:r>
        <w:t xml:space="preserve">2.13</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365"/>
      </w:r>
    </w:p>
    <w:p>
      <w:pPr>
        <w:pStyle w:val="CaptionedFigure"/>
      </w:pPr>
      <w:r>
        <w:drawing>
          <wp:inline>
            <wp:extent cx="5334000" cy="2963333"/>
            <wp:effectExtent b="0" l="0" r="0" t="0"/>
            <wp:docPr descr="Figure 2.13: Watch the oral history video or read the transcript of the interview with Debra Walsh to hear how she learned about a race restrictive covenant in her West Hartford neighborhood." title="" id="368" name="Picture"/>
            <a:graphic>
              <a:graphicData uri="http://schemas.openxmlformats.org/drawingml/2006/picture">
                <pic:pic>
                  <pic:nvPicPr>
                    <pic:cNvPr descr="images/2011-walsh-debra.png" id="369" name="Picture"/>
                    <pic:cNvPicPr>
                      <a:picLocks noChangeArrowheads="1" noChangeAspect="1"/>
                    </pic:cNvPicPr>
                  </pic:nvPicPr>
                  <pic:blipFill>
                    <a:blip r:embed="rId367"/>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2.13: Watch the</w:t>
      </w:r>
      <w:r>
        <w:t xml:space="preserve"> </w:t>
      </w:r>
      <w:hyperlink r:id="rId366">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Figure</w:t>
      </w:r>
      <w:r>
        <w:t xml:space="preserve"> </w:t>
      </w:r>
      <w:r>
        <w:t xml:space="preserve">2.14</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370"/>
      </w:r>
    </w:p>
    <w:p>
      <w:pPr>
        <w:pStyle w:val="CaptionedFigure"/>
      </w:pPr>
      <w:r>
        <w:drawing>
          <wp:inline>
            <wp:extent cx="5334000" cy="2990789"/>
            <wp:effectExtent b="0" l="0" r="0" t="0"/>
            <wp:docPr descr="Figure 2.14: Watch the oral history video or read the transcript of the interview with Susan Hansen to hear her reflections about a race restrictive covenant in her West Hartford neighborhood." title="" id="373" name="Picture"/>
            <a:graphic>
              <a:graphicData uri="http://schemas.openxmlformats.org/drawingml/2006/picture">
                <pic:pic>
                  <pic:nvPicPr>
                    <pic:cNvPr descr="images/2011-hansen-susan.jpg" id="374" name="Picture"/>
                    <pic:cNvPicPr>
                      <a:picLocks noChangeArrowheads="1" noChangeAspect="1"/>
                    </pic:cNvPicPr>
                  </pic:nvPicPr>
                  <pic:blipFill>
                    <a:blip r:embed="rId372"/>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Figure 2.14: Watch the</w:t>
      </w:r>
      <w:r>
        <w:t xml:space="preserve"> </w:t>
      </w:r>
      <w:hyperlink r:id="rId371">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202">
        <w:r>
          <w:rPr>
            <w:rStyle w:val="Hyperlink"/>
            <w:iCs/>
            <w:i/>
          </w:rPr>
          <w:t xml:space="preserve">About the authors and contributors:</w:t>
        </w:r>
      </w:hyperlink>
      <w:r>
        <w:rPr>
          <w:iCs/>
          <w:i/>
        </w:rPr>
        <w:t xml:space="preserve"> </w:t>
      </w:r>
      <w:r>
        <w:rPr>
          <w:iCs/>
          <w:i/>
        </w:rPr>
        <w:t xml:space="preserve">Tracey Wilson (Trinity 1976) wrote the first draft of this essay for a monthly newspaper, and also published it in her book, Life in West Hartford.</w:t>
      </w:r>
      <w:r>
        <w:rPr>
          <w:rStyle w:val="FootnoteReference"/>
        </w:rPr>
        <w:footnoteReference w:id="375"/>
      </w:r>
      <w:r>
        <w:rPr>
          <w:iCs/>
          <w:i/>
        </w:rPr>
        <w:t xml:space="preserve"> </w:t>
      </w:r>
      <w:r>
        <w:rPr>
          <w:iCs/>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377"/>
      </w:r>
      <w:r>
        <w:rPr>
          <w:iCs/>
          <w:i/>
        </w:rPr>
        <w:t xml:space="preserve"> </w:t>
      </w:r>
      <w:r>
        <w:rPr>
          <w:iCs/>
          <w:i/>
        </w:rPr>
        <w:t xml:space="preserve">Also, Katie Campbell Levasseur (Trinity 2011) researched restrictive property covenants, and both she and Candace Simpson (Trinity 2012) conducted oral history interviews.</w:t>
      </w:r>
    </w:p>
    <w:bookmarkEnd w:id="378"/>
    <w:bookmarkEnd w:id="379"/>
    <w:bookmarkStart w:id="408" w:name="public-housing"/>
    <w:p>
      <w:pPr>
        <w:pStyle w:val="Heading2"/>
      </w:pPr>
      <w:r>
        <w:t xml:space="preserve">Racial Barriers to Public Housing</w:t>
      </w:r>
    </w:p>
    <w:p>
      <w:pPr>
        <w:pStyle w:val="FirstParagraph"/>
      </w:pPr>
      <w:r>
        <w:rPr>
          <w:iCs/>
          <w:i/>
        </w:rPr>
        <w:t xml:space="preserve">by</w:t>
      </w:r>
      <w:r>
        <w:rPr>
          <w:iCs/>
          <w:i/>
        </w:rPr>
        <w:t xml:space="preserve"> </w:t>
      </w:r>
      <w:hyperlink r:id="rId202">
        <w:r>
          <w:rPr>
            <w:rStyle w:val="Hyperlink"/>
            <w:iCs/>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Figure</w:t>
      </w:r>
      <w:r>
        <w:t xml:space="preserve"> </w:t>
      </w:r>
      <w:r>
        <w:t xml:space="preserve">2.15</w:t>
      </w:r>
      <w:r>
        <w:t xml:space="preserve">.</w:t>
      </w:r>
      <w:r>
        <w:rPr>
          <w:rStyle w:val="FootnoteReference"/>
        </w:rPr>
        <w:footnoteReference w:id="380"/>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Figure 2.15: Photo of Oakwood Acres public housing in West Hartford, from the Hartford Times, February 17, 1954, digitized by the Hartford History Center, Hartford Public Library." title="" id="383" name="Picture"/>
            <a:graphic>
              <a:graphicData uri="http://schemas.openxmlformats.org/drawingml/2006/picture">
                <pic:pic>
                  <pic:nvPicPr>
                    <pic:cNvPr descr="images/1954-02-17-ht-oakwood-acres.jpg" id="384" name="Picture"/>
                    <pic:cNvPicPr>
                      <a:picLocks noChangeArrowheads="1" noChangeAspect="1"/>
                    </pic:cNvPicPr>
                  </pic:nvPicPr>
                  <pic:blipFill>
                    <a:blip r:embed="rId382"/>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Figure 2.15: Photo of Oakwood Acres public housing in West Hartford, from the</w:t>
      </w:r>
      <w:r>
        <w:t xml:space="preserve"> </w:t>
      </w:r>
      <w:r>
        <w:rPr>
          <w:iCs/>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385"/>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387"/>
      </w:r>
    </w:p>
    <w:p>
      <w:pPr>
        <w:pStyle w:val="BodyText"/>
      </w:pPr>
      <w:r>
        <w:t xml:space="preserve">According to a 1943</w:t>
      </w:r>
      <w:r>
        <w:t xml:space="preserve"> </w:t>
      </w:r>
      <w:r>
        <w:rPr>
          <w:iCs/>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390"/>
      </w:r>
    </w:p>
    <w:p>
      <w:pPr>
        <w:pStyle w:val="CaptionedFigure"/>
      </w:pPr>
      <w:r>
        <w:drawing>
          <wp:inline>
            <wp:extent cx="5334000" cy="1287817"/>
            <wp:effectExtent b="0" l="0" r="0" t="0"/>
            <wp:docPr descr="Figure 2.16: Headline from 1943 Metropolitan News stated that “Negroes may not move into Oakwood” wartime public housing in West Hartford. Digitized by West Hartford Public Library." title="" id="392" name="Picture"/>
            <a:graphic>
              <a:graphicData uri="http://schemas.openxmlformats.org/drawingml/2006/picture">
                <pic:pic>
                  <pic:nvPicPr>
                    <pic:cNvPr descr="images/1943-12-16-metro-news-oakwood.jpg" id="393" name="Picture"/>
                    <pic:cNvPicPr>
                      <a:picLocks noChangeArrowheads="1" noChangeAspect="1"/>
                    </pic:cNvPicPr>
                  </pic:nvPicPr>
                  <pic:blipFill>
                    <a:blip r:embed="rId391"/>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Figure 2.16: Headline from 1943</w:t>
      </w:r>
      <w:r>
        <w:t xml:space="preserve"> </w:t>
      </w:r>
      <w:r>
        <w:rPr>
          <w:iCs/>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394"/>
      </w:r>
    </w:p>
    <w:p>
      <w:pPr>
        <w:pStyle w:val="CaptionedFigure"/>
      </w:pPr>
      <w:r>
        <w:drawing>
          <wp:inline>
            <wp:extent cx="5334000" cy="3696586"/>
            <wp:effectExtent b="0" l="0" r="0" t="0"/>
            <wp:docPr descr="Figure 2.17: Aerial images of Oakwood Acres Housing Tract, in 1951 and today, on the West Hartford border with Hartford, from MAGIC UConn Libraries." title="" id="396" name="Picture"/>
            <a:graphic>
              <a:graphicData uri="http://schemas.openxmlformats.org/drawingml/2006/picture">
                <pic:pic>
                  <pic:nvPicPr>
                    <pic:cNvPr descr="images/1951-2013-aerial-oakwood.jpg" id="397" name="Picture"/>
                    <pic:cNvPicPr>
                      <a:picLocks noChangeArrowheads="1" noChangeAspect="1"/>
                    </pic:cNvPicPr>
                  </pic:nvPicPr>
                  <pic:blipFill>
                    <a:blip r:embed="rId395"/>
                    <a:stretch>
                      <a:fillRect/>
                    </a:stretch>
                  </pic:blipFill>
                  <pic:spPr bwMode="auto">
                    <a:xfrm>
                      <a:off x="0" y="0"/>
                      <a:ext cx="5334000" cy="3696586"/>
                    </a:xfrm>
                    <a:prstGeom prst="rect">
                      <a:avLst/>
                    </a:prstGeom>
                    <a:noFill/>
                    <a:ln w="9525">
                      <a:noFill/>
                      <a:headEnd/>
                      <a:tailEnd/>
                    </a:ln>
                  </pic:spPr>
                </pic:pic>
              </a:graphicData>
            </a:graphic>
          </wp:inline>
        </w:drawing>
      </w:r>
    </w:p>
    <w:p>
      <w:pPr>
        <w:pStyle w:val="ImageCaption"/>
      </w:pPr>
      <w:r>
        <w:t xml:space="preserve">Figure 2.17: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39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 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39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402"/>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404"/>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202">
        <w:r>
          <w:rPr>
            <w:rStyle w:val="Hyperlink"/>
            <w:iCs/>
            <w:i/>
          </w:rPr>
          <w:t xml:space="preserve">About the authors and contributors:</w:t>
        </w:r>
      </w:hyperlink>
      <w:r>
        <w:rPr>
          <w:iCs/>
          <w:i/>
        </w:rPr>
        <w:t xml:space="preserve"> </w:t>
      </w:r>
      <w:r>
        <w:rPr>
          <w:iCs/>
          <w:i/>
        </w:rPr>
        <w:t xml:space="preserve">Emily Meehan (Trinity 2016) wrote the first draft of this essay in the Cities Suburbs and Schools seminar, and published it in ConnecticutHistory.org.</w:t>
      </w:r>
      <w:r>
        <w:rPr>
          <w:rStyle w:val="FootnoteReference"/>
        </w:rPr>
        <w:footnoteReference w:id="406"/>
      </w:r>
      <w:r>
        <w:rPr>
          <w:iCs/>
          <w:i/>
        </w:rPr>
        <w:t xml:space="preserve"> </w:t>
      </w:r>
      <w:r>
        <w:rPr>
          <w:iCs/>
          <w:i/>
        </w:rPr>
        <w:t xml:space="preserve">Jack Dougherty expanded the essay for publication in this book.</w:t>
      </w:r>
    </w:p>
    <w:bookmarkEnd w:id="408"/>
    <w:bookmarkEnd w:id="409"/>
    <w:bookmarkStart w:id="653" w:name="excluding"/>
    <w:p>
      <w:pPr>
        <w:pStyle w:val="Heading1"/>
      </w:pPr>
      <w:r>
        <w:rPr>
          <w:rStyle w:val="SectionNumber"/>
        </w:rPr>
        <w:t xml:space="preserve">3</w:t>
      </w:r>
      <w:r>
        <w:tab/>
      </w:r>
      <w:r>
        <w:t xml:space="preserve">Excluding Through Zoning Lines</w:t>
      </w:r>
      <w:r>
        <w:t xml:space="preserve"> </w:t>
      </w:r>
      <w:r>
        <w:rPr>
          <w:bCs/>
          <w:b/>
        </w:rPr>
        <w:t xml:space="preserve">NEW</w:t>
      </w:r>
    </w:p>
    <w:p>
      <w:pPr>
        <w:pStyle w:val="FirstParagraph"/>
      </w:pPr>
      <w:r>
        <w:t xml:space="preserve">This chapter makes the hidden history of zoning more visible, and explains how decisions made by elected leaders, real estate developers, and property owners shaped the suburban landscape in metropolitan Hartford. In general,</w:t>
      </w:r>
      <w:r>
        <w:t xml:space="preserve"> </w:t>
      </w:r>
      <w:r>
        <w:rPr>
          <w:iCs/>
          <w:i/>
        </w:rPr>
        <w:t xml:space="preserve">zoning</w:t>
      </w:r>
      <w:r>
        <w:t xml:space="preserve"> </w:t>
      </w:r>
      <w:r>
        <w:t xml:space="preserve">refers to rules over how land can be used, and some policies have progressive goals, such as separating industrial factories from residential neighborhoods. In present-day debates,</w:t>
      </w:r>
      <w:r>
        <w:t xml:space="preserve"> </w:t>
      </w:r>
      <w:r>
        <w:rPr>
          <w:iCs/>
          <w:i/>
        </w:rPr>
        <w:t xml:space="preserve">exclusionary zoning</w:t>
      </w:r>
      <w:r>
        <w:t xml:space="preserve"> </w:t>
      </w:r>
      <w:r>
        <w:t xml:space="preserve">refers to policies that favor expensive single-family home construction that requires large amounts of property, rather than more affordable multi-family homes that use less land per resident. In Connecticut, the origins of exclusionary zoning can be traced back to one suburban town’s attempt to block an urban Jewish grocery from building a store in a residential neighborhood in the early 1920s. When the town’s effort failed, it sparked a political movement to create stronger legal tools to control future real estate development and exclude types of property (and people) deemed as undesirable neighbors. Exclusionary zoning laws intentionally made it more expensive to build homes in suburban neighborhoods, which effectively deterred lower-income people from living there. Unlike other discriminatory barriers of this era—such as</w:t>
      </w:r>
      <w:r>
        <w:t xml:space="preserve"> </w:t>
      </w:r>
      <w:hyperlink r:id="rId69">
        <w:r>
          <w:rPr>
            <w:rStyle w:val="Hyperlink"/>
          </w:rPr>
          <w:t xml:space="preserve">mortgage redlining</w:t>
        </w:r>
      </w:hyperlink>
      <w:r>
        <w:t xml:space="preserve">,</w:t>
      </w:r>
      <w:r>
        <w:t xml:space="preserve"> </w:t>
      </w:r>
      <w:hyperlink r:id="rId57">
        <w:r>
          <w:rPr>
            <w:rStyle w:val="Hyperlink"/>
          </w:rPr>
          <w:t xml:space="preserve">restrictive covenants</w:t>
        </w:r>
      </w:hyperlink>
      <w:r>
        <w:t xml:space="preserve">, and</w:t>
      </w:r>
      <w:r>
        <w:t xml:space="preserve"> </w:t>
      </w:r>
      <w:hyperlink r:id="rId111">
        <w:r>
          <w:rPr>
            <w:rStyle w:val="Hyperlink"/>
          </w:rPr>
          <w:t xml:space="preserve">segregated public housing</w:t>
        </w:r>
      </w:hyperlink>
      <w:r>
        <w:t xml:space="preserve">—exclusionary zoning did not directly refer to race, religion, or nationality. Instead, exclusionary zoning cleverly carved up suburban neighborhoods using minimum-land rules that segregated residents by their wealth. In this way, exclusionary zoning became a more sophisticated tool of housing discrimination that largely resisted the fair-housing legislation of the 1960s-70s civil rights era, and continues to divide Connecticut residents into the present day.</w:t>
      </w:r>
    </w:p>
    <w:bookmarkStart w:id="517" w:name="origins-zoning"/>
    <w:p>
      <w:pPr>
        <w:pStyle w:val="Heading2"/>
      </w:pPr>
      <w:r>
        <w:t xml:space="preserve">A Jewish Grocer and the Origins of Zoning in Connecticut</w:t>
      </w:r>
    </w:p>
    <w:p>
      <w:pPr>
        <w:pStyle w:val="FirstParagraph"/>
      </w:pPr>
      <w:r>
        <w:t xml:space="preserve">When Jacob Solomon Goldberg returned home to Hartford after military service in World War I, he sought to advance himself from a butcher into a businessman. Jacob partnered with his brother Barney and their brother-in-law Hyman M. Cohen to buy a small grocery store in downtown Hartford, near their East Side neighborhood, which they managed together during the early 1920s. Like other entrepreneurs of their era, they</w:t>
      </w:r>
      <w:r>
        <w:t xml:space="preserve"> </w:t>
      </w:r>
      <w:r>
        <w:t xml:space="preserve">“</w:t>
      </w:r>
      <w:r>
        <w:t xml:space="preserve">followed the trend of business to the west</w:t>
      </w:r>
      <w:r>
        <w:t xml:space="preserve">”</w:t>
      </w:r>
      <w:r>
        <w:t xml:space="preserve"> </w:t>
      </w:r>
      <w:r>
        <w:t xml:space="preserve">and dreamed of opening a second grocery store in the rapidly-growing suburb of West Hartford. The town’s population grew at a faster rate than Hartford during the 1910s and nearly doubled in size, to almost 9,000 residents. West Hartford town officials granted more than 300 building permits for single- and two-family homes in 1922, more than any other town in Connecticut that year. Linked by convenient trolley lines to the capital city with its corporate headquarters for the nation’s leading banks and insurance companies, West Hartford was quickly becoming an ideal destination for the rising middle class. The emerging suburb was adjacent to Hartford’s premier West End neighborhoods, but politically independent, and its real estate opportunities became a magnet for the elite.</w:t>
      </w:r>
      <w:r>
        <w:rPr>
          <w:rStyle w:val="FootnoteReference"/>
        </w:rPr>
        <w:footnoteReference w:id="410"/>
      </w:r>
    </w:p>
    <w:p>
      <w:pPr>
        <w:pStyle w:val="BodyText"/>
      </w:pPr>
      <w:r>
        <w:t xml:space="preserve">Goldberg and his family searched for the perfect location to open a second grocery store. With funds from Jacob’s father David, who previously owned a Jewish meat market in Hartford, they bought two valuable parcels of undeveloped land on Farmington Avenue at the corner of Ardmore Road, on the trolley line about halfway between the Hartford border and West Hartford’s town center. In the early 1920s, only a dozen grocers served all of West Hartford’s population, including several small shops where owners sold food products out of their homes. Customers typically made frequent purchases from neighborhood grocers during the week due to limited transportation and refrigeration. Goldberg’s closest competitors were located about a half-mile in opposite directions: West Hill Grocery (also on Farmington Avenue, closer to the Hartford border) and M.J. Burnham’s (a larger store in West Hartford Center). Although the immediate area around Goldberg’s property had only 60 houses in 1923, real estate developers and town officials had subdivided the land into smaller lots, and were building side streets and sewer lines, in anticipation of many more homebuyers. Next door to Goldberg’s vacant lots stood the only non-residential building in the vicinity: the West Hartford Armory for the Connecticut National Guard Troop B Cavalry, built in 1913. Perhaps the odor from its horse stables helped explain why no one had yet built a home on Goldberg’s empty property lots.</w:t>
      </w:r>
      <w:r>
        <w:rPr>
          <w:rStyle w:val="FootnoteReference"/>
        </w:rPr>
        <w:footnoteReference w:id="415"/>
      </w:r>
    </w:p>
    <w:p>
      <w:pPr>
        <w:pStyle w:val="BodyText"/>
      </w:pPr>
      <w:r>
        <w:t xml:space="preserve">But when Goldberg applied for a building permit in January 1923, the West Hartford building inspector refused to grant it. Instead, the inspector called a public hearing, where</w:t>
      </w:r>
      <w:r>
        <w:t xml:space="preserve"> </w:t>
      </w:r>
      <w:r>
        <w:t xml:space="preserve">“</w:t>
      </w:r>
      <w:r>
        <w:t xml:space="preserve">a score of property owners in the Ardmore Road section appeared and protested</w:t>
      </w:r>
      <w:r>
        <w:t xml:space="preserve">”</w:t>
      </w:r>
      <w:r>
        <w:t xml:space="preserve"> </w:t>
      </w:r>
      <w:r>
        <w:t xml:space="preserve">against Goldberg’s plan to build a grocery store. In their eyes, it made no difference that Goldberg had followed every legal requirement in the town building code. It made no difference that his proposed store would be facing the busier Farmington Avenue, or be much smaller than the Armory building next door, as shown in Figure</w:t>
      </w:r>
      <w:r>
        <w:t xml:space="preserve"> </w:t>
      </w:r>
      <w:r>
        <w:t xml:space="preserve">3.1</w:t>
      </w:r>
      <w:r>
        <w:t xml:space="preserve">. What mattered was that property owners objected to Goldberg’s right to build a store in</w:t>
      </w:r>
      <w:r>
        <w:t xml:space="preserve"> </w:t>
      </w:r>
      <w:r>
        <w:rPr>
          <w:iCs/>
          <w:i/>
        </w:rPr>
        <w:t xml:space="preserve">their</w:t>
      </w:r>
      <w:r>
        <w:t xml:space="preserve"> </w:t>
      </w:r>
      <w:r>
        <w:t xml:space="preserve">neighborhood, and the town government took</w:t>
      </w:r>
      <w:r>
        <w:t xml:space="preserve"> </w:t>
      </w:r>
      <w:r>
        <w:rPr>
          <w:iCs/>
          <w:i/>
        </w:rPr>
        <w:t xml:space="preserve">their</w:t>
      </w:r>
      <w:r>
        <w:t xml:space="preserve"> </w:t>
      </w:r>
      <w:r>
        <w:t xml:space="preserve">side by declining to grant a permit. Eventually Goldberg prevailed and opened the Kingswood Market grocery store, as shown in Figure</w:t>
      </w:r>
      <w:r>
        <w:t xml:space="preserve"> </w:t>
      </w:r>
      <w:r>
        <w:t xml:space="preserve">3.2</w:t>
      </w:r>
      <w:r>
        <w:t xml:space="preserve">. He probably chose the name to identify with the Kingswood School, an elite private country day school for boys that opened three blocks away in 1922, and did</w:t>
      </w:r>
      <w:r>
        <w:t xml:space="preserve"> </w:t>
      </w:r>
      <w:r>
        <w:rPr>
          <w:iCs/>
          <w:i/>
        </w:rPr>
        <w:t xml:space="preserve">not</w:t>
      </w:r>
      <w:r>
        <w:t xml:space="preserve"> </w:t>
      </w:r>
      <w:r>
        <w:t xml:space="preserve">generate controversy among property owners. Although Goldberg won this battle, the dispute over property rights and the exclusionary climate surrounding it helps to explain how zoning happened in Connecticut in the 1920s.</w:t>
      </w:r>
      <w:r>
        <w:rPr>
          <w:rStyle w:val="FootnoteReference"/>
        </w:rPr>
        <w:footnoteReference w:id="424"/>
      </w:r>
    </w:p>
    <w:p>
      <w:pPr>
        <w:pStyle w:val="CaptionedFigure"/>
      </w:pPr>
      <w:r>
        <w:drawing>
          <wp:inline>
            <wp:extent cx="5334000" cy="4246282"/>
            <wp:effectExtent b="0" l="0" r="0" t="0"/>
            <wp:docPr descr="Figure 3.1: In 1923, West Hartford property owners and town officials objected to Jacob Goldberg’s application to build a grocery store at the corner of Farmington Avenue and Ardmore Road (shown in blue), which would be much smaller than the West Hartford Armory next door (shown in red). Source: Sanborn fire insurance maps digitized by the Library of Congress. Interactive map developed by Ilya Ilyankou and Jack Dougherty, with sources and code on GitHub." title="" id="432" name="Picture"/>
            <a:graphic>
              <a:graphicData uri="http://schemas.openxmlformats.org/drawingml/2006/picture">
                <pic:pic>
                  <pic:nvPicPr>
                    <pic:cNvPr descr="images/1923-otl-ardmore-road-wh.png" id="433" name="Picture"/>
                    <pic:cNvPicPr>
                      <a:picLocks noChangeArrowheads="1" noChangeAspect="1"/>
                    </pic:cNvPicPr>
                  </pic:nvPicPr>
                  <pic:blipFill>
                    <a:blip r:embed="rId431"/>
                    <a:stretch>
                      <a:fillRect/>
                    </a:stretch>
                  </pic:blipFill>
                  <pic:spPr bwMode="auto">
                    <a:xfrm>
                      <a:off x="0" y="0"/>
                      <a:ext cx="5334000" cy="4246282"/>
                    </a:xfrm>
                    <a:prstGeom prst="rect">
                      <a:avLst/>
                    </a:prstGeom>
                    <a:noFill/>
                    <a:ln w="9525">
                      <a:noFill/>
                      <a:headEnd/>
                      <a:tailEnd/>
                    </a:ln>
                  </pic:spPr>
                </pic:pic>
              </a:graphicData>
            </a:graphic>
          </wp:inline>
        </w:drawing>
      </w:r>
    </w:p>
    <w:p>
      <w:pPr>
        <w:pStyle w:val="ImageCaption"/>
      </w:pPr>
      <w:r>
        <w:t xml:space="preserve">Figure 3.1: In 1923, West Hartford property owners and town officials objected to Jacob Goldberg’s application to build a grocery store at the corner of Farmington Avenue and Ardmore Road (shown in blue), which would be much smaller than the West Hartford Armory next door (shown in red). Source:</w:t>
      </w:r>
      <w:r>
        <w:t xml:space="preserve"> </w:t>
      </w:r>
      <w:hyperlink r:id="rId434">
        <w:r>
          <w:rPr>
            <w:rStyle w:val="Hyperlink"/>
          </w:rPr>
          <w:t xml:space="preserve">Sanborn fire insurance maps</w:t>
        </w:r>
      </w:hyperlink>
      <w:r>
        <w:t xml:space="preserve"> </w:t>
      </w:r>
      <w:r>
        <w:t xml:space="preserve">digitized by the Library of Congress.</w:t>
      </w:r>
      <w:r>
        <w:t xml:space="preserve"> </w:t>
      </w:r>
      <w:hyperlink r:id="rId435">
        <w:r>
          <w:rPr>
            <w:rStyle w:val="Hyperlink"/>
          </w:rPr>
          <w:t xml:space="preserve">Interactive map</w:t>
        </w:r>
      </w:hyperlink>
      <w:r>
        <w:t xml:space="preserve"> </w:t>
      </w:r>
      <w:r>
        <w:t xml:space="preserve">developed by Ilya Ilyankou and Jack Dougherty, with</w:t>
      </w:r>
      <w:r>
        <w:t xml:space="preserve"> </w:t>
      </w:r>
      <w:hyperlink r:id="rId436">
        <w:r>
          <w:rPr>
            <w:rStyle w:val="Hyperlink"/>
          </w:rPr>
          <w:t xml:space="preserve">sources and code on GitHub</w:t>
        </w:r>
      </w:hyperlink>
      <w:r>
        <w:t xml:space="preserve">.</w:t>
      </w:r>
    </w:p>
    <w:p>
      <w:pPr>
        <w:pStyle w:val="CaptionedFigure"/>
      </w:pPr>
      <w:r>
        <w:drawing>
          <wp:inline>
            <wp:extent cx="2293645" cy="1449583"/>
            <wp:effectExtent b="0" l="0" r="0" t="0"/>
            <wp:docPr descr="Figure 3.2: Jacob Goldberg eventually won the legal battle to open Kingswood Market in November 1924, pictured here on its third anniversary (bottom left) and also in 2004. Other first-floor storefronts included the Kingswood Pharmacy and Dettenborn Hardware, with small shops and offices on the second floor. Images from Hartford Courant (1928); Noah Webster House &amp; West Hartford Historical Society (2004), used with permission." title="" id="438" name="Picture"/>
            <a:graphic>
              <a:graphicData uri="http://schemas.openxmlformats.org/drawingml/2006/picture">
                <pic:pic>
                  <pic:nvPicPr>
                    <pic:cNvPr descr="images/1928-2004-kingswood-hc-whhs.png" id="439" name="Picture"/>
                    <pic:cNvPicPr>
                      <a:picLocks noChangeArrowheads="1" noChangeAspect="1"/>
                    </pic:cNvPicPr>
                  </pic:nvPicPr>
                  <pic:blipFill>
                    <a:blip r:embed="rId437"/>
                    <a:stretch>
                      <a:fillRect/>
                    </a:stretch>
                  </pic:blipFill>
                  <pic:spPr bwMode="auto">
                    <a:xfrm>
                      <a:off x="0" y="0"/>
                      <a:ext cx="2293645" cy="1449583"/>
                    </a:xfrm>
                    <a:prstGeom prst="rect">
                      <a:avLst/>
                    </a:prstGeom>
                    <a:noFill/>
                    <a:ln w="9525">
                      <a:noFill/>
                      <a:headEnd/>
                      <a:tailEnd/>
                    </a:ln>
                  </pic:spPr>
                </pic:pic>
              </a:graphicData>
            </a:graphic>
          </wp:inline>
        </w:drawing>
      </w:r>
    </w:p>
    <w:p>
      <w:pPr>
        <w:pStyle w:val="ImageCaption"/>
      </w:pPr>
      <w:r>
        <w:t xml:space="preserve">Figure 3.2: Jacob Goldberg eventually won the legal battle to open Kingswood Market in November 1924, pictured here on its third anniversary (bottom left) and also in 2004. Other first-floor storefronts included the Kingswood Pharmacy and Dettenborn Hardware, with small shops and offices on the second floor. Images from</w:t>
      </w:r>
      <w:r>
        <w:t xml:space="preserve"> </w:t>
      </w:r>
      <w:r>
        <w:rPr>
          <w:iCs/>
          <w:i/>
        </w:rPr>
        <w:t xml:space="preserve">Hartford Courant</w:t>
      </w:r>
      <w:r>
        <w:t xml:space="preserve"> </w:t>
      </w:r>
      <w:r>
        <w:t xml:space="preserve">(1928); Noah Webster House &amp; West Hartford Historical Society (2004), used with permission.</w:t>
      </w:r>
    </w:p>
    <w:bookmarkStart w:id="488" w:name="opposing-goldberg-and-urban-influences"/>
    <w:p>
      <w:pPr>
        <w:pStyle w:val="Heading3"/>
      </w:pPr>
      <w:r>
        <w:t xml:space="preserve">Opposing Goldberg and Urban Influences</w:t>
      </w:r>
    </w:p>
    <w:p>
      <w:pPr>
        <w:pStyle w:val="FirstParagraph"/>
      </w:pPr>
      <w:r>
        <w:t xml:space="preserve">Why did West Hartford property owners and town officials block Goldberg’s building permit? Were they opposed to a grocery store in their residential neighborhood—or to the presence of a Jewish grocer from Hartford? The best answer is</w:t>
      </w:r>
      <w:r>
        <w:t xml:space="preserve"> </w:t>
      </w:r>
      <w:r>
        <w:rPr>
          <w:iCs/>
          <w:i/>
        </w:rPr>
        <w:t xml:space="preserve">both</w:t>
      </w:r>
      <w:r>
        <w:t xml:space="preserve">. During this period of rapid growth, challenging Goldberg’s grocery was a way for West Hartford neighbors and leaders to share their fears about</w:t>
      </w:r>
      <w:r>
        <w:t xml:space="preserve"> </w:t>
      </w:r>
      <w:r>
        <w:t xml:space="preserve">“</w:t>
      </w:r>
      <w:r>
        <w:t xml:space="preserve">undesirable</w:t>
      </w:r>
      <w:r>
        <w:t xml:space="preserve">”</w:t>
      </w:r>
      <w:r>
        <w:t xml:space="preserve"> </w:t>
      </w:r>
      <w:r>
        <w:t xml:space="preserve">urban influences infringing on their suburb and threatening their property values. Some objected to business development, some resented immigrant outsiders, and Goldberg symbolized both. To fully tell Goldberg’s story and explain how it fits into the origins of zoning, we need to consider both aspects of opposition.</w:t>
      </w:r>
    </w:p>
    <w:p>
      <w:pPr>
        <w:pStyle w:val="BodyText"/>
      </w:pPr>
      <w:r>
        <w:t xml:space="preserve">On the surface, there is no evidence of overt anti-Semitism against Goldberg in this 1923 dispute. No one publicly uttered an anti-Jewish slur against him, nor did he publicly charge that his permit was rejected due to his religion, according to available documents. Similar opposition arose against Fred Kenyon, a local Protestant real estate businessman, who in December 1922 proposed to build a public garage for residents to park their automobiles, to be located in the rear of Lancaster Road, only one block away. The West Hartford building inspector refused to grant Kenyon a permit due to objections from property owners at a public hearing. Two months later, homeowners on nearby Fern Street went to court to stop Kenyon’s real estate company from removing a deed restriction that guaranteed only single-family homes would be built on property in their neighborhood, since they feared that multi-family apartment buildings would lower their property values. Since West Hartford residents and town officials blocked both Goldberg (a Jew) and Kenyon (an Episcopalian), we can conclude that religion was not the sole factor. Both cases reveal a common fear that real estate development would threaten residential property values.</w:t>
      </w:r>
      <w:r>
        <w:rPr>
          <w:rStyle w:val="FootnoteReference"/>
        </w:rPr>
        <w:footnoteReference w:id="440"/>
      </w:r>
    </w:p>
    <w:p>
      <w:pPr>
        <w:pStyle w:val="BodyText"/>
      </w:pPr>
      <w:r>
        <w:t xml:space="preserve">But we also need to understand that the controversy over Goldberg’s store arose during a period of intense anti-Jewish and anti-immigrant fervor. Around 30 percent of Hartford’s population were foreign-born immigrants between 1910 and 1920, with Russians, Italians, Irish, and Poles as the largest groups. In the aftermath of the first World War and the Russian Revolution, a</w:t>
      </w:r>
      <w:r>
        <w:t xml:space="preserve"> </w:t>
      </w:r>
      <w:r>
        <w:t xml:space="preserve">“</w:t>
      </w:r>
      <w:r>
        <w:t xml:space="preserve">Red Scare</w:t>
      </w:r>
      <w:r>
        <w:t xml:space="preserve">”</w:t>
      </w:r>
      <w:r>
        <w:t xml:space="preserve"> </w:t>
      </w:r>
      <w:r>
        <w:t xml:space="preserve">prompted many native-born Americans to fear that anarchists and Communists were spreading their ideas among US immigrant workers. In Hartford, when 2,000 people attended an anti-capitalism rally led by the International Workers of the World in 1919, the city council voted unanimously to prohibit the IWW and Communists from holding public meetings, distributing literature, or raising the Red flag. The Palmer Raids, organized by the US Attorney General, targeted cities like Hartford to arrest and deport immigrant labor activists. Governor Marcus Holcomb launched Connecticut’s Department of Americanization in 1919 with a mission to convert</w:t>
      </w:r>
      <w:r>
        <w:t xml:space="preserve"> </w:t>
      </w:r>
      <w:r>
        <w:t xml:space="preserve">“</w:t>
      </w:r>
      <w:r>
        <w:t xml:space="preserve">our foreign-born and illiterate population</w:t>
      </w:r>
      <w:r>
        <w:t xml:space="preserve">”</w:t>
      </w:r>
      <w:r>
        <w:t xml:space="preserve"> </w:t>
      </w:r>
      <w:r>
        <w:t xml:space="preserve">to adopt what former President Theodore Roosevelt envisioned as</w:t>
      </w:r>
      <w:r>
        <w:t xml:space="preserve"> </w:t>
      </w:r>
      <w:r>
        <w:t xml:space="preserve">“</w:t>
      </w:r>
      <w:r>
        <w:t xml:space="preserve">one common language, one country, one allegiance, one loyalty and one flag.</w:t>
      </w:r>
      <w:r>
        <w:t xml:space="preserve">”</w:t>
      </w:r>
      <w:r>
        <w:t xml:space="preserve"> </w:t>
      </w:r>
      <w:r>
        <w:t xml:space="preserve">The state-funded</w:t>
      </w:r>
      <w:r>
        <w:t xml:space="preserve"> </w:t>
      </w:r>
      <w:hyperlink r:id="rId444">
        <w:r>
          <w:rPr>
            <w:rStyle w:val="Hyperlink"/>
          </w:rPr>
          <w:t xml:space="preserve">Connecticut Americanizer</w:t>
        </w:r>
      </w:hyperlink>
      <w:r>
        <w:t xml:space="preserve"> </w:t>
      </w:r>
      <w:r>
        <w:t xml:space="preserve">reminded readers not to forget Roosevelt’s warning that Americans should live as one nation,</w:t>
      </w:r>
      <w:r>
        <w:t xml:space="preserve"> </w:t>
      </w:r>
      <w:r>
        <w:t xml:space="preserve">“</w:t>
      </w:r>
      <w:r>
        <w:t xml:space="preserve">not as dwellers in a polyglot boarding house.</w:t>
      </w:r>
      <w:r>
        <w:t xml:space="preserve">”</w:t>
      </w:r>
      <w:r>
        <w:t xml:space="preserve"> </w:t>
      </w:r>
      <w:r>
        <w:t xml:space="preserve">The US Congress passed the Emergency Immigration Act of 1921 with quotas that sharply reduced migration from Eastern and Southern Europe. Amid all of this, US automaker Henry Ford and others widely circulated anti-Jewish conspiracy theories. Newspapers announced that the Ku Klux Klan had established a</w:t>
      </w:r>
      <w:r>
        <w:t xml:space="preserve"> </w:t>
      </w:r>
      <w:r>
        <w:t xml:space="preserve">“</w:t>
      </w:r>
      <w:r>
        <w:t xml:space="preserve">small but well-organized local chapter</w:t>
      </w:r>
      <w:r>
        <w:t xml:space="preserve">”</w:t>
      </w:r>
      <w:r>
        <w:t xml:space="preserve"> </w:t>
      </w:r>
      <w:r>
        <w:t xml:space="preserve">in Hartford, and its members declared that</w:t>
      </w:r>
      <w:r>
        <w:t xml:space="preserve"> </w:t>
      </w:r>
      <w:r>
        <w:t xml:space="preserve">“</w:t>
      </w:r>
      <w:r>
        <w:t xml:space="preserve">You have to be a Protestant to belong to this organization… And you can’t be a half-hearted Protestant either.</w:t>
      </w:r>
      <w:r>
        <w:t xml:space="preserve">”</w:t>
      </w:r>
      <w:r>
        <w:t xml:space="preserve"> </w:t>
      </w:r>
      <w:r>
        <w:t xml:space="preserve">In Protestant-led small towns like West Hartford, even if no one publicly uttered an anti-Jewish slur against Goldberg, some local officials and property owners most likely perceived him as a Jewish Hartford outsider to their community.</w:t>
      </w:r>
      <w:r>
        <w:rPr>
          <w:rStyle w:val="FootnoteReference"/>
        </w:rPr>
        <w:footnoteReference w:id="445"/>
      </w:r>
    </w:p>
    <w:p>
      <w:pPr>
        <w:pStyle w:val="BodyText"/>
      </w:pPr>
      <w:r>
        <w:t xml:space="preserve">Decades earlier, Hartford Jews had to push state leaders to grant them religious freedom. Connecticut began as a Christian colony, with no separation of church and state. After Reverend Thomas Hooker and his followers broke away from the Massachusetts Bay Colony and settled Connecticut in the 1630s, they interwove their local churches with town government, and required residents to pay taxes to support them. Despite the promise of freedom of religion in the First Amendment to the US Constitution in 1789, Connecticut did not officially remove the Congregational Church as the state religion until three decades later. Delegates to Connecticut’s Constitutional Convention in 1818 debated the topic of religious freedom, but deliberately voted to extend it only to</w:t>
      </w:r>
      <w:r>
        <w:t xml:space="preserve"> </w:t>
      </w:r>
      <w:r>
        <w:t xml:space="preserve">“</w:t>
      </w:r>
      <w:r>
        <w:t xml:space="preserve">every society or denomination of Christians,</w:t>
      </w:r>
      <w:r>
        <w:t xml:space="preserve">”</w:t>
      </w:r>
      <w:r>
        <w:t xml:space="preserve"> </w:t>
      </w:r>
      <w:r>
        <w:t xml:space="preserve">not other faiths. Jews were not permitted to form their own congregations or worship publicly until 1843, when a delegation of German Jews persuaded the state legislature to grant this right by statute (though the state’s laws remained overtly Christian until another constitutional convention in 1965).</w:t>
      </w:r>
      <w:r>
        <w:rPr>
          <w:rStyle w:val="FootnoteReference"/>
        </w:rPr>
        <w:footnoteReference w:id="456"/>
      </w:r>
    </w:p>
    <w:p>
      <w:pPr>
        <w:pStyle w:val="BodyText"/>
      </w:pPr>
      <w:r>
        <w:t xml:space="preserve">When Jacob’s parents, David and Rachel Goldberg, migrated from Latvia to England to Hartford in 1884, they established one of the city’s first kosher meat markets, and helped to settle many of the Eastern European Jews who came after them. In the 1920s, Hartford became home to Connecticut’s largest Jewish community, with about 11 percent of the city’s population estimated to be Jewish. Most of the recent Jewish immigrants lived in crowded tenements in the Front Street and Windsor Street neighborhoods near the Connecticut River, which experts had declared to be</w:t>
      </w:r>
      <w:r>
        <w:t xml:space="preserve"> </w:t>
      </w:r>
      <w:r>
        <w:t xml:space="preserve">“</w:t>
      </w:r>
      <w:r>
        <w:t xml:space="preserve">the worst housing conditions in the country</w:t>
      </w:r>
      <w:r>
        <w:t xml:space="preserve">”</w:t>
      </w:r>
      <w:r>
        <w:t xml:space="preserve"> </w:t>
      </w:r>
      <w:r>
        <w:t xml:space="preserve">among cities of Hartford’s size. Photographs of multi-family tenement buildings appeared in the pages of Progressive-era reformers’ reports, as shown in Figure</w:t>
      </w:r>
      <w:r>
        <w:t xml:space="preserve"> </w:t>
      </w:r>
      <w:r>
        <w:t xml:space="preserve">3.3</w:t>
      </w:r>
      <w:r>
        <w:t xml:space="preserve">, and visually symbolized the</w:t>
      </w:r>
      <w:r>
        <w:t xml:space="preserve"> </w:t>
      </w:r>
      <w:r>
        <w:t xml:space="preserve">“</w:t>
      </w:r>
      <w:r>
        <w:t xml:space="preserve">undesirable</w:t>
      </w:r>
      <w:r>
        <w:t xml:space="preserve">”</w:t>
      </w:r>
      <w:r>
        <w:t xml:space="preserve"> </w:t>
      </w:r>
      <w:r>
        <w:t xml:space="preserve">urban elements that suburban leaders strongly sought to avoid. To earn a living, Jewish men commonly became peddlers who vocally advertised their goods up and down the streets, and maybe after gaining a foothold, opened a retail storefront. They sometimes came into conflict with Hartford police over noise complaints in the streets, or doing business on Sundays in violation of Connecticut’s Blue Laws, intended to protect the Christian sabbath.</w:t>
      </w:r>
      <w:r>
        <w:rPr>
          <w:rStyle w:val="FootnoteReference"/>
        </w:rPr>
        <w:footnoteReference w:id="462"/>
      </w:r>
    </w:p>
    <w:p>
      <w:pPr>
        <w:pStyle w:val="CaptionedFigure"/>
      </w:pPr>
      <w:r>
        <w:drawing>
          <wp:inline>
            <wp:extent cx="5238750" cy="3981080"/>
            <wp:effectExtent b="0" l="0" r="0" t="0"/>
            <wp:docPr descr="Figure 3.3: Photo with the caption, “Hartford - A Type of Tenement House,” appeared in Lawrence Veiller’s 1903 report on Housing Conditions and Tenement Laws, and visually symbolized urban influences that suburban leaders sought to avoid." title="" id="468" name="Picture"/>
            <a:graphic>
              <a:graphicData uri="http://schemas.openxmlformats.org/drawingml/2006/picture">
                <pic:pic>
                  <pic:nvPicPr>
                    <pic:cNvPr descr="images/1903-tenement-veiller-154b.png" id="469" name="Picture"/>
                    <pic:cNvPicPr>
                      <a:picLocks noChangeArrowheads="1" noChangeAspect="1"/>
                    </pic:cNvPicPr>
                  </pic:nvPicPr>
                  <pic:blipFill>
                    <a:blip r:embed="rId467"/>
                    <a:stretch>
                      <a:fillRect/>
                    </a:stretch>
                  </pic:blipFill>
                  <pic:spPr bwMode="auto">
                    <a:xfrm>
                      <a:off x="0" y="0"/>
                      <a:ext cx="5238750" cy="3981080"/>
                    </a:xfrm>
                    <a:prstGeom prst="rect">
                      <a:avLst/>
                    </a:prstGeom>
                    <a:noFill/>
                    <a:ln w="9525">
                      <a:noFill/>
                      <a:headEnd/>
                      <a:tailEnd/>
                    </a:ln>
                  </pic:spPr>
                </pic:pic>
              </a:graphicData>
            </a:graphic>
          </wp:inline>
        </w:drawing>
      </w:r>
    </w:p>
    <w:p>
      <w:pPr>
        <w:pStyle w:val="ImageCaption"/>
      </w:pPr>
      <w:r>
        <w:t xml:space="preserve">Figure 3.3: Photo with the caption,</w:t>
      </w:r>
      <w:r>
        <w:t xml:space="preserve"> </w:t>
      </w:r>
      <w:r>
        <w:t xml:space="preserve">“</w:t>
      </w:r>
      <w:r>
        <w:t xml:space="preserve">Hartford - A Type of Tenement House,</w:t>
      </w:r>
      <w:r>
        <w:t xml:space="preserve">”</w:t>
      </w:r>
      <w:r>
        <w:t xml:space="preserve"> </w:t>
      </w:r>
      <w:r>
        <w:t xml:space="preserve">appeared in Lawrence Veiller’s 1903 report on</w:t>
      </w:r>
      <w:r>
        <w:t xml:space="preserve"> </w:t>
      </w:r>
      <w:r>
        <w:rPr>
          <w:iCs/>
          <w:i/>
        </w:rPr>
        <w:t xml:space="preserve">Housing Conditions and Tenement Laws</w:t>
      </w:r>
      <w:r>
        <w:t xml:space="preserve">, and visually symbolized urban influences that suburban leaders sought to avoid.</w:t>
      </w:r>
    </w:p>
    <w:p>
      <w:pPr>
        <w:pStyle w:val="BodyText"/>
      </w:pPr>
      <w:r>
        <w:t xml:space="preserve">Most Jews who climbed up the economic ladder moved out of Hartford’s crowded East Side. In 1912, the Goldberg family had earned enough money from their retail business to purchase a home in Hartford’s North End.</w:t>
      </w:r>
      <w:r>
        <w:t xml:space="preserve"> </w:t>
      </w:r>
      <w:r>
        <w:t xml:space="preserve">“</w:t>
      </w:r>
      <w:r>
        <w:t xml:space="preserve">The poor Jews still lived in the Third Ward</w:t>
      </w:r>
      <w:r>
        <w:t xml:space="preserve">”</w:t>
      </w:r>
      <w:r>
        <w:t xml:space="preserve"> </w:t>
      </w:r>
      <w:r>
        <w:t xml:space="preserve">along the Connecticut River, recalled Joseph Klau, one of Goldberg’s contemporaries, while many middle-class Jews in the 1920s bought property along Albany Avenue, heading west from downtown.</w:t>
      </w:r>
      <w:r>
        <w:t xml:space="preserve"> </w:t>
      </w:r>
      <w:r>
        <w:t xml:space="preserve">“</w:t>
      </w:r>
      <w:r>
        <w:t xml:space="preserve">Every little Jewish builder was given a [property] lot and a construction loan,</w:t>
      </w:r>
      <w:r>
        <w:t xml:space="preserve">”</w:t>
      </w:r>
      <w:r>
        <w:t xml:space="preserve"> </w:t>
      </w:r>
      <w:r>
        <w:t xml:space="preserve">Klau remembered,</w:t>
      </w:r>
      <w:r>
        <w:t xml:space="preserve"> </w:t>
      </w:r>
      <w:r>
        <w:t xml:space="preserve">“</w:t>
      </w:r>
      <w:r>
        <w:t xml:space="preserve">and the two- and three-family houses went up like mushrooms…with central heating and electric lights, and real bathrooms.</w:t>
      </w:r>
      <w:r>
        <w:t xml:space="preserve">”</w:t>
      </w:r>
      <w:r>
        <w:t xml:space="preserve"> </w:t>
      </w:r>
      <w:r>
        <w:t xml:space="preserve">Some middle-class Jews moved further away from the central city and rented apartments or bought homes in West Hartford.</w:t>
      </w:r>
      <w:r>
        <w:rPr>
          <w:rStyle w:val="FootnoteReference"/>
        </w:rPr>
        <w:footnoteReference w:id="470"/>
      </w:r>
    </w:p>
    <w:p>
      <w:pPr>
        <w:pStyle w:val="BodyText"/>
      </w:pPr>
      <w:r>
        <w:t xml:space="preserve">Owning a retail business was the best route to the middle class for Jacob Goldberg, because Hartford’s most prestigious institutions in finance, medicine, and law generally refused to employ Jews in higher-status positions. Although the city was one of the nation’s centers of banking and insurance, companies such as The Hartford, Aetna, and Travelers only hired a few Jews to serve as bookkeepers or sales agents, and did not allow them to rise into positions of responsibility until the 1950s. According to a survey of 800 officers and directors employed at Hartford’s ten largest insurance companies and six largest banks in 1967, only 1 percent were Jewish (and most of them were concentrated in one institution, Constitution National Bank). Both the Protestant-run Hartford Hospital and the Catholic-run St. Francis Hospital barred nearly all Jewish doctors, with rare exceptions, from practicing medicine at their facilities until World War II. These hospital hiring policies were</w:t>
      </w:r>
      <w:r>
        <w:t xml:space="preserve"> </w:t>
      </w:r>
      <w:r>
        <w:t xml:space="preserve">“</w:t>
      </w:r>
      <w:r>
        <w:t xml:space="preserve">never written and seldom articulated,</w:t>
      </w:r>
      <w:r>
        <w:t xml:space="preserve">”</w:t>
      </w:r>
      <w:r>
        <w:t xml:space="preserve"> </w:t>
      </w:r>
      <w:r>
        <w:t xml:space="preserve">but clearly understood. Similarly, Hartford’s top three corporate law firms at that time—Robinson, Robinson, and Cole; Day, Berry, and Howard; and Shipman and Goodwin—refused to employ Jews through the 1950s. Joseph Klau recalled how he earned his undergraduate and law degrees from Harvard University, then came back to Hartford in 1927 but couldn’t get a job.</w:t>
      </w:r>
      <w:r>
        <w:t xml:space="preserve"> </w:t>
      </w:r>
      <w:r>
        <w:t xml:space="preserve">“</w:t>
      </w:r>
      <w:r>
        <w:t xml:space="preserve">I went for all of them, knocking on doors… nobody was taking in a Jew as their [lawyer]</w:t>
      </w:r>
      <w:r>
        <w:t xml:space="preserve">”</w:t>
      </w:r>
      <w:r>
        <w:t xml:space="preserve"> </w:t>
      </w:r>
      <w:r>
        <w:t xml:space="preserve">at any of the city’s major law firms. Exclusion from upper-status employment was based on unwritten but widely recognized</w:t>
      </w:r>
      <w:r>
        <w:t xml:space="preserve"> </w:t>
      </w:r>
      <w:r>
        <w:t xml:space="preserve">“</w:t>
      </w:r>
      <w:r>
        <w:t xml:space="preserve">gentlemen’s agreements</w:t>
      </w:r>
      <w:r>
        <w:t xml:space="preserve">”</w:t>
      </w:r>
      <w:r>
        <w:t xml:space="preserve"> </w:t>
      </w:r>
      <w:r>
        <w:t xml:space="preserve">that Jews should not apply, nor would they be considered.</w:t>
      </w:r>
      <w:r>
        <w:rPr>
          <w:rStyle w:val="FootnoteReference"/>
        </w:rPr>
        <w:footnoteReference w:id="475"/>
      </w:r>
    </w:p>
    <w:p>
      <w:pPr>
        <w:pStyle w:val="BodyText"/>
      </w:pPr>
      <w:r>
        <w:t xml:space="preserve">Although</w:t>
      </w:r>
      <w:r>
        <w:t xml:space="preserve"> </w:t>
      </w:r>
      <w:r>
        <w:t xml:space="preserve">“</w:t>
      </w:r>
      <w:r>
        <w:t xml:space="preserve">unwritten rules</w:t>
      </w:r>
      <w:r>
        <w:t xml:space="preserve">”</w:t>
      </w:r>
      <w:r>
        <w:t xml:space="preserve"> </w:t>
      </w:r>
      <w:r>
        <w:t xml:space="preserve">against Jews typically did not appear in public, occasionally we can find them in private documents that their creators believed would remain secret, such as minutes of closed-door board meetings. At Trinity College, Hartford’s preeminent institution of higher education, Rev. Flavel S. Luther served as president from 1904 to 1919, and also was elected by Hartford voters as a Progressive-era Republican in the Connecticut State Senate, where his key accomplishment was to</w:t>
      </w:r>
      <w:r>
        <w:t xml:space="preserve"> </w:t>
      </w:r>
      <w:hyperlink r:id="rId477">
        <w:r>
          <w:rPr>
            <w:rStyle w:val="Hyperlink"/>
          </w:rPr>
          <w:t xml:space="preserve">consolidate rural school districts and solidify town-level governance</w:t>
        </w:r>
      </w:hyperlink>
      <w:r>
        <w:t xml:space="preserve">. But in Trinity’s Board of Trustee meetings from 1915 to at least 1922, Luther and his contemporaries strongly expressed anti-Semitic views and implemented strategies to reduce the number of Jewish students, and reject all Black applicants, according to minutes that were long hidden from public view, as shown in Figure</w:t>
      </w:r>
      <w:r>
        <w:t xml:space="preserve"> </w:t>
      </w:r>
      <w:r>
        <w:t xml:space="preserve">3.4</w:t>
      </w:r>
      <w:r>
        <w:t xml:space="preserve"> </w:t>
      </w:r>
      <w:r>
        <w:t xml:space="preserve">and described in more detail in the</w:t>
      </w:r>
      <w:r>
        <w:t xml:space="preserve"> </w:t>
      </w:r>
      <w:r>
        <w:t xml:space="preserve">“</w:t>
      </w:r>
      <w:hyperlink r:id="rId478">
        <w:r>
          <w:rPr>
            <w:rStyle w:val="Hyperlink"/>
          </w:rPr>
          <w:t xml:space="preserve">Uncovering Unwritten Rules Against Jewish and Black Students at Trinity College</w:t>
        </w:r>
      </w:hyperlink>
      <w:r>
        <w:t xml:space="preserve">”</w:t>
      </w:r>
      <w:r>
        <w:t xml:space="preserve"> </w:t>
      </w:r>
      <w:r>
        <w:t xml:space="preserve">chapter in this book. The prevalence of anti-Jewish policies at Hartford’s most respected academic institution—established in 1823 on the grounds of religious tolerance by Episcopalians who objected to the Congregational Church’s dominance in Connecticut—demonstrates that over the course of a century, its leaders had become skilled in hiding their own prejudices from the public eye.</w:t>
      </w:r>
      <w:r>
        <w:rPr>
          <w:rStyle w:val="FootnoteReference"/>
        </w:rPr>
        <w:footnoteReference w:id="479"/>
      </w:r>
    </w:p>
    <w:p>
      <w:pPr>
        <w:pStyle w:val="CaptionedFigure"/>
      </w:pPr>
      <w:r>
        <w:drawing>
          <wp:inline>
            <wp:extent cx="5334000" cy="2725038"/>
            <wp:effectExtent b="0" l="0" r="0" t="0"/>
            <wp:docPr descr="Figure 3.4: Read more about the words and actions of Trinity’s leaders in the supplemental chapter on “Uncovering Unwritten Rules Against Jewish and Black Students at Trinity College” in this book." title="" id="482" name="Picture"/>
            <a:graphic>
              <a:graphicData uri="http://schemas.openxmlformats.org/drawingml/2006/picture">
                <pic:pic>
                  <pic:nvPicPr>
                    <pic:cNvPr descr="images/1915-1922-trinity-excerpts-screenshot.png" id="483" name="Picture"/>
                    <pic:cNvPicPr>
                      <a:picLocks noChangeArrowheads="1" noChangeAspect="1"/>
                    </pic:cNvPicPr>
                  </pic:nvPicPr>
                  <pic:blipFill>
                    <a:blip r:embed="rId481"/>
                    <a:stretch>
                      <a:fillRect/>
                    </a:stretch>
                  </pic:blipFill>
                  <pic:spPr bwMode="auto">
                    <a:xfrm>
                      <a:off x="0" y="0"/>
                      <a:ext cx="5334000" cy="2725038"/>
                    </a:xfrm>
                    <a:prstGeom prst="rect">
                      <a:avLst/>
                    </a:prstGeom>
                    <a:noFill/>
                    <a:ln w="9525">
                      <a:noFill/>
                      <a:headEnd/>
                      <a:tailEnd/>
                    </a:ln>
                  </pic:spPr>
                </pic:pic>
              </a:graphicData>
            </a:graphic>
          </wp:inline>
        </w:drawing>
      </w:r>
    </w:p>
    <w:p>
      <w:pPr>
        <w:pStyle w:val="ImageCaption"/>
      </w:pPr>
      <w:r>
        <w:t xml:space="preserve">Figure 3.4: Read more about the words and actions of Trinity’s leaders in the supplemental chapter on</w:t>
      </w:r>
      <w:r>
        <w:t xml:space="preserve"> </w:t>
      </w:r>
      <w:r>
        <w:t xml:space="preserve">“</w:t>
      </w:r>
      <w:hyperlink r:id="rId484">
        <w:r>
          <w:rPr>
            <w:rStyle w:val="Hyperlink"/>
          </w:rPr>
          <w:t xml:space="preserve">Uncovering Unwritten Rules Against Jewish and Black Students at Trinity College</w:t>
        </w:r>
      </w:hyperlink>
      <w:r>
        <w:t xml:space="preserve">”</w:t>
      </w:r>
      <w:r>
        <w:t xml:space="preserve"> </w:t>
      </w:r>
      <w:r>
        <w:t xml:space="preserve">in this book.</w:t>
      </w:r>
    </w:p>
    <w:p>
      <w:pPr>
        <w:pStyle w:val="BodyText"/>
      </w:pPr>
      <w:r>
        <w:t xml:space="preserve">To be clear, anti-Jewish or anti-immigrant views among the Protestant leadership in Hartford’s preeminent colleges, banks, insurance companies, hospitals, and corporate law firms does not prove that they were also held by West Hartford’s Protestant property owners and town officials who objected to Jacob Goldberg’s building permit in 1923. But the evidence from Trinity College demonstrates how hateful biases were hidden behind closed doors. Oral history also reveals that anti-Semitism was not far beneath the surface in West Hartford. In 1925, Rabbi Abraham Feldman arrived in Hartford to lead Congregation Beth Israel, a Reform synagogue whose members were considering moving to West Hartford, and had purchased land on Farmington Avenue, not far from Goldberg’s store. Feldman reflected on some of his early, unpleasant encounters with West Hartford town leaders while speaking with an oral historian in 1974.</w:t>
      </w:r>
      <w:r>
        <w:t xml:space="preserve"> </w:t>
      </w:r>
      <w:r>
        <w:t xml:space="preserve">“</w:t>
      </w:r>
      <w:r>
        <w:t xml:space="preserve">West Hartford was a closed community politically,</w:t>
      </w:r>
      <w:r>
        <w:t xml:space="preserve">”</w:t>
      </w:r>
      <w:r>
        <w:t xml:space="preserve"> </w:t>
      </w:r>
      <w:r>
        <w:t xml:space="preserve">Feldman recalled, labeling it</w:t>
      </w:r>
      <w:r>
        <w:t xml:space="preserve"> </w:t>
      </w:r>
      <w:r>
        <w:t xml:space="preserve">“</w:t>
      </w:r>
      <w:r>
        <w:t xml:space="preserve">the most Republican town in the US</w:t>
      </w:r>
      <w:r>
        <w:t xml:space="preserve">”</w:t>
      </w:r>
      <w:r>
        <w:t xml:space="preserve"> </w:t>
      </w:r>
      <w:r>
        <w:t xml:space="preserve">in the 1920s. Although Jews were just beginning to move from the city to the suburb,</w:t>
      </w:r>
      <w:r>
        <w:t xml:space="preserve"> </w:t>
      </w:r>
      <w:r>
        <w:t xml:space="preserve">“</w:t>
      </w:r>
      <w:r>
        <w:t xml:space="preserve">there was no chance for a young Jew, or a Jewish lawyer… who wanted to enter the political life of the community,</w:t>
      </w:r>
      <w:r>
        <w:t xml:space="preserve">”</w:t>
      </w:r>
      <w:r>
        <w:t xml:space="preserve"> </w:t>
      </w:r>
      <w:r>
        <w:t xml:space="preserve">he remembered, adding that West Hartford’s Protestant leaders</w:t>
      </w:r>
      <w:r>
        <w:t xml:space="preserve"> </w:t>
      </w:r>
      <w:r>
        <w:t xml:space="preserve">“</w:t>
      </w:r>
      <w:r>
        <w:t xml:space="preserve">didn’t want any Catholics, either.</w:t>
      </w:r>
      <w:r>
        <w:t xml:space="preserve">”</w:t>
      </w:r>
      <w:r>
        <w:t xml:space="preserve"> </w:t>
      </w:r>
      <w:r>
        <w:t xml:space="preserve">Overall, while there is no direct evidence of overt anti-Semitism during the Goldberg controversy, the widespread prevalence of these views means we cannot ignore them when telling the story of an urban Jewish grocer and the origins of exclusionary zoning in the suburbs.</w:t>
      </w:r>
      <w:r>
        <w:rPr>
          <w:rStyle w:val="FootnoteReference"/>
        </w:rPr>
        <w:footnoteReference w:id="485"/>
      </w:r>
    </w:p>
    <w:bookmarkEnd w:id="488"/>
    <w:bookmarkStart w:id="516" w:name="fighting-back"/>
    <w:p>
      <w:pPr>
        <w:pStyle w:val="Heading3"/>
      </w:pPr>
      <w:r>
        <w:t xml:space="preserve">Fighting Back</w:t>
      </w:r>
    </w:p>
    <w:p>
      <w:pPr>
        <w:pStyle w:val="FirstParagraph"/>
      </w:pPr>
      <w:r>
        <w:t xml:space="preserve">Faced with these anti-Semitic barriers, many Hartford Jews fought back by gathering resources to create their own institutions during this era. Jewish doctors opened Hartford’s Mount Sinai Hospital in 1923, and proudly declared that their doors were open</w:t>
      </w:r>
      <w:r>
        <w:t xml:space="preserve"> </w:t>
      </w:r>
      <w:r>
        <w:t xml:space="preserve">“</w:t>
      </w:r>
      <w:r>
        <w:t xml:space="preserve">to all citizens regardless of race or creed.</w:t>
      </w:r>
      <w:r>
        <w:t xml:space="preserve">”</w:t>
      </w:r>
      <w:r>
        <w:t xml:space="preserve"> </w:t>
      </w:r>
      <w:r>
        <w:t xml:space="preserve">Connecticut’s only Jewish-led hospital both served the needs of immigrant patients who were viewed as second-class citizens by other hospitals, and created employment opportunities for Jews in medical professions. Jacob’s sister, Celia Goldberg Pessin, earned her nursing degree at New York City’s Mount Sinai Hospital, and became the first Jewish woman to enter nurse’s training in Hartford. When Jewish lawyers were refused jobs at Hartford’s corporate law firms, some opened their own smaller law offices. Another one of Jacob’s sisters, Dora Goldberg Schatz, married attorney Nathan Schatz, who partnered with his brother Louis (a Jewish graduate of Trinity College) to create the Schatz and Schatz law firm in Hartford in 1917. Decades later, in higher education, Rabbi Feldman also played an instrumental role in the founding of the University of Hartford, open to all students, in 1957.</w:t>
      </w:r>
      <w:r>
        <w:rPr>
          <w:rStyle w:val="FootnoteReference"/>
        </w:rPr>
        <w:footnoteReference w:id="489"/>
      </w:r>
    </w:p>
    <w:p>
      <w:pPr>
        <w:pStyle w:val="BodyText"/>
      </w:pPr>
      <w:r>
        <w:t xml:space="preserve">Jacob Goldberg also fought back. When the West Hartford building inspector refused to grant him a permit to construct his grocery store in January 1923, Goldberg hired an attorney and filed a lawsuit. (Perhaps he received informal advice from his brother-in-law Nathan Schatz, the Jewish attorney who was a rising figure in the Connecticut Republican party.) Goldberg’s lawsuit challenged the constitutional authority of the local government to block construction of a building on the arbitrary grounds that</w:t>
      </w:r>
      <w:r>
        <w:t xml:space="preserve"> </w:t>
      </w:r>
      <w:r>
        <w:t xml:space="preserve">“</w:t>
      </w:r>
      <w:r>
        <w:t xml:space="preserve">neighbors do not want it.</w:t>
      </w:r>
      <w:r>
        <w:t xml:space="preserve">”</w:t>
      </w:r>
      <w:r>
        <w:t xml:space="preserve"> </w:t>
      </w:r>
      <w:r>
        <w:t xml:space="preserve">The lawsuit spelled out how Goldberg employed a respected local architect, William T. Marchant, to design the 80 by 60 foot store to conform with all aspects of the West Hartford building code, and also to be an attractive building. While Goldberg could have hired one of several Jewish architects in Hartford, he probably selected Marchant, a Gentile who resided in West Hartford, because he was well-known to town officials and had recently designed the high school and several other public buildings. Goldberg’s lawsuit claimed that West Hartford’s building inspector was</w:t>
      </w:r>
      <w:r>
        <w:t xml:space="preserve"> </w:t>
      </w:r>
      <w:r>
        <w:t xml:space="preserve">“</w:t>
      </w:r>
      <w:r>
        <w:t xml:space="preserve">exceeding his constitutional rights</w:t>
      </w:r>
      <w:r>
        <w:t xml:space="preserve">”</w:t>
      </w:r>
      <w:r>
        <w:t xml:space="preserve"> </w:t>
      </w:r>
      <w:r>
        <w:t xml:space="preserve">by rejecting the project, even if the town government had delegated him</w:t>
      </w:r>
      <w:r>
        <w:t xml:space="preserve"> </w:t>
      </w:r>
      <w:r>
        <w:t xml:space="preserve">“</w:t>
      </w:r>
      <w:r>
        <w:t xml:space="preserve">with such arbitrary powers.</w:t>
      </w:r>
      <w:r>
        <w:t xml:space="preserve">”</w:t>
      </w:r>
      <w:r>
        <w:t xml:space="preserve"> </w:t>
      </w:r>
      <w:r>
        <w:t xml:space="preserve">This fight over issuing a building permit to a Jewish Hartford grocer grabbed large headlines, as shown in Figure</w:t>
      </w:r>
      <w:r>
        <w:t xml:space="preserve"> </w:t>
      </w:r>
      <w:r>
        <w:t xml:space="preserve">3.5</w:t>
      </w:r>
      <w:r>
        <w:t xml:space="preserve">, especially when compared to a similar rejection of local Protestant businessman Fred Kenyon two months earlier, which barely made it into the news.</w:t>
      </w:r>
      <w:r>
        <w:rPr>
          <w:rStyle w:val="FootnoteReference"/>
        </w:rPr>
        <w:footnoteReference w:id="494"/>
      </w:r>
    </w:p>
    <w:p>
      <w:pPr>
        <w:pStyle w:val="CaptionedFigure"/>
      </w:pPr>
      <w:r>
        <w:drawing>
          <wp:inline>
            <wp:extent cx="4762500" cy="2251473"/>
            <wp:effectExtent b="0" l="0" r="0" t="0"/>
            <wp:docPr descr="Figure 3.5: The controversy over granting a building permit to Jewish Hartford grocer Jacob Goldberg grabbed larger headlines than a similar conflict involving local Protestant real estate businessman Fred Kenyon. Source: Hartford Courant, February 7, 1923." title="" id="498" name="Picture"/>
            <a:graphic>
              <a:graphicData uri="http://schemas.openxmlformats.org/drawingml/2006/picture">
                <pic:pic>
                  <pic:nvPicPr>
                    <pic:cNvPr descr="images/1923-02-07-goldberg-hc.png" id="499" name="Picture"/>
                    <pic:cNvPicPr>
                      <a:picLocks noChangeArrowheads="1" noChangeAspect="1"/>
                    </pic:cNvPicPr>
                  </pic:nvPicPr>
                  <pic:blipFill>
                    <a:blip r:embed="rId497"/>
                    <a:stretch>
                      <a:fillRect/>
                    </a:stretch>
                  </pic:blipFill>
                  <pic:spPr bwMode="auto">
                    <a:xfrm>
                      <a:off x="0" y="0"/>
                      <a:ext cx="4762500" cy="2251473"/>
                    </a:xfrm>
                    <a:prstGeom prst="rect">
                      <a:avLst/>
                    </a:prstGeom>
                    <a:noFill/>
                    <a:ln w="9525">
                      <a:noFill/>
                      <a:headEnd/>
                      <a:tailEnd/>
                    </a:ln>
                  </pic:spPr>
                </pic:pic>
              </a:graphicData>
            </a:graphic>
          </wp:inline>
        </w:drawing>
      </w:r>
    </w:p>
    <w:p>
      <w:pPr>
        <w:pStyle w:val="ImageCaption"/>
      </w:pPr>
      <w:r>
        <w:t xml:space="preserve">Figure 3.5: The controversy over granting a building permit to Jewish Hartford grocer Jacob Goldberg grabbed larger headlines than a similar conflict involving local Protestant real estate businessman Fred Kenyon. Source: Hartford Courant, February 7, 1923.</w:t>
      </w:r>
    </w:p>
    <w:p>
      <w:pPr>
        <w:pStyle w:val="BodyText"/>
      </w:pPr>
      <w:r>
        <w:t xml:space="preserve">Initially, West Hartford leaders fought back against Goldberg. Town Council members voted in March 1923 to task their attorney, and also to retain the services of a second attorney, to defend their building inspector’s refusal to grant a permit. Behind the scenes, West Hartford’s attorneys realized that Goldberg had a strong case. Without a clearly-defined policy, a court might rule that the Town had refused to grant him a permit for arbitrary reasons, and might reduce the Town’s authority to reject other buildings in the future. Perhaps they also discussed the potential risks of bad press over a Protestant-led town government fighting to block a Jewish-owned grocery. In any case, the Town Council eventually relented. At the end of their June 1923 meeting, the Council went into a closed-door executive session, away from the press and the public. They quietly voted to approve Goldberg’s building permit, and also created a committee to review local ordinances on building restrictions in residential areas, to ensure they were on stronger legal footing next time. The Council succeeded in keeping the Goldberg controversy out of the headlines, at least temporarily. The following day’s news did not mention Goldberg by name, and only hinted at the end of the story that it was</w:t>
      </w:r>
      <w:r>
        <w:t xml:space="preserve"> </w:t>
      </w:r>
      <w:r>
        <w:t xml:space="preserve">“</w:t>
      </w:r>
      <w:r>
        <w:t xml:space="preserve">unofficially rumored</w:t>
      </w:r>
      <w:r>
        <w:t xml:space="preserve">”</w:t>
      </w:r>
      <w:r>
        <w:t xml:space="preserve"> </w:t>
      </w:r>
      <w:r>
        <w:t xml:space="preserve">that a permit would be granted.</w:t>
      </w:r>
      <w:r>
        <w:rPr>
          <w:rStyle w:val="FootnoteReference"/>
        </w:rPr>
        <w:footnoteReference w:id="500"/>
      </w:r>
    </w:p>
    <w:p>
      <w:pPr>
        <w:pStyle w:val="BodyText"/>
      </w:pPr>
      <w:r>
        <w:t xml:space="preserve">For a second time, West Hartford residents spoke out against Goldberg’s proposed store. A group of 14 local property owners protested at the next Town Council meeting, and were represented by a spokesperson: real estate businessman M. Martin Kupperstein, who also was one of the few Jewish residents in the neighborhood. Perhaps he was selected to counter any perceptions that their opposition was anti-Semitic. After Kupperstein urged the Council to reverse its decision, the Town Council’s attorney informed the protesters that they had examined Goldberg’s case</w:t>
      </w:r>
      <w:r>
        <w:t xml:space="preserve"> </w:t>
      </w:r>
      <w:r>
        <w:t xml:space="preserve">“</w:t>
      </w:r>
      <w:r>
        <w:t xml:space="preserve">from every possible angle</w:t>
      </w:r>
      <w:r>
        <w:t xml:space="preserve">”</w:t>
      </w:r>
      <w:r>
        <w:t xml:space="preserve"> </w:t>
      </w:r>
      <w:r>
        <w:t xml:space="preserve">and decided</w:t>
      </w:r>
      <w:r>
        <w:t xml:space="preserve"> </w:t>
      </w:r>
      <w:r>
        <w:t xml:space="preserve">“</w:t>
      </w:r>
      <w:r>
        <w:t xml:space="preserve">it would be a poor policy for the town to attempt to withhold the permit.</w:t>
      </w:r>
      <w:r>
        <w:t xml:space="preserve">”</w:t>
      </w:r>
      <w:r>
        <w:t xml:space="preserve"> </w:t>
      </w:r>
      <w:r>
        <w:t xml:space="preserve">To put it more simply, another council member stated that the Town would not prevail in court.</w:t>
      </w:r>
      <w:r>
        <w:rPr>
          <w:rStyle w:val="FootnoteReference"/>
        </w:rPr>
        <w:footnoteReference w:id="503"/>
      </w:r>
    </w:p>
    <w:p>
      <w:pPr>
        <w:pStyle w:val="BodyText"/>
      </w:pPr>
      <w:r>
        <w:t xml:space="preserve">Who were these West Hartford property owners, and what motivated their protests against Goldberg’s grocery store? With the exception of Kupperstein, none of their names appear in official minutes or news accounts of the two public hearings in 1923, nor do we have a record of the words they spoke. Furthermore, while the</w:t>
      </w:r>
      <w:r>
        <w:t xml:space="preserve"> </w:t>
      </w:r>
      <w:r>
        <w:rPr>
          <w:iCs/>
          <w:i/>
        </w:rPr>
        <w:t xml:space="preserve">Hartford Courant</w:t>
      </w:r>
      <w:r>
        <w:t xml:space="preserve"> </w:t>
      </w:r>
      <w:r>
        <w:t xml:space="preserve">referred to this neighborhood as</w:t>
      </w:r>
      <w:r>
        <w:t xml:space="preserve"> </w:t>
      </w:r>
      <w:r>
        <w:t xml:space="preserve">“</w:t>
      </w:r>
      <w:r>
        <w:t xml:space="preserve">one of West Hartford’s exclusive residential sections,</w:t>
      </w:r>
      <w:r>
        <w:t xml:space="preserve">”</w:t>
      </w:r>
      <w:r>
        <w:t xml:space="preserve"> </w:t>
      </w:r>
      <w:r>
        <w:t xml:space="preserve">that description did not match Ardmore Road, where nearly every building was a two-family duplex, in contrast to several other nearby streets with more expensive single-family homes. Perhaps the relative affordability of two-family homes explained why Ardmore Road developed so rapidly, growing from 1 household in 1922 to over 40 households by 1926, according to city directory listings as shown in Table</w:t>
      </w:r>
      <w:r>
        <w:t xml:space="preserve"> </w:t>
      </w:r>
      <w:r>
        <w:t xml:space="preserve">3.1</w:t>
      </w:r>
      <w:r>
        <w:t xml:space="preserve">. Interestingly, the proportion of households with Jewish names rose from 0 out of 13 in 1923 to 8 out of 43 (nearly 20 percent) by 1926, meaning that Ardmore Road also attracted a larger percentage of Jewish residents than probably any other street in West Hartford at that time. Moreover, the Catholic Church purchased a large parcel of land in October 1923 on Farmington Avenue, near the Ardmore Road intersection, where they built St. Thomas the Apostle Church, a structure nearly as large as the nearby Armory. To be clear, we do not know precisely which families lived on Ardmore Road in early 1923, nor could they predict the future, but the Goldberg store controversy may have symbolized that</w:t>
      </w:r>
      <w:r>
        <w:t xml:space="preserve"> </w:t>
      </w:r>
      <w:r>
        <w:rPr>
          <w:iCs/>
          <w:i/>
        </w:rPr>
        <w:t xml:space="preserve">their</w:t>
      </w:r>
      <w:r>
        <w:t xml:space="preserve"> </w:t>
      </w:r>
      <w:r>
        <w:t xml:space="preserve">neighborhood was rapidly changing.</w:t>
      </w:r>
      <w:r>
        <w:rPr>
          <w:rStyle w:val="FootnoteReference"/>
        </w:rPr>
        <w:footnoteReference w:id="506"/>
      </w:r>
    </w:p>
    <w:p>
      <w:pPr>
        <w:pStyle w:val="TableCaption"/>
      </w:pPr>
      <w:r>
        <w:t xml:space="preserve">Table 3.1: Households on Ardmore Road, 1922-26</w:t>
      </w:r>
    </w:p>
    <w:tbl>
      <w:tblPr>
        <w:tblStyle w:val="Table"/>
        <w:tblW w:type="auto" w:w="0"/>
        <w:tblLook w:firstRow="1" w:lastRow="0" w:firstColumn="0" w:lastColumn="0" w:noHBand="0" w:noVBand="0" w:val="0020"/>
        <w:tblCaption w:val="Table 3.1: Households on Ardmore Road, 1922-26"/>
      </w:tblPr>
      <w:tblGrid>
        <w:gridCol w:w="2640"/>
        <w:gridCol w:w="2640"/>
        <w:gridCol w:w="2640"/>
      </w:tblGrid>
      <w:tr>
        <w:trPr>
          <w:tblHeader w:val="true"/>
        </w:trPr>
        <w:tc>
          <w:tcPr/>
          <w:p>
            <w:pPr>
              <w:pStyle w:val="Compact"/>
              <w:jc w:val="right"/>
            </w:pPr>
            <w:r>
              <w:t xml:space="preserve">Year</w:t>
            </w:r>
          </w:p>
        </w:tc>
        <w:tc>
          <w:tcPr/>
          <w:p>
            <w:pPr>
              <w:pStyle w:val="Compact"/>
              <w:jc w:val="right"/>
            </w:pPr>
            <w:r>
              <w:t xml:space="preserve">Households</w:t>
            </w:r>
          </w:p>
        </w:tc>
        <w:tc>
          <w:tcPr/>
          <w:p>
            <w:pPr>
              <w:pStyle w:val="Compact"/>
              <w:jc w:val="right"/>
            </w:pPr>
            <w:r>
              <w:t xml:space="preserve">Percent Jewish</w:t>
            </w:r>
          </w:p>
        </w:tc>
      </w:tr>
      <w:tr>
        <w:tc>
          <w:tcPr/>
          <w:p>
            <w:pPr>
              <w:pStyle w:val="Compact"/>
              <w:jc w:val="right"/>
            </w:pPr>
            <w:r>
              <w:t xml:space="preserve">1922</w:t>
            </w:r>
          </w:p>
        </w:tc>
        <w:tc>
          <w:tcPr/>
          <w:p>
            <w:pPr>
              <w:pStyle w:val="Compact"/>
              <w:jc w:val="right"/>
            </w:pPr>
            <w:r>
              <w:t xml:space="preserve">1</w:t>
            </w:r>
          </w:p>
        </w:tc>
        <w:tc>
          <w:tcPr/>
          <w:p>
            <w:pPr>
              <w:pStyle w:val="Compact"/>
            </w:pPr>
          </w:p>
        </w:tc>
      </w:tr>
      <w:tr>
        <w:tc>
          <w:tcPr/>
          <w:p>
            <w:pPr>
              <w:pStyle w:val="Compact"/>
              <w:jc w:val="right"/>
            </w:pPr>
            <w:r>
              <w:t xml:space="preserve">1923</w:t>
            </w:r>
          </w:p>
        </w:tc>
        <w:tc>
          <w:tcPr/>
          <w:p>
            <w:pPr>
              <w:pStyle w:val="Compact"/>
              <w:jc w:val="right"/>
            </w:pPr>
            <w:r>
              <w:t xml:space="preserve">13</w:t>
            </w:r>
          </w:p>
        </w:tc>
        <w:tc>
          <w:tcPr/>
          <w:p>
            <w:pPr>
              <w:pStyle w:val="Compact"/>
            </w:pPr>
          </w:p>
        </w:tc>
      </w:tr>
      <w:tr>
        <w:tc>
          <w:tcPr/>
          <w:p>
            <w:pPr>
              <w:pStyle w:val="Compact"/>
              <w:jc w:val="right"/>
            </w:pPr>
            <w:r>
              <w:t xml:space="preserve">1924</w:t>
            </w:r>
          </w:p>
        </w:tc>
        <w:tc>
          <w:tcPr/>
          <w:p>
            <w:pPr>
              <w:pStyle w:val="Compact"/>
              <w:jc w:val="right"/>
            </w:pPr>
            <w:r>
              <w:t xml:space="preserve">34</w:t>
            </w:r>
          </w:p>
        </w:tc>
        <w:tc>
          <w:tcPr/>
          <w:p>
            <w:pPr>
              <w:pStyle w:val="Compact"/>
            </w:pPr>
          </w:p>
        </w:tc>
      </w:tr>
      <w:tr>
        <w:tc>
          <w:tcPr/>
          <w:p>
            <w:pPr>
              <w:pStyle w:val="Compact"/>
              <w:jc w:val="right"/>
            </w:pPr>
            <w:r>
              <w:t xml:space="preserve">1925</w:t>
            </w:r>
          </w:p>
        </w:tc>
        <w:tc>
          <w:tcPr/>
          <w:p>
            <w:pPr>
              <w:pStyle w:val="Compact"/>
              <w:jc w:val="right"/>
            </w:pPr>
            <w:r>
              <w:t xml:space="preserve">41</w:t>
            </w:r>
          </w:p>
        </w:tc>
        <w:tc>
          <w:tcPr/>
          <w:p>
            <w:pPr>
              <w:pStyle w:val="Compact"/>
            </w:pPr>
          </w:p>
        </w:tc>
      </w:tr>
      <w:tr>
        <w:tc>
          <w:tcPr/>
          <w:p>
            <w:pPr>
              <w:pStyle w:val="Compact"/>
              <w:jc w:val="right"/>
            </w:pPr>
            <w:r>
              <w:t xml:space="preserve">1926</w:t>
            </w:r>
          </w:p>
        </w:tc>
        <w:tc>
          <w:tcPr/>
          <w:p>
            <w:pPr>
              <w:pStyle w:val="Compact"/>
              <w:jc w:val="right"/>
            </w:pPr>
            <w:r>
              <w:t xml:space="preserve">43</w:t>
            </w:r>
          </w:p>
        </w:tc>
        <w:tc>
          <w:tcPr/>
          <w:p>
            <w:pPr>
              <w:pStyle w:val="Compact"/>
              <w:jc w:val="right"/>
            </w:pPr>
            <w:r>
              <w:t xml:space="preserve">19%</w:t>
            </w:r>
          </w:p>
        </w:tc>
      </w:tr>
    </w:tbl>
    <w:p>
      <w:pPr>
        <w:pStyle w:val="BodyText"/>
      </w:pPr>
      <w:r>
        <w:t xml:space="preserve">After Jacob Goldberg finally won his building permit, Kingswood Market opened its doors for business in November 1924. He incorporated the business with his brother Barney and two brothers-in-law: attorney Nathan Schatz and Hyman M. Cohen, who managed the market. Jacob Goldberg also moved into the West Hartford neighborhood and purchased a single-family home on nearby Outlook Avenue. Two years later, the Goldberg family sold the business, and a series of owners continued to operate Kingswood Market for decades, until it was unable to compete against a much larger and more modern Whole Foods grocery store that opened four blocks away in 2005. Neighborhood residents mourned when Kingswood Market closed its doors in 2007.</w:t>
      </w:r>
      <w:r>
        <w:rPr>
          <w:rStyle w:val="FootnoteReference"/>
        </w:rPr>
        <w:footnoteReference w:id="508"/>
      </w:r>
      <w:r>
        <w:t xml:space="preserve">.</w:t>
      </w:r>
    </w:p>
    <w:p>
      <w:pPr>
        <w:pStyle w:val="BodyText"/>
      </w:pPr>
      <w:r>
        <w:t xml:space="preserve">The Town Council concluded this episode by announcing the creation of a new Zoning Commission in July 1923, to find a better way to deal with decisions over what kinds of buildings should be constructed in the future. But zoning was still a new concept, and the council did not yet have a clear idea of how it would work. At that same meeting, the attorney for Fred Kenyon, the local Protestant businessman whose public garage permit also had been rejected, sought to re-open the issue for his client. Since the Town granted a building permit to Goldberg, he argued, shouldn’t they also grant a permit to Kenyon? One Council member moved to refer the request to the brand-new Zoning Commission they had created a few minutes earlier, but Kenyon’s attorney objected because this entity</w:t>
      </w:r>
      <w:r>
        <w:t xml:space="preserve"> </w:t>
      </w:r>
      <w:r>
        <w:t xml:space="preserve">“</w:t>
      </w:r>
      <w:r>
        <w:t xml:space="preserve">had not yet consulted any regulations.</w:t>
      </w:r>
      <w:r>
        <w:t xml:space="preserve">”</w:t>
      </w:r>
      <w:r>
        <w:t xml:space="preserve"> </w:t>
      </w:r>
      <w:r>
        <w:t xml:space="preserve">The Council agreed with him, but then voted to refer Kenyon’s request back to the building inspector who had previously rejected it, which meant it went nowhere.</w:t>
      </w:r>
      <w:r>
        <w:rPr>
          <w:rStyle w:val="FootnoteReference"/>
        </w:rPr>
        <w:footnoteReference w:id="515"/>
      </w:r>
    </w:p>
    <w:p>
      <w:pPr>
        <w:pStyle w:val="BodyText"/>
      </w:pPr>
      <w:r>
        <w:t xml:space="preserve">Pressure continued to mount to define what zoning would mean for West Hartford. Simply put, town leaders were searching for a legally defensible policy that would prevent undesirable urban elements from entering</w:t>
      </w:r>
      <w:r>
        <w:t xml:space="preserve"> </w:t>
      </w:r>
      <w:r>
        <w:rPr>
          <w:iCs/>
          <w:i/>
        </w:rPr>
        <w:t xml:space="preserve">their</w:t>
      </w:r>
      <w:r>
        <w:t xml:space="preserve"> </w:t>
      </w:r>
      <w:r>
        <w:t xml:space="preserve">rapidly-growing suburb. When West Hartford property owners complained about grocery stores, public garages, and apartment buildings, these types of buildings symbolized their larger fears about Hartford city life—especially its growing population of immigrants in crowded tenements—invading</w:t>
      </w:r>
      <w:r>
        <w:t xml:space="preserve"> </w:t>
      </w:r>
      <w:r>
        <w:rPr>
          <w:iCs/>
          <w:i/>
        </w:rPr>
        <w:t xml:space="preserve">their</w:t>
      </w:r>
      <w:r>
        <w:t xml:space="preserve"> </w:t>
      </w:r>
      <w:r>
        <w:t xml:space="preserve">small town. Very soon, zoning would be designed primarily to protect them and their property values.</w:t>
      </w:r>
    </w:p>
    <w:bookmarkEnd w:id="516"/>
    <w:bookmarkEnd w:id="517"/>
    <w:bookmarkStart w:id="609" w:name="bringing-zoning"/>
    <w:p>
      <w:pPr>
        <w:pStyle w:val="Heading2"/>
      </w:pPr>
      <w:r>
        <w:t xml:space="preserve">Bringing Zoning to Connecticut</w:t>
      </w:r>
    </w:p>
    <w:p>
      <w:pPr>
        <w:pStyle w:val="FirstParagraph"/>
      </w:pPr>
      <w:r>
        <w:t xml:space="preserve">How did Connecticut’s suburban leaders define what zoning would look like in their local communities? West Hartford’s history matters because it hired national experts to design a town-wide plan and became Connecticut’s first municipality to enact local zoning in 1924, and set precedents followed by many other suburbs. Zoning in West Hartford did not only separate industrial, commercial, and residential areas. The plan went further by</w:t>
      </w:r>
      <w:r>
        <w:t xml:space="preserve"> </w:t>
      </w:r>
      <w:r>
        <w:rPr>
          <w:iCs/>
          <w:i/>
        </w:rPr>
        <w:t xml:space="preserve">economically segregating</w:t>
      </w:r>
      <w:r>
        <w:t xml:space="preserve"> </w:t>
      </w:r>
      <w:r>
        <w:t xml:space="preserve">residential areas through minimum-land rules that favored neighborhoods with more expensive single-family homes, and physically distanced them from less expensive multi-family housing and apartment buildings. Although Connecticut justified zoning on the basis of public health and welfare, its true purpose was to attract higher-income homebuyers and protect their property values. Moreover, in the aftermath of the Goldberg grocery store controversy, town leaders turned to zoning as a legally defensible strategy that enabled suburbs to segregate or exclude what they viewed as</w:t>
      </w:r>
      <w:r>
        <w:t xml:space="preserve"> </w:t>
      </w:r>
      <w:r>
        <w:t xml:space="preserve">“</w:t>
      </w:r>
      <w:r>
        <w:t xml:space="preserve">undesirable</w:t>
      </w:r>
      <w:r>
        <w:t xml:space="preserve">”</w:t>
      </w:r>
      <w:r>
        <w:t xml:space="preserve"> </w:t>
      </w:r>
      <w:r>
        <w:t xml:space="preserve">urban influences—on the basis of wealth—without directly referring to their race, religion, or nationality. In this way, zoning became a powerful and long-lasting tool of government-sponsored housing discrimination that continues into the present day.</w:t>
      </w:r>
    </w:p>
    <w:p>
      <w:pPr>
        <w:pStyle w:val="BodyText"/>
      </w:pPr>
      <w:r>
        <w:t xml:space="preserve">Across the US, when local governments began to adopt zoning laws during the 1910s, state and federal courts were still sorting out what types of restrictions they would permit. Traditionally, US law had been established to defend individual property owners and courts were reluctant to infringe on their rights in the free market. In this context, some cities defended their zoning policies on the grounds that local governments had a responsibility to exert some authority over the real estate market to protect the interests of their residents. For example, New York City’s 1916 zoning code separated industrial and residential land for health reasons, and limited the height of skyscrapers to ensure that air and sunlight reached people in smaller buildings nearby. Zoning advocates carefully justified New York City’s right to exercise limited</w:t>
      </w:r>
      <w:r>
        <w:t xml:space="preserve"> </w:t>
      </w:r>
      <w:r>
        <w:t xml:space="preserve">“</w:t>
      </w:r>
      <w:r>
        <w:t xml:space="preserve">police powers</w:t>
      </w:r>
      <w:r>
        <w:t xml:space="preserve">”</w:t>
      </w:r>
      <w:r>
        <w:t xml:space="preserve"> </w:t>
      </w:r>
      <w:r>
        <w:t xml:space="preserve">over land use in order to protect the</w:t>
      </w:r>
      <w:r>
        <w:t xml:space="preserve"> </w:t>
      </w:r>
      <w:r>
        <w:t xml:space="preserve">“</w:t>
      </w:r>
      <w:r>
        <w:t xml:space="preserve">public health, safety, order, and general welfare</w:t>
      </w:r>
      <w:r>
        <w:t xml:space="preserve">”</w:t>
      </w:r>
      <w:r>
        <w:t xml:space="preserve"> </w:t>
      </w:r>
      <w:r>
        <w:t xml:space="preserve">of its residents. The courts gradually seemed to accept this rationale.</w:t>
      </w:r>
      <w:r>
        <w:rPr>
          <w:rStyle w:val="FootnoteReference"/>
        </w:rPr>
        <w:footnoteReference w:id="518"/>
      </w:r>
    </w:p>
    <w:p>
      <w:pPr>
        <w:pStyle w:val="BodyText"/>
      </w:pPr>
      <w:r>
        <w:t xml:space="preserve">But US courts objected to other forms of zoning, such as</w:t>
      </w:r>
      <w:r>
        <w:t xml:space="preserve"> </w:t>
      </w:r>
      <w:r>
        <w:rPr>
          <w:iCs/>
          <w:i/>
        </w:rPr>
        <w:t xml:space="preserve">race-based zoning</w:t>
      </w:r>
      <w:r>
        <w:t xml:space="preserve"> </w:t>
      </w:r>
      <w:r>
        <w:t xml:space="preserve">that explicitly separated residents into Black or White neighborhoods. The US Supreme Court’s ruling in the 1917</w:t>
      </w:r>
      <w:r>
        <w:t xml:space="preserve"> </w:t>
      </w:r>
      <w:r>
        <w:rPr>
          <w:iCs/>
          <w:i/>
        </w:rPr>
        <w:t xml:space="preserve">Buchanan v. Warley</w:t>
      </w:r>
      <w:r>
        <w:t xml:space="preserve"> </w:t>
      </w:r>
      <w:r>
        <w:t xml:space="preserve">case overturned race-based zoning, but not on the civil rights grounds that we might expect today. Three years earlier, the city of Louisville, Kentucky approved a zoning law that prohibited Blacks from living in residential blocks that were more than 50 percent White, and vice versa. William Warley, the Black president of the local NAACP chapter, tested the zoning law by purchasing vacant property in a White-majority block from Charles Buchanan, a White real estate agent. Warley cleverly inserted a clause that required him to complete the contract only if the law allowed him to occupy the property as a residence, which the zoning law did not permit. Buchanan went to court to demand his right to sell the property to Warley, and the scenario reversed traditional roles, by forcing the White real estate agent to argue</w:t>
      </w:r>
      <w:r>
        <w:t xml:space="preserve"> </w:t>
      </w:r>
      <w:r>
        <w:rPr>
          <w:iCs/>
          <w:i/>
        </w:rPr>
        <w:t xml:space="preserve">against</w:t>
      </w:r>
      <w:r>
        <w:t xml:space="preserve"> </w:t>
      </w:r>
      <w:r>
        <w:t xml:space="preserve">the segregationist housing policy. The US Supreme Court agreed and overturned Louisville’s racial zoning on grounds that it interfered with the White agent’s constitutional right to sell his property as he pleased—which also happened to protect the Black buyer’s right to live in a White-majority neighborhood.</w:t>
      </w:r>
      <w:r>
        <w:rPr>
          <w:rStyle w:val="FootnoteReference"/>
        </w:rPr>
        <w:footnoteReference w:id="520"/>
      </w:r>
    </w:p>
    <w:p>
      <w:pPr>
        <w:pStyle w:val="BodyText"/>
      </w:pPr>
      <w:r>
        <w:t xml:space="preserve">In West Hartford, town councilman Josiah B. Woods stood out among his peers as the strongest advocate for zoning in the early 1920s, and served continuously on its zoning commission until 1945. Educated at Amherst College and employed in the business world, he recognized the need for a long-term strategy to manage real estate development in his rapidly growing suburb. Woods witnessed the heated conflict between Goldberg, property owners, and the building inspector who refused to grant the permit, and sought to replace arbitrary decision-making with a town-wide land-use policy that promoted efficient and orderly economic growth. Up to this point, land owners occasionally inserted</w:t>
      </w:r>
      <w:r>
        <w:t xml:space="preserve"> </w:t>
      </w:r>
      <w:hyperlink r:id="rId57">
        <w:r>
          <w:rPr>
            <w:rStyle w:val="Hyperlink"/>
          </w:rPr>
          <w:t xml:space="preserve">restrictions into property deeds</w:t>
        </w:r>
      </w:hyperlink>
      <w:r>
        <w:t xml:space="preserve">, such as requiring homes to be built above a minimum size or sold above a minimum price, to increase its value. But deed restrictions relied on individual actions, in contrast to a more comprehensive town-wide policy that Woods desired. Zoning seemed promising, but the concept was still new across the nation, and relatively unknown in Connecticut. Woods persuaded other members of the town council to create a zoning committee in the fall of 1922, and to appoint him as chair. Months later, his photo appeared prominently in local newspaper coverage that explained how zoning would solve West Hartford’s problems, as shown in Figure</w:t>
      </w:r>
      <w:r>
        <w:t xml:space="preserve"> </w:t>
      </w:r>
      <w:r>
        <w:t xml:space="preserve">3.6</w:t>
      </w:r>
      <w:r>
        <w:t xml:space="preserve">.</w:t>
      </w:r>
      <w:r>
        <w:rPr>
          <w:rStyle w:val="FootnoteReference"/>
        </w:rPr>
        <w:footnoteReference w:id="523"/>
      </w:r>
    </w:p>
    <w:p>
      <w:pPr>
        <w:pStyle w:val="CaptionedFigure"/>
      </w:pPr>
      <w:r>
        <w:drawing>
          <wp:inline>
            <wp:extent cx="4762500" cy="3379838"/>
            <wp:effectExtent b="0" l="0" r="0" t="0"/>
            <wp:docPr descr="Figure 3.6: Josiah B. Woods, West Hartford town councilman and zoning committee chair, appeared prominently in newspaper coverage in support of Connecticut’s zoning enabling act. Source: Hartford Courant, March 13, 1923." title="" id="528" name="Picture"/>
            <a:graphic>
              <a:graphicData uri="http://schemas.openxmlformats.org/drawingml/2006/picture">
                <pic:pic>
                  <pic:nvPicPr>
                    <pic:cNvPr descr="images/1923-03-19-wh-woods-hc.png" id="529" name="Picture"/>
                    <pic:cNvPicPr>
                      <a:picLocks noChangeArrowheads="1" noChangeAspect="1"/>
                    </pic:cNvPicPr>
                  </pic:nvPicPr>
                  <pic:blipFill>
                    <a:blip r:embed="rId527"/>
                    <a:stretch>
                      <a:fillRect/>
                    </a:stretch>
                  </pic:blipFill>
                  <pic:spPr bwMode="auto">
                    <a:xfrm>
                      <a:off x="0" y="0"/>
                      <a:ext cx="4762500" cy="3379838"/>
                    </a:xfrm>
                    <a:prstGeom prst="rect">
                      <a:avLst/>
                    </a:prstGeom>
                    <a:noFill/>
                    <a:ln w="9525">
                      <a:noFill/>
                      <a:headEnd/>
                      <a:tailEnd/>
                    </a:ln>
                  </pic:spPr>
                </pic:pic>
              </a:graphicData>
            </a:graphic>
          </wp:inline>
        </w:drawing>
      </w:r>
    </w:p>
    <w:p>
      <w:pPr>
        <w:pStyle w:val="ImageCaption"/>
      </w:pPr>
      <w:r>
        <w:t xml:space="preserve">Figure 3.6: Josiah B. Woods, West Hartford town councilman and zoning committee chair, appeared prominently in newspaper coverage in support of Connecticut’s zoning enabling act. Source: Hartford Courant, March 13, 1923.</w:t>
      </w:r>
    </w:p>
    <w:p>
      <w:pPr>
        <w:pStyle w:val="BodyText"/>
      </w:pPr>
      <w:r>
        <w:t xml:space="preserve">To figure out how zoning might work for West Hartford, Josiah Woods and his colleagues sought advice from national leaders. Herbert Hoover, the US Secretary of Commerce (and future US President), led the most activist federal agency of his era by promoting a zoning framework for states and local governments to adopt. The Commerce Department actively circulated the</w:t>
      </w:r>
      <w:r>
        <w:t xml:space="preserve"> </w:t>
      </w:r>
      <w:hyperlink r:id="rId530">
        <w:r>
          <w:rPr>
            <w:rStyle w:val="Hyperlink"/>
            <w:iCs/>
            <w:i/>
          </w:rPr>
          <w:t xml:space="preserve">Standard Zoning Enabling Act</w:t>
        </w:r>
      </w:hyperlink>
      <w:r>
        <w:t xml:space="preserve">, drafted by New York City attorney and zoning advocate Edward M. Bassett in late 1921. The document offered legally defensible language for state governments to grant zoning authority to local municipalities to achieve multiple objectives. The first few lines introduced zoning in benevolent terms, such as making land-use decisions to reduce street congestion, ensure fire safety, and prevent overcrowding</w:t>
      </w:r>
      <w:r>
        <w:t xml:space="preserve"> </w:t>
      </w:r>
      <w:r>
        <w:t xml:space="preserve">“</w:t>
      </w:r>
      <w:r>
        <w:t xml:space="preserve">for the purpose of promoting health, safety, morals, or the general welfare of the community.</w:t>
      </w:r>
      <w:r>
        <w:t xml:space="preserve">”</w:t>
      </w:r>
      <w:r>
        <w:t xml:space="preserve"> </w:t>
      </w:r>
      <w:r>
        <w:t xml:space="preserve">But the document also mentioned that zoning regulations would consider</w:t>
      </w:r>
      <w:r>
        <w:t xml:space="preserve"> </w:t>
      </w:r>
      <w:r>
        <w:t xml:space="preserve">“</w:t>
      </w:r>
      <w:r>
        <w:t xml:space="preserve">the character of the district… with a view to conserving the value of buildings.</w:t>
      </w:r>
      <w:r>
        <w:t xml:space="preserve">”</w:t>
      </w:r>
      <w:r>
        <w:t xml:space="preserve"> </w:t>
      </w:r>
      <w:r>
        <w:t xml:space="preserve">In other words, the federal government’s</w:t>
      </w:r>
      <w:r>
        <w:t xml:space="preserve"> </w:t>
      </w:r>
      <w:r>
        <w:rPr>
          <w:iCs/>
          <w:i/>
        </w:rPr>
        <w:t xml:space="preserve">Standard Zoning Enabling Act</w:t>
      </w:r>
      <w:r>
        <w:t xml:space="preserve"> </w:t>
      </w:r>
      <w:r>
        <w:t xml:space="preserve">gave legal cover to local municipalities: if they acted under the pretense of public health and community welfare, they could write zoning laws to exclude undesirable types of housing (and their undesirable occupants) in order to raise property values for more desirable homes. Hoover’s strategy quickly succeeded. When his Commerce Department began working on this issue, only 48 US cities and towns had enacted zoning in late 1921, but that number grew to 218 by late 1923.</w:t>
      </w:r>
      <w:r>
        <w:rPr>
          <w:rStyle w:val="FootnoteReference"/>
        </w:rPr>
        <w:footnoteReference w:id="531"/>
      </w:r>
    </w:p>
    <w:p>
      <w:pPr>
        <w:pStyle w:val="BodyText"/>
      </w:pPr>
      <w:r>
        <w:t xml:space="preserve">Connecticut lawmakers latched onto Hoover’s language and considered a bill modeled on the</w:t>
      </w:r>
      <w:r>
        <w:t xml:space="preserve"> </w:t>
      </w:r>
      <w:r>
        <w:rPr>
          <w:iCs/>
          <w:i/>
        </w:rPr>
        <w:t xml:space="preserve">Standard Zoning Enabling Act</w:t>
      </w:r>
      <w:r>
        <w:t xml:space="preserve"> </w:t>
      </w:r>
      <w:r>
        <w:t xml:space="preserve">in March 1923, during the peak of the Goldberg controversy. Josiah Woods publicly urged other West Hartford town council members to support the bill, which would grant decision-making authority to West Hartford and seven other municipalities that it specifically listed. Zoning would solve West Hartford’s long-term problems, Woods declared, by giving the town the power</w:t>
      </w:r>
      <w:r>
        <w:t xml:space="preserve"> </w:t>
      </w:r>
      <w:r>
        <w:t xml:space="preserve">“</w:t>
      </w:r>
      <w:r>
        <w:t xml:space="preserve">to protect the residential character</w:t>
      </w:r>
      <w:r>
        <w:t xml:space="preserve">”</w:t>
      </w:r>
      <w:r>
        <w:t xml:space="preserve"> </w:t>
      </w:r>
      <w:r>
        <w:t xml:space="preserve">of designated areas. Woods testified on behalf of the Town Council in favor of the zoning enabling act at the Connecticut legislature, as did New York City zoning advocate Edward Bassett. Their advocacy helped Connecticut’s first zoning bill sail through the legislature without controversy, and the governor signed it on June 1923.</w:t>
      </w:r>
      <w:r>
        <w:rPr>
          <w:rStyle w:val="FootnoteReference"/>
        </w:rPr>
        <w:footnoteReference w:id="533"/>
      </w:r>
    </w:p>
    <w:bookmarkStart w:id="608" w:name="designing-zoning"/>
    <w:p>
      <w:pPr>
        <w:pStyle w:val="Heading3"/>
      </w:pPr>
      <w:r>
        <w:t xml:space="preserve">Designing Zoning to Exclude</w:t>
      </w:r>
    </w:p>
    <w:p>
      <w:pPr>
        <w:pStyle w:val="FirstParagraph"/>
      </w:pPr>
      <w:r>
        <w:t xml:space="preserve">Josiah Woods pushed West Hartford to move as quickly as possible to become Connecticut’s first municipality to act on its new local zoning powers. With the Goldberg controversy still hanging over their heads, the Town Council quickly appointed a Zoning Commission (chaired by Woods), and allocated funds to hire zoning attorney Edward Bassett to advise them on next steps in the summer of 1923. Bassett cautioned Woods and his colleagues that</w:t>
      </w:r>
      <w:r>
        <w:t xml:space="preserve"> </w:t>
      </w:r>
      <w:r>
        <w:t xml:space="preserve">“</w:t>
      </w:r>
      <w:r>
        <w:t xml:space="preserve">all zoning must be constructive and not arbitrary,</w:t>
      </w:r>
      <w:r>
        <w:t xml:space="preserve">”</w:t>
      </w:r>
      <w:r>
        <w:t xml:space="preserve"> </w:t>
      </w:r>
      <w:r>
        <w:t xml:space="preserve">in order to avoid legal challenges in court. Furthermore, zoning policies affected only future construction in this fast-growing suburb, and would not apply retroactively to existing buildings.</w:t>
      </w:r>
      <w:r>
        <w:rPr>
          <w:rStyle w:val="FootnoteReference"/>
        </w:rPr>
        <w:footnoteReference w:id="538"/>
      </w:r>
    </w:p>
    <w:p>
      <w:pPr>
        <w:pStyle w:val="BodyText"/>
      </w:pPr>
      <w:r>
        <w:t xml:space="preserve">West Hartford also hired Robert Harvey Whitten, an urban planner who helped Bassett create New York City’s zoning code, and also served as a zoning consultant for Cleveland, Ohio; Atlanta, Georgia; and several cities in New England states. In each of these places, Whitten’s job was to design the details of a zoning plan and draft them into a public document to persuade local leaders and their constituents to support it. His 1921</w:t>
      </w:r>
      <w:r>
        <w:t xml:space="preserve"> </w:t>
      </w:r>
      <w:hyperlink r:id="rId542">
        <w:r>
          <w:rPr>
            <w:rStyle w:val="Hyperlink"/>
            <w:iCs/>
            <w:i/>
          </w:rPr>
          <w:t xml:space="preserve">Cleveland Zone Plan</w:t>
        </w:r>
      </w:hyperlink>
      <w:r>
        <w:t xml:space="preserve"> </w:t>
      </w:r>
      <w:r>
        <w:t xml:space="preserve">featured many visual elements, including diagrams of the dangers of mixing residential and commercial buildings, and photographs of apartment buildings intruding on single-family homes, as shown in Figure</w:t>
      </w:r>
      <w:r>
        <w:t xml:space="preserve"> </w:t>
      </w:r>
      <w:r>
        <w:t xml:space="preserve">3.7</w:t>
      </w:r>
      <w:r>
        <w:t xml:space="preserve">. Whitten’s vision of urban planning emphasized homogeneity, with uniform building types in the same neighborhood. Zoning is</w:t>
      </w:r>
      <w:r>
        <w:t xml:space="preserve"> </w:t>
      </w:r>
      <w:r>
        <w:t xml:space="preserve">“</w:t>
      </w:r>
      <w:r>
        <w:t xml:space="preserve">like good housekeeping,</w:t>
      </w:r>
      <w:r>
        <w:t xml:space="preserve">”</w:t>
      </w:r>
      <w:r>
        <w:t xml:space="preserve"> </w:t>
      </w:r>
      <w:r>
        <w:t xml:space="preserve">he quipped.</w:t>
      </w:r>
      <w:r>
        <w:t xml:space="preserve"> </w:t>
      </w:r>
      <w:r>
        <w:t xml:space="preserve">“</w:t>
      </w:r>
      <w:r>
        <w:t xml:space="preserve">It provides a place for everything and tries to keep everything in its place.</w:t>
      </w:r>
      <w:r>
        <w:t xml:space="preserve">”</w:t>
      </w:r>
      <w:r>
        <w:rPr>
          <w:rStyle w:val="FootnoteReference"/>
        </w:rPr>
        <w:footnoteReference w:id="543"/>
      </w:r>
    </w:p>
    <w:p>
      <w:pPr>
        <w:pStyle w:val="CaptionedFigure"/>
      </w:pPr>
      <w:r>
        <w:drawing>
          <wp:inline>
            <wp:extent cx="5334000" cy="1914032"/>
            <wp:effectExtent b="0" l="0" r="0" t="0"/>
            <wp:docPr descr="Figure 3.7: Whitten illustrated his zoning reports to praise neighborhoods with only single-family homes (left image), and to oppose mixing them with apartment buildings and small businesses (center and right images). Source: Cleveland Zone Plan, 1921, hosted by HathiTrust." title="" id="547" name="Picture"/>
            <a:graphic>
              <a:graphicData uri="http://schemas.openxmlformats.org/drawingml/2006/picture">
                <pic:pic>
                  <pic:nvPicPr>
                    <pic:cNvPr descr="images/1921-whitten-cleveland.png" id="548" name="Picture"/>
                    <pic:cNvPicPr>
                      <a:picLocks noChangeArrowheads="1" noChangeAspect="1"/>
                    </pic:cNvPicPr>
                  </pic:nvPicPr>
                  <pic:blipFill>
                    <a:blip r:embed="rId546"/>
                    <a:stretch>
                      <a:fillRect/>
                    </a:stretch>
                  </pic:blipFill>
                  <pic:spPr bwMode="auto">
                    <a:xfrm>
                      <a:off x="0" y="0"/>
                      <a:ext cx="5334000" cy="1914032"/>
                    </a:xfrm>
                    <a:prstGeom prst="rect">
                      <a:avLst/>
                    </a:prstGeom>
                    <a:noFill/>
                    <a:ln w="9525">
                      <a:noFill/>
                      <a:headEnd/>
                      <a:tailEnd/>
                    </a:ln>
                  </pic:spPr>
                </pic:pic>
              </a:graphicData>
            </a:graphic>
          </wp:inline>
        </w:drawing>
      </w:r>
    </w:p>
    <w:p>
      <w:pPr>
        <w:pStyle w:val="ImageCaption"/>
      </w:pPr>
      <w:r>
        <w:t xml:space="preserve">Figure 3.7: Whitten illustrated his zoning reports to praise neighborhoods with only single-family homes (left image), and to oppose mixing them with apartment buildings and small businesses (center and right images). Source: Cleveland Zone Plan, 1921, hosted by HathiTrust.</w:t>
      </w:r>
    </w:p>
    <w:p>
      <w:pPr>
        <w:pStyle w:val="BodyText"/>
      </w:pPr>
      <w:r>
        <w:t xml:space="preserve">Whitten’s dream of purely homogenous housing led him to propose a racially-segregated zoning plan for Atlanta, Georgia. Despite the US Supreme Court’s 1917 Buchanan v. Warley ruling against this policy, his 1922</w:t>
      </w:r>
      <w:r>
        <w:t xml:space="preserve"> </w:t>
      </w:r>
      <w:hyperlink r:id="rId549">
        <w:r>
          <w:rPr>
            <w:rStyle w:val="Hyperlink"/>
            <w:iCs/>
            <w:i/>
          </w:rPr>
          <w:t xml:space="preserve">Atlanta Zone Plan</w:t>
        </w:r>
      </w:hyperlink>
      <w:r>
        <w:t xml:space="preserve">, published by city officials, directly called for</w:t>
      </w:r>
      <w:r>
        <w:t xml:space="preserve"> </w:t>
      </w:r>
      <w:r>
        <w:t xml:space="preserve">“</w:t>
      </w:r>
      <w:r>
        <w:t xml:space="preserve">Race Zoning</w:t>
      </w:r>
      <w:r>
        <w:t xml:space="preserve">”</w:t>
      </w:r>
      <w:r>
        <w:t xml:space="preserve"> </w:t>
      </w:r>
      <w:r>
        <w:t xml:space="preserve">to divide residential areas into</w:t>
      </w:r>
      <w:r>
        <w:t xml:space="preserve"> </w:t>
      </w:r>
      <w:r>
        <w:t xml:space="preserve">“</w:t>
      </w:r>
      <w:r>
        <w:t xml:space="preserve">white</w:t>
      </w:r>
      <w:r>
        <w:t xml:space="preserve">”</w:t>
      </w:r>
      <w:r>
        <w:t xml:space="preserve">,</w:t>
      </w:r>
      <w:r>
        <w:t xml:space="preserve"> </w:t>
      </w:r>
      <w:r>
        <w:t xml:space="preserve">“</w:t>
      </w:r>
      <w:r>
        <w:t xml:space="preserve">colored</w:t>
      </w:r>
      <w:r>
        <w:t xml:space="preserve">”</w:t>
      </w:r>
      <w:r>
        <w:t xml:space="preserve">, and</w:t>
      </w:r>
      <w:r>
        <w:t xml:space="preserve"> </w:t>
      </w:r>
      <w:r>
        <w:t xml:space="preserve">“</w:t>
      </w:r>
      <w:r>
        <w:t xml:space="preserve">undetermined</w:t>
      </w:r>
      <w:r>
        <w:t xml:space="preserve">”</w:t>
      </w:r>
      <w:r>
        <w:t xml:space="preserve"> </w:t>
      </w:r>
      <w:r>
        <w:t xml:space="preserve">districts. Under Whitten’s plan, Black families were not permitted to move into homes in White zones that they did not occupy prior to the passage of the proposed zoning law, and vice versa.</w:t>
      </w:r>
      <w:r>
        <w:t xml:space="preserve"> </w:t>
      </w:r>
      <w:r>
        <w:t xml:space="preserve">“</w:t>
      </w:r>
      <w:r>
        <w:t xml:space="preserve">Race zoning is essential in the interest of the public peace, order and security,</w:t>
      </w:r>
      <w:r>
        <w:t xml:space="preserve">”</w:t>
      </w:r>
      <w:r>
        <w:t xml:space="preserve"> </w:t>
      </w:r>
      <w:r>
        <w:t xml:space="preserve">Whitten wrote,</w:t>
      </w:r>
      <w:r>
        <w:t xml:space="preserve"> </w:t>
      </w:r>
      <w:r>
        <w:t xml:space="preserve">“</w:t>
      </w:r>
      <w:r>
        <w:t xml:space="preserve">and will promote the welfare and prosperity of both the white and colored race.</w:t>
      </w:r>
      <w:r>
        <w:t xml:space="preserve">”</w:t>
      </w:r>
      <w:r>
        <w:t xml:space="preserve"> </w:t>
      </w:r>
      <w:r>
        <w:t xml:space="preserve">Although the Georgia Supreme Court ruled that this plan was unconstitutional, Atlanta’s city planners relied on Whitten’s race-based zoning maps in future decades. Whether they explicitly called for racial separation (as Whitten did in the South), or discreetly avoided any direct mention of race, religion, or nationality (as Whitten did in the North), urban planners of the 1920s commonly used zoning as a tool for social separation.</w:t>
      </w:r>
      <w:r>
        <w:rPr>
          <w:rStyle w:val="FootnoteReference"/>
        </w:rPr>
        <w:footnoteReference w:id="550"/>
      </w:r>
    </w:p>
    <w:p>
      <w:pPr>
        <w:pStyle w:val="BodyText"/>
      </w:pPr>
      <w:r>
        <w:t xml:space="preserve">Whitten crafted the 1924</w:t>
      </w:r>
      <w:r>
        <w:t xml:space="preserve"> </w:t>
      </w:r>
      <w:hyperlink r:id="rId551">
        <w:r>
          <w:rPr>
            <w:rStyle w:val="Hyperlink"/>
            <w:iCs/>
            <w:i/>
          </w:rPr>
          <w:t xml:space="preserve">West Hartford Zoning</w:t>
        </w:r>
      </w:hyperlink>
      <w:r>
        <w:t xml:space="preserve"> </w:t>
      </w:r>
      <w:r>
        <w:t xml:space="preserve">report to blend the soft rhetoric of inclusion with hard rules of exclusion. The introduction promised that zoning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the town’s rapid growth, with</w:t>
      </w:r>
      <w:r>
        <w:t xml:space="preserve"> </w:t>
      </w:r>
      <w:r>
        <w:t xml:space="preserve">“</w:t>
      </w:r>
      <w:r>
        <w:t xml:space="preserve">an increase of health, comfort and happiness for all people.</w:t>
      </w:r>
      <w:r>
        <w:t xml:space="preserve">”</w:t>
      </w:r>
      <w:r>
        <w:t xml:space="preserve"> </w:t>
      </w:r>
      <w:r>
        <w:t xml:space="preserve">It recognized that the suburb’s primary function was to provide housing for people who worked in the adjacent city of Hartford and to serve</w:t>
      </w:r>
      <w:r>
        <w:t xml:space="preserve"> </w:t>
      </w:r>
      <w:r>
        <w:t xml:space="preserve">“</w:t>
      </w:r>
      <w:r>
        <w:t xml:space="preserve">all classes and all grades of economic ability,</w:t>
      </w:r>
      <w:r>
        <w:t xml:space="preserve">”</w:t>
      </w:r>
      <w:r>
        <w:t xml:space="preserve"> </w:t>
      </w:r>
      <w:r>
        <w:t xml:space="preserve">including</w:t>
      </w:r>
      <w:r>
        <w:t xml:space="preserve"> </w:t>
      </w:r>
      <w:r>
        <w:t xml:space="preserve">“</w:t>
      </w:r>
      <w:r>
        <w:t xml:space="preserve">factory workers, office employees, and the various business and professional groups.</w:t>
      </w:r>
      <w:r>
        <w:t xml:space="preserve">”</w:t>
      </w:r>
      <w:r>
        <w:t xml:space="preserve"> </w:t>
      </w:r>
      <w:r>
        <w:t xml:space="preserve">But deep inside the report, Whitten devised a system to sort residents into economically-segregated homogenous neighborhoods.</w:t>
      </w:r>
      <w:r>
        <w:rPr>
          <w:rStyle w:val="FootnoteReference"/>
        </w:rPr>
        <w:footnoteReference w:id="552"/>
      </w:r>
      <w:r>
        <w:t xml:space="preserve">.</w:t>
      </w:r>
    </w:p>
    <w:p>
      <w:pPr>
        <w:pStyle w:val="BodyText"/>
      </w:pPr>
      <w:r>
        <w:t xml:space="preserve">Whitten’s zoning plan divided West Hartford into five residential areas—A, B, C, D, and E—based on new rules that required a minimum amount of land per family to construct housing, as shown in Table</w:t>
      </w:r>
      <w:r>
        <w:t xml:space="preserve"> </w:t>
      </w:r>
      <w:r>
        <w:t xml:space="preserve">3.2</w:t>
      </w:r>
      <w:r>
        <w:t xml:space="preserve">. The most exclusive A zones were designated for upper-income single-family homes because they required at least 9,000 square feet of land (1/5 of an acre) per family. At the opposite end were the C, D, and E zones, set aside for more affordable multi-family duplexes, triples, and apartments, where the rules required significantly less land per family. Additional rules also increased the amount of land needed to build in more exclusive areas: A-zone homes could occupy no more than 30 percent of the property lot, and also must be 60 feet wide on the street-facing side in order to spread them further apart. While these 1920s rules may seem modest by today’s standards, Whitten recommended</w:t>
      </w:r>
      <w:r>
        <w:t xml:space="preserve"> </w:t>
      </w:r>
      <w:r>
        <w:rPr>
          <w:iCs/>
          <w:i/>
        </w:rPr>
        <w:t xml:space="preserve">nearly twice</w:t>
      </w:r>
      <w:r>
        <w:t xml:space="preserve"> </w:t>
      </w:r>
      <w:r>
        <w:t xml:space="preserve">the amount of land per family in West Hartford’s most exclusive zone compared to similar zones in Cleveland and Atlanta. Connecticut’s suburbs offered more space for large-lot zoning requirements.</w:t>
      </w:r>
      <w:r>
        <w:rPr>
          <w:rStyle w:val="FootnoteReference"/>
        </w:rPr>
        <w:footnoteReference w:id="553"/>
      </w:r>
    </w:p>
    <w:p>
      <w:pPr>
        <w:pStyle w:val="TableCaption"/>
      </w:pPr>
      <w:r>
        <w:t xml:space="preserve">Table 3.2: Minimum Land Required Per Family in West Hartford Zoning, 1924</w:t>
      </w:r>
    </w:p>
    <w:tbl>
      <w:tblPr>
        <w:tblStyle w:val="Table"/>
        <w:tblW w:type="pct" w:w="5000"/>
        <w:tblLook w:firstRow="1" w:lastRow="0" w:firstColumn="0" w:lastColumn="0" w:noHBand="0" w:noVBand="0" w:val="0020"/>
        <w:tblCaption w:val="Table 3.2: Minimum Land Required Per Family in West Hartford Zoning, 1924"/>
      </w:tblPr>
      <w:tblGrid>
        <w:gridCol w:w="625"/>
        <w:gridCol w:w="1458"/>
        <w:gridCol w:w="1563"/>
        <w:gridCol w:w="1354"/>
        <w:gridCol w:w="2917"/>
      </w:tblGrid>
      <w:tr>
        <w:trPr>
          <w:tblHeader w:val="true"/>
        </w:trPr>
        <w:tc>
          <w:tcPr/>
          <w:p>
            <w:pPr>
              <w:pStyle w:val="Compact"/>
              <w:jc w:val="left"/>
            </w:pPr>
            <w:r>
              <w:t xml:space="preserve">Zone</w:t>
            </w:r>
          </w:p>
        </w:tc>
        <w:tc>
          <w:tcPr/>
          <w:p>
            <w:pPr>
              <w:pStyle w:val="Compact"/>
              <w:jc w:val="left"/>
            </w:pPr>
            <w:r>
              <w:t xml:space="preserve">Intended use</w:t>
            </w:r>
          </w:p>
        </w:tc>
        <w:tc>
          <w:tcPr/>
          <w:p>
            <w:pPr>
              <w:pStyle w:val="Compact"/>
              <w:jc w:val="right"/>
            </w:pPr>
            <w:r>
              <w:t xml:space="preserve">Min. land per family</w:t>
            </w:r>
          </w:p>
        </w:tc>
        <w:tc>
          <w:tcPr/>
          <w:p>
            <w:pPr>
              <w:pStyle w:val="Compact"/>
              <w:jc w:val="right"/>
            </w:pPr>
            <w:r>
              <w:t xml:space="preserve">Land cost per family</w:t>
            </w:r>
          </w:p>
        </w:tc>
        <w:tc>
          <w:tcPr/>
          <w:p>
            <w:pPr>
              <w:pStyle w:val="Compact"/>
              <w:jc w:val="right"/>
            </w:pPr>
            <w:r>
              <w:t xml:space="preserve">Scale diagram</w:t>
            </w:r>
          </w:p>
        </w:tc>
      </w:tr>
      <w:tr>
        <w:tc>
          <w:tcPr/>
          <w:p>
            <w:pPr>
              <w:pStyle w:val="Compact"/>
              <w:jc w:val="left"/>
            </w:pPr>
            <w:r>
              <w:t xml:space="preserve">A</w:t>
            </w:r>
          </w:p>
        </w:tc>
        <w:tc>
          <w:tcPr/>
          <w:p>
            <w:pPr>
              <w:pStyle w:val="Compact"/>
              <w:jc w:val="left"/>
            </w:pPr>
            <w:r>
              <w:t xml:space="preserve">1-fam home</w:t>
            </w:r>
          </w:p>
        </w:tc>
        <w:tc>
          <w:tcPr/>
          <w:p>
            <w:pPr>
              <w:pStyle w:val="Compact"/>
              <w:jc w:val="right"/>
            </w:pPr>
            <w:r>
              <w:t xml:space="preserve">9,000 sq ft</w:t>
            </w:r>
          </w:p>
        </w:tc>
        <w:tc>
          <w:tcPr/>
          <w:p>
            <w:pPr>
              <w:pStyle w:val="Compact"/>
              <w:jc w:val="right"/>
            </w:pPr>
            <w:r>
              <w:t xml:space="preserve">$$$$$</w:t>
            </w:r>
          </w:p>
        </w:tc>
        <w:tc>
          <w:tcPr/>
          <w:p>
            <w:pPr>
              <w:pStyle w:val="Compact"/>
              <w:jc w:val="right"/>
            </w:pPr>
            <w:r>
              <w:drawing>
                <wp:inline>
                  <wp:extent cx="476250" cy="190500"/>
                  <wp:effectExtent b="0" l="0" r="0" t="0"/>
                  <wp:docPr descr="" title="" id="555" name="Picture"/>
                  <a:graphic>
                    <a:graphicData uri="http://schemas.openxmlformats.org/drawingml/2006/picture">
                      <pic:pic>
                        <pic:nvPicPr>
                          <pic:cNvPr descr="images/1924-zone-a.png" id="556" name="Picture"/>
                          <pic:cNvPicPr>
                            <a:picLocks noChangeArrowheads="1" noChangeAspect="1"/>
                          </pic:cNvPicPr>
                        </pic:nvPicPr>
                        <pic:blipFill>
                          <a:blip r:embed="rId554"/>
                          <a:stretch>
                            <a:fillRect/>
                          </a:stretch>
                        </pic:blipFill>
                        <pic:spPr bwMode="auto">
                          <a:xfrm>
                            <a:off x="0" y="0"/>
                            <a:ext cx="476250" cy="190500"/>
                          </a:xfrm>
                          <a:prstGeom prst="rect">
                            <a:avLst/>
                          </a:prstGeom>
                          <a:noFill/>
                          <a:ln w="9525">
                            <a:noFill/>
                            <a:headEnd/>
                            <a:tailEnd/>
                          </a:ln>
                        </pic:spPr>
                      </pic:pic>
                    </a:graphicData>
                  </a:graphic>
                </wp:inline>
              </w:drawing>
            </w:r>
          </w:p>
        </w:tc>
      </w:tr>
      <w:tr>
        <w:tc>
          <w:tcPr/>
          <w:p>
            <w:pPr>
              <w:pStyle w:val="Compact"/>
              <w:jc w:val="left"/>
            </w:pPr>
            <w:r>
              <w:t xml:space="preserve">B</w:t>
            </w:r>
          </w:p>
        </w:tc>
        <w:tc>
          <w:tcPr/>
          <w:p>
            <w:pPr>
              <w:pStyle w:val="Compact"/>
              <w:jc w:val="left"/>
            </w:pPr>
            <w:r>
              <w:t xml:space="preserve">1-fam home</w:t>
            </w:r>
          </w:p>
        </w:tc>
        <w:tc>
          <w:tcPr/>
          <w:p>
            <w:pPr>
              <w:pStyle w:val="Compact"/>
              <w:jc w:val="right"/>
            </w:pPr>
            <w:r>
              <w:t xml:space="preserve">6,000 sq ft</w:t>
            </w:r>
          </w:p>
        </w:tc>
        <w:tc>
          <w:tcPr/>
          <w:p>
            <w:pPr>
              <w:pStyle w:val="Compact"/>
              <w:jc w:val="right"/>
            </w:pPr>
            <w:r>
              <w:t xml:space="preserve">$$$$</w:t>
            </w:r>
          </w:p>
        </w:tc>
        <w:tc>
          <w:tcPr/>
          <w:p>
            <w:pPr>
              <w:pStyle w:val="Compact"/>
              <w:jc w:val="right"/>
            </w:pPr>
            <w:r>
              <w:drawing>
                <wp:inline>
                  <wp:extent cx="381000" cy="168275"/>
                  <wp:effectExtent b="0" l="0" r="0" t="0"/>
                  <wp:docPr descr="" title="" id="558" name="Picture"/>
                  <a:graphic>
                    <a:graphicData uri="http://schemas.openxmlformats.org/drawingml/2006/picture">
                      <pic:pic>
                        <pic:nvPicPr>
                          <pic:cNvPr descr="images/1924-zone-b.png" id="559" name="Picture"/>
                          <pic:cNvPicPr>
                            <a:picLocks noChangeArrowheads="1" noChangeAspect="1"/>
                          </pic:cNvPicPr>
                        </pic:nvPicPr>
                        <pic:blipFill>
                          <a:blip r:embed="rId557"/>
                          <a:stretch>
                            <a:fillRect/>
                          </a:stretch>
                        </pic:blipFill>
                        <pic:spPr bwMode="auto">
                          <a:xfrm>
                            <a:off x="0" y="0"/>
                            <a:ext cx="381000" cy="168275"/>
                          </a:xfrm>
                          <a:prstGeom prst="rect">
                            <a:avLst/>
                          </a:prstGeom>
                          <a:noFill/>
                          <a:ln w="9525">
                            <a:noFill/>
                            <a:headEnd/>
                            <a:tailEnd/>
                          </a:ln>
                        </pic:spPr>
                      </pic:pic>
                    </a:graphicData>
                  </a:graphic>
                </wp:inline>
              </w:drawing>
            </w:r>
          </w:p>
        </w:tc>
      </w:tr>
      <w:tr>
        <w:tc>
          <w:tcPr/>
          <w:p>
            <w:pPr>
              <w:pStyle w:val="Compact"/>
              <w:jc w:val="left"/>
            </w:pPr>
            <w:r>
              <w:t xml:space="preserve">C</w:t>
            </w:r>
          </w:p>
        </w:tc>
        <w:tc>
          <w:tcPr/>
          <w:p>
            <w:pPr>
              <w:pStyle w:val="Compact"/>
              <w:jc w:val="left"/>
            </w:pPr>
            <w:r>
              <w:t xml:space="preserve">2-fam duplex</w:t>
            </w:r>
          </w:p>
        </w:tc>
        <w:tc>
          <w:tcPr/>
          <w:p>
            <w:pPr>
              <w:pStyle w:val="Compact"/>
              <w:jc w:val="right"/>
            </w:pPr>
            <w:r>
              <w:t xml:space="preserve">3,000 sq ft</w:t>
            </w:r>
          </w:p>
        </w:tc>
        <w:tc>
          <w:tcPr/>
          <w:p>
            <w:pPr>
              <w:pStyle w:val="Compact"/>
              <w:jc w:val="right"/>
            </w:pPr>
            <w:r>
              <w:t xml:space="preserve">$$$</w:t>
            </w:r>
          </w:p>
        </w:tc>
        <w:tc>
          <w:tcPr/>
          <w:p>
            <w:pPr>
              <w:pStyle w:val="Compact"/>
              <w:jc w:val="right"/>
            </w:pPr>
            <w:r>
              <w:drawing>
                <wp:inline>
                  <wp:extent cx="381000" cy="158750"/>
                  <wp:effectExtent b="0" l="0" r="0" t="0"/>
                  <wp:docPr descr="" title="" id="561" name="Picture"/>
                  <a:graphic>
                    <a:graphicData uri="http://schemas.openxmlformats.org/drawingml/2006/picture">
                      <pic:pic>
                        <pic:nvPicPr>
                          <pic:cNvPr descr="images/1924-zone-c.png" id="562" name="Picture"/>
                          <pic:cNvPicPr>
                            <a:picLocks noChangeArrowheads="1" noChangeAspect="1"/>
                          </pic:cNvPicPr>
                        </pic:nvPicPr>
                        <pic:blipFill>
                          <a:blip r:embed="rId560"/>
                          <a:stretch>
                            <a:fillRect/>
                          </a:stretch>
                        </pic:blipFill>
                        <pic:spPr bwMode="auto">
                          <a:xfrm>
                            <a:off x="0" y="0"/>
                            <a:ext cx="381000" cy="158750"/>
                          </a:xfrm>
                          <a:prstGeom prst="rect">
                            <a:avLst/>
                          </a:prstGeom>
                          <a:noFill/>
                          <a:ln w="9525">
                            <a:noFill/>
                            <a:headEnd/>
                            <a:tailEnd/>
                          </a:ln>
                        </pic:spPr>
                      </pic:pic>
                    </a:graphicData>
                  </a:graphic>
                </wp:inline>
              </w:drawing>
            </w:r>
          </w:p>
        </w:tc>
      </w:tr>
      <w:tr>
        <w:tc>
          <w:tcPr/>
          <w:p>
            <w:pPr>
              <w:pStyle w:val="Compact"/>
              <w:jc w:val="left"/>
            </w:pPr>
            <w:r>
              <w:t xml:space="preserve">D</w:t>
            </w:r>
          </w:p>
        </w:tc>
        <w:tc>
          <w:tcPr/>
          <w:p>
            <w:pPr>
              <w:pStyle w:val="Compact"/>
              <w:jc w:val="left"/>
            </w:pPr>
            <w:r>
              <w:t xml:space="preserve">3-fam triple</w:t>
            </w:r>
          </w:p>
        </w:tc>
        <w:tc>
          <w:tcPr/>
          <w:p>
            <w:pPr>
              <w:pStyle w:val="Compact"/>
              <w:jc w:val="right"/>
            </w:pPr>
            <w:r>
              <w:t xml:space="preserve">1,500 sq ft</w:t>
            </w:r>
          </w:p>
        </w:tc>
        <w:tc>
          <w:tcPr/>
          <w:p>
            <w:pPr>
              <w:pStyle w:val="Compact"/>
              <w:jc w:val="right"/>
            </w:pPr>
            <w:r>
              <w:t xml:space="preserve">$$</w:t>
            </w:r>
          </w:p>
        </w:tc>
        <w:tc>
          <w:tcPr/>
          <w:p>
            <w:pPr>
              <w:pStyle w:val="Compact"/>
              <w:jc w:val="right"/>
            </w:pPr>
            <w:r>
              <w:drawing>
                <wp:inline>
                  <wp:extent cx="285750" cy="158750"/>
                  <wp:effectExtent b="0" l="0" r="0" t="0"/>
                  <wp:docPr descr="" title="" id="564" name="Picture"/>
                  <a:graphic>
                    <a:graphicData uri="http://schemas.openxmlformats.org/drawingml/2006/picture">
                      <pic:pic>
                        <pic:nvPicPr>
                          <pic:cNvPr descr="images/1924-zone-d.png" id="565" name="Picture"/>
                          <pic:cNvPicPr>
                            <a:picLocks noChangeArrowheads="1" noChangeAspect="1"/>
                          </pic:cNvPicPr>
                        </pic:nvPicPr>
                        <pic:blipFill>
                          <a:blip r:embed="rId563"/>
                          <a:stretch>
                            <a:fillRect/>
                          </a:stretch>
                        </pic:blipFill>
                        <pic:spPr bwMode="auto">
                          <a:xfrm>
                            <a:off x="0" y="0"/>
                            <a:ext cx="285750" cy="158750"/>
                          </a:xfrm>
                          <a:prstGeom prst="rect">
                            <a:avLst/>
                          </a:prstGeom>
                          <a:noFill/>
                          <a:ln w="9525">
                            <a:noFill/>
                            <a:headEnd/>
                            <a:tailEnd/>
                          </a:ln>
                        </pic:spPr>
                      </pic:pic>
                    </a:graphicData>
                  </a:graphic>
                </wp:inline>
              </w:drawing>
            </w:r>
          </w:p>
        </w:tc>
      </w:tr>
      <w:tr>
        <w:tc>
          <w:tcPr/>
          <w:p>
            <w:pPr>
              <w:pStyle w:val="Compact"/>
              <w:jc w:val="left"/>
            </w:pPr>
            <w:r>
              <w:t xml:space="preserve">E</w:t>
            </w:r>
          </w:p>
        </w:tc>
        <w:tc>
          <w:tcPr/>
          <w:p>
            <w:pPr>
              <w:pStyle w:val="Compact"/>
              <w:jc w:val="left"/>
            </w:pPr>
            <w:r>
              <w:t xml:space="preserve">apartments</w:t>
            </w:r>
          </w:p>
        </w:tc>
        <w:tc>
          <w:tcPr/>
          <w:p>
            <w:pPr>
              <w:pStyle w:val="Compact"/>
              <w:jc w:val="right"/>
            </w:pPr>
            <w:r>
              <w:t xml:space="preserve">750 sq ft</w:t>
            </w:r>
          </w:p>
        </w:tc>
        <w:tc>
          <w:tcPr/>
          <w:p>
            <w:pPr>
              <w:pStyle w:val="Compact"/>
              <w:jc w:val="right"/>
            </w:pPr>
            <w:r>
              <w:t xml:space="preserve">$</w:t>
            </w:r>
          </w:p>
        </w:tc>
        <w:tc>
          <w:tcPr/>
          <w:p>
            <w:pPr>
              <w:pStyle w:val="Compact"/>
              <w:jc w:val="right"/>
            </w:pPr>
            <w:r>
              <w:drawing>
                <wp:inline>
                  <wp:extent cx="254000" cy="238125"/>
                  <wp:effectExtent b="0" l="0" r="0" t="0"/>
                  <wp:docPr descr="" title="" id="567" name="Picture"/>
                  <a:graphic>
                    <a:graphicData uri="http://schemas.openxmlformats.org/drawingml/2006/picture">
                      <pic:pic>
                        <pic:nvPicPr>
                          <pic:cNvPr descr="images/1924-zone-e.png" id="568" name="Picture"/>
                          <pic:cNvPicPr>
                            <a:picLocks noChangeArrowheads="1" noChangeAspect="1"/>
                          </pic:cNvPicPr>
                        </pic:nvPicPr>
                        <pic:blipFill>
                          <a:blip r:embed="rId566"/>
                          <a:stretch>
                            <a:fillRect/>
                          </a:stretch>
                        </pic:blipFill>
                        <pic:spPr bwMode="auto">
                          <a:xfrm>
                            <a:off x="0" y="0"/>
                            <a:ext cx="254000" cy="238125"/>
                          </a:xfrm>
                          <a:prstGeom prst="rect">
                            <a:avLst/>
                          </a:prstGeom>
                          <a:noFill/>
                          <a:ln w="9525">
                            <a:noFill/>
                            <a:headEnd/>
                            <a:tailEnd/>
                          </a:ln>
                        </pic:spPr>
                      </pic:pic>
                    </a:graphicData>
                  </a:graphic>
                </wp:inline>
              </w:drawing>
            </w:r>
          </w:p>
        </w:tc>
      </w:tr>
    </w:tbl>
    <w:p>
      <w:pPr>
        <w:pStyle w:val="BodyText"/>
      </w:pPr>
      <w:r>
        <w:rPr>
          <w:iCs/>
          <w:i/>
        </w:rPr>
        <w:t xml:space="preserve">Each zone set a minimum land requirement per family, shown in green, which intentionally made it</w:t>
      </w:r>
      <w:r>
        <w:rPr>
          <w:iCs/>
          <w:i/>
        </w:rPr>
        <w:t xml:space="preserve"> </w:t>
      </w:r>
      <w:r>
        <w:rPr>
          <w:iCs/>
          <w:i/>
        </w:rPr>
        <w:t xml:space="preserve">“</w:t>
      </w:r>
      <w:r>
        <w:rPr>
          <w:iCs/>
          <w:i/>
        </w:rPr>
        <w:t xml:space="preserve">uneconomic</w:t>
      </w:r>
      <w:r>
        <w:rPr>
          <w:iCs/>
          <w:i/>
        </w:rPr>
        <w:t xml:space="preserve">”</w:t>
      </w:r>
      <w:r>
        <w:rPr>
          <w:iCs/>
          <w:i/>
        </w:rPr>
        <w:t xml:space="preserve"> </w:t>
      </w:r>
      <w:r>
        <w:rPr>
          <w:iCs/>
          <w:i/>
        </w:rPr>
        <w:t xml:space="preserve">to build affordable multi-family housing in the A and B areas. Icons by</w:t>
      </w:r>
      <w:r>
        <w:rPr>
          <w:iCs/>
          <w:i/>
        </w:rPr>
        <w:t xml:space="preserve"> </w:t>
      </w:r>
      <w:hyperlink r:id="rId569">
        <w:r>
          <w:rPr>
            <w:rStyle w:val="Hyperlink"/>
            <w:iCs/>
            <w:i/>
          </w:rPr>
          <w:t xml:space="preserve">Georgiana Ionescu</w:t>
        </w:r>
      </w:hyperlink>
      <w:r>
        <w:rPr>
          <w:iCs/>
          <w:i/>
        </w:rPr>
        <w:t xml:space="preserve">.</w:t>
      </w:r>
      <w:r>
        <w:t xml:space="preserve"> </w:t>
      </w:r>
    </w:p>
    <w:p>
      <w:pPr>
        <w:pStyle w:val="BodyText"/>
      </w:pPr>
      <w:r>
        <w:t xml:space="preserve">Overall, West Hartford’s 1924 zoning formula relied on minimum-land rules to create separate neighborhoods for expensive single-family homes and affordable multi-family homes, and to physically distance these residents from each other. Whitten’s report bluntly stated its objectives. Zoning made it</w:t>
      </w:r>
      <w:r>
        <w:t xml:space="preserve"> </w:t>
      </w:r>
      <w:r>
        <w:t xml:space="preserve">“</w:t>
      </w:r>
      <w:r>
        <w:t xml:space="preserve">uneconomic to build two-family houses</w:t>
      </w:r>
      <w:r>
        <w:t xml:space="preserve">”</w:t>
      </w:r>
      <w:r>
        <w:t xml:space="preserve"> </w:t>
      </w:r>
      <w:r>
        <w:t xml:space="preserve">in A and B areas because real estate developers needed to buy</w:t>
      </w:r>
      <w:r>
        <w:t xml:space="preserve"> </w:t>
      </w:r>
      <w:r>
        <w:rPr>
          <w:iCs/>
          <w:i/>
        </w:rPr>
        <w:t xml:space="preserve">twice</w:t>
      </w:r>
      <w:r>
        <w:t xml:space="preserve"> </w:t>
      </w:r>
      <w:r>
        <w:t xml:space="preserve">as much land compared to the amount needed for a single-family home, as shown in Figure</w:t>
      </w:r>
      <w:r>
        <w:t xml:space="preserve"> </w:t>
      </w:r>
      <w:r>
        <w:t xml:space="preserve">3.8</w:t>
      </w:r>
      <w:r>
        <w:t xml:space="preserve">. Given the same land costs, developers would generate more profits by building and selling two single-family homes, rather than one two-family home. While</w:t>
      </w:r>
      <w:r>
        <w:t xml:space="preserve"> </w:t>
      </w:r>
      <w:r>
        <w:t xml:space="preserve">“</w:t>
      </w:r>
      <w:r>
        <w:t xml:space="preserve">three-family houses and apartments houses are not prohibited in the A, B, or C area districts,</w:t>
      </w:r>
      <w:r>
        <w:t xml:space="preserve">”</w:t>
      </w:r>
      <w:r>
        <w:t xml:space="preserve"> </w:t>
      </w:r>
      <w:r>
        <w:t xml:space="preserve">Whitten clarified, his zoning laws would influence the marketplace by removing incentives to build mixed-income housing. The new rules rewarded developers who built economically exclusionary neighborhoods.</w:t>
      </w:r>
      <w:r>
        <w:rPr>
          <w:rStyle w:val="FootnoteReference"/>
        </w:rPr>
        <w:footnoteReference w:id="570"/>
      </w:r>
    </w:p>
    <w:p>
      <w:pPr>
        <w:pStyle w:val="CaptionedFigure"/>
      </w:pPr>
      <w:r>
        <w:drawing>
          <wp:inline>
            <wp:extent cx="5334000" cy="3715885"/>
            <wp:effectExtent b="0" l="0" r="0" t="0"/>
            <wp:docPr descr="Figure 3.8: Whitten’s zoning plan for West Hartford demonstrated how local governments could create minimum-land rules that made it “uneconomic” for private real estate developers to build multi-family housing in areas designated for single-family homes, thereby creating powerful incentives for exclusion. Source: West Hartford Zoning, 1924, hosted by Google Books." title="" id="572" name="Picture"/>
            <a:graphic>
              <a:graphicData uri="http://schemas.openxmlformats.org/drawingml/2006/picture">
                <pic:pic>
                  <pic:nvPicPr>
                    <pic:cNvPr descr="images/1924-whitten-highlight-10.png" id="573" name="Picture"/>
                    <pic:cNvPicPr>
                      <a:picLocks noChangeArrowheads="1" noChangeAspect="1"/>
                    </pic:cNvPicPr>
                  </pic:nvPicPr>
                  <pic:blipFill>
                    <a:blip r:embed="rId571"/>
                    <a:stretch>
                      <a:fillRect/>
                    </a:stretch>
                  </pic:blipFill>
                  <pic:spPr bwMode="auto">
                    <a:xfrm>
                      <a:off x="0" y="0"/>
                      <a:ext cx="5334000" cy="3715885"/>
                    </a:xfrm>
                    <a:prstGeom prst="rect">
                      <a:avLst/>
                    </a:prstGeom>
                    <a:noFill/>
                    <a:ln w="9525">
                      <a:noFill/>
                      <a:headEnd/>
                      <a:tailEnd/>
                    </a:ln>
                  </pic:spPr>
                </pic:pic>
              </a:graphicData>
            </a:graphic>
          </wp:inline>
        </w:drawing>
      </w:r>
    </w:p>
    <w:p>
      <w:pPr>
        <w:pStyle w:val="ImageCaption"/>
      </w:pPr>
      <w:r>
        <w:t xml:space="preserve">Figure 3.8: Whitten’s zoning plan for West Hartford demonstrated how local governments could create minimum-land rules that made it</w:t>
      </w:r>
      <w:r>
        <w:t xml:space="preserve"> </w:t>
      </w:r>
      <w:r>
        <w:t xml:space="preserve">“</w:t>
      </w:r>
      <w:r>
        <w:t xml:space="preserve">uneconomic</w:t>
      </w:r>
      <w:r>
        <w:t xml:space="preserve">”</w:t>
      </w:r>
      <w:r>
        <w:t xml:space="preserve"> </w:t>
      </w:r>
      <w:r>
        <w:t xml:space="preserve">for private real estate developers to build multi-family housing in areas designated for single-family homes, thereby creating powerful incentives for exclusion. Source:</w:t>
      </w:r>
      <w:r>
        <w:t xml:space="preserve"> </w:t>
      </w:r>
      <w:hyperlink r:id="rId551">
        <w:r>
          <w:rPr>
            <w:rStyle w:val="Hyperlink"/>
            <w:iCs/>
            <w:i/>
          </w:rPr>
          <w:t xml:space="preserve">West Hartford Zoning</w:t>
        </w:r>
      </w:hyperlink>
      <w:r>
        <w:t xml:space="preserve">, 1924, hosted by Google Books.</w:t>
      </w:r>
    </w:p>
    <w:p>
      <w:pPr>
        <w:pStyle w:val="BodyText"/>
      </w:pPr>
      <w:r>
        <w:t xml:space="preserve">Exclusionary zoning was designed to sharply reduce the amount of multi-family housing that developers would build. Although West Hartford’s zoning plan did not prohibit multi-family housing, it pushed lower-income families into lower-rated C, D, and E areas—the only zones where duplexes, triples, and apartments could be constructed economically—which sharply limited the supply of affordable housing in the suburb. Whitten’s 1924 report cautioned readers about multi-family housing taking over suburban space that, in his view, should be reserved for single-family homes. It featured photographs with captions warning that</w:t>
      </w:r>
      <w:r>
        <w:t xml:space="preserve"> </w:t>
      </w:r>
      <w:r>
        <w:t xml:space="preserve">“</w:t>
      </w:r>
      <w:r>
        <w:t xml:space="preserve">large apartment houses are spreading farther west along Farmington Avenue and into side streets,</w:t>
      </w:r>
      <w:r>
        <w:t xml:space="preserve">”</w:t>
      </w:r>
      <w:r>
        <w:t xml:space="preserve"> </w:t>
      </w:r>
      <w:r>
        <w:t xml:space="preserve">the same areas as the Goldberg grocery store controversy the prior year, as shown in Figure</w:t>
      </w:r>
      <w:r>
        <w:t xml:space="preserve"> </w:t>
      </w:r>
      <w:r>
        <w:t xml:space="preserve">3.9</w:t>
      </w:r>
      <w:r>
        <w:t xml:space="preserve">. Through minimum-land rules, Whitten promised that</w:t>
      </w:r>
      <w:r>
        <w:t xml:space="preserve"> </w:t>
      </w:r>
      <w:r>
        <w:t xml:space="preserve">“</w:t>
      </w:r>
      <w:r>
        <w:t xml:space="preserve">crowded tenement house conditions [that] exist in many larger communities,</w:t>
      </w:r>
      <w:r>
        <w:t xml:space="preserve">”</w:t>
      </w:r>
      <w:r>
        <w:t xml:space="preserve"> </w:t>
      </w:r>
      <w:r>
        <w:t xml:space="preserve">such as the city of Hartford,</w:t>
      </w:r>
      <w:r>
        <w:t xml:space="preserve"> </w:t>
      </w:r>
      <w:r>
        <w:t xml:space="preserve">“</w:t>
      </w:r>
      <w:r>
        <w:t xml:space="preserve">will be effectively prevented in West Hartford.</w:t>
      </w:r>
      <w:r>
        <w:t xml:space="preserve">”</w:t>
      </w:r>
      <w:r>
        <w:t xml:space="preserve"> </w:t>
      </w:r>
      <w:r>
        <w:t xml:space="preserve">It’s unclear whether Whitten knew that one of the buildings pictured in his report was The Packard, originally designed by Jewish builders in 1917 to become upscale apartments, though it was not a financial success when it finally opened in 1922. In any case, Whitten’s words and images were intended to stir up anxieties among suburban homeowners about multi-family urban tenements and their</w:t>
      </w:r>
      <w:r>
        <w:t xml:space="preserve"> </w:t>
      </w:r>
      <w:r>
        <w:t xml:space="preserve">“</w:t>
      </w:r>
      <w:r>
        <w:t xml:space="preserve">undesirable</w:t>
      </w:r>
      <w:r>
        <w:t xml:space="preserve">”</w:t>
      </w:r>
      <w:r>
        <w:t xml:space="preserve"> </w:t>
      </w:r>
      <w:r>
        <w:t xml:space="preserve">occupants.</w:t>
      </w:r>
      <w:r>
        <w:rPr>
          <w:rStyle w:val="FootnoteReference"/>
        </w:rPr>
        <w:footnoteReference w:id="574"/>
      </w:r>
    </w:p>
    <w:p>
      <w:pPr>
        <w:pStyle w:val="CaptionedFigure"/>
      </w:pPr>
      <w:r>
        <w:drawing>
          <wp:inline>
            <wp:extent cx="5334000" cy="1614965"/>
            <wp:effectExtent b="0" l="0" r="0" t="0"/>
            <wp:docPr descr="Figure 3.9: Robert Whitten’s 1924 West Hartford Zoning report warned that “large apartment houses are spreading farther west along Farmington Avenue” from the city into the suburb, where he believed single-family homes belonged. On the right side is The Packard, originally designed by Jewish builders to become upscale apartments." title="" id="580" name="Picture"/>
            <a:graphic>
              <a:graphicData uri="http://schemas.openxmlformats.org/drawingml/2006/picture">
                <pic:pic>
                  <pic:nvPicPr>
                    <pic:cNvPr descr="images/1924-whitten-apartments-p17-16.png" id="581" name="Picture"/>
                    <pic:cNvPicPr>
                      <a:picLocks noChangeArrowheads="1" noChangeAspect="1"/>
                    </pic:cNvPicPr>
                  </pic:nvPicPr>
                  <pic:blipFill>
                    <a:blip r:embed="rId579"/>
                    <a:stretch>
                      <a:fillRect/>
                    </a:stretch>
                  </pic:blipFill>
                  <pic:spPr bwMode="auto">
                    <a:xfrm>
                      <a:off x="0" y="0"/>
                      <a:ext cx="5334000" cy="1614965"/>
                    </a:xfrm>
                    <a:prstGeom prst="rect">
                      <a:avLst/>
                    </a:prstGeom>
                    <a:noFill/>
                    <a:ln w="9525">
                      <a:noFill/>
                      <a:headEnd/>
                      <a:tailEnd/>
                    </a:ln>
                  </pic:spPr>
                </pic:pic>
              </a:graphicData>
            </a:graphic>
          </wp:inline>
        </w:drawing>
      </w:r>
    </w:p>
    <w:p>
      <w:pPr>
        <w:pStyle w:val="ImageCaption"/>
      </w:pPr>
      <w:r>
        <w:t xml:space="preserve">Figure 3.9: Robert Whitten’s 1924</w:t>
      </w:r>
      <w:r>
        <w:t xml:space="preserve"> </w:t>
      </w:r>
      <w:r>
        <w:rPr>
          <w:iCs/>
          <w:i/>
        </w:rPr>
        <w:t xml:space="preserve">West Hartford Zoning</w:t>
      </w:r>
      <w:r>
        <w:t xml:space="preserve"> </w:t>
      </w:r>
      <w:r>
        <w:t xml:space="preserve">report warned that</w:t>
      </w:r>
      <w:r>
        <w:t xml:space="preserve"> </w:t>
      </w:r>
      <w:r>
        <w:t xml:space="preserve">“</w:t>
      </w:r>
      <w:r>
        <w:t xml:space="preserve">large apartment houses are spreading farther west along Farmington Avenue</w:t>
      </w:r>
      <w:r>
        <w:t xml:space="preserve">”</w:t>
      </w:r>
      <w:r>
        <w:t xml:space="preserve"> </w:t>
      </w:r>
      <w:r>
        <w:t xml:space="preserve">from the city into the suburb, where he believed single-family homes belonged. On the right side is The Packard, originally designed by Jewish builders to become upscale apartments.</w:t>
      </w:r>
    </w:p>
    <w:p>
      <w:pPr>
        <w:pStyle w:val="BodyText"/>
      </w:pPr>
      <w:r>
        <w:t xml:space="preserve">The true power of zoning was revealed in Whitten’s 1924 map and its vision for future real estate development in West Hartford. The policy envisioned that most property would become single-family housing, as shown in the darker green shades on top of the original black-and-white map in Figure</w:t>
      </w:r>
      <w:r>
        <w:t xml:space="preserve"> </w:t>
      </w:r>
      <w:r>
        <w:t xml:space="preserve">3.10</w:t>
      </w:r>
      <w:r>
        <w:t xml:space="preserve">. Zoning assigned more than 80 percent of West Hartford property to zones A and B combined, the most exclusive areas that required the highest minimum amount of land per family, as shown in Table</w:t>
      </w:r>
      <w:r>
        <w:t xml:space="preserve"> </w:t>
      </w:r>
      <w:r>
        <w:t xml:space="preserve">3.3</w:t>
      </w:r>
      <w:r>
        <w:t xml:space="preserve">. Furthermore, the vast majority of the town’s undeveloped property (to the north and the west) was labeled zones A and B, which Whitten’s report acknowledged</w:t>
      </w:r>
      <w:r>
        <w:t xml:space="preserve"> </w:t>
      </w:r>
      <w:r>
        <w:t xml:space="preserve">“</w:t>
      </w:r>
      <w:r>
        <w:t xml:space="preserve">would assume a single-family development through this entire area</w:t>
      </w:r>
      <w:r>
        <w:t xml:space="preserve">”</w:t>
      </w:r>
      <w:r>
        <w:t xml:space="preserve"> </w:t>
      </w:r>
      <w:r>
        <w:t xml:space="preserve">if no changes were made in years to come. By contrast, less than 20 percent of West Hartford’s property was intended for multi-family housing in C, D, and E zones. Moreover, much of the C and D areas were assigned to the town’s southeast corner, which Whitten’s zoning plan also designated as the industrial area (shown in dark cross-hatch on the original map), making housing less desirable. Apartment buildings were only intended for the thin strip of E zone on Farmington Avenue from the Hartford border to West Hartford Center. Finally, C, D, and E zones had already been mostly developed, which limited new opportunities for multi-family construction. Overall, the zoning policy guaranteed that West Hartford’s future housing would be more expensive and exclusive.</w:t>
      </w:r>
      <w:r>
        <w:rPr>
          <w:rStyle w:val="FootnoteReference"/>
        </w:rPr>
        <w:footnoteReference w:id="582"/>
      </w:r>
    </w:p>
    <w:p>
      <w:pPr>
        <w:pStyle w:val="CaptionedFigure"/>
      </w:pPr>
      <w:r>
        <w:drawing>
          <wp:inline>
            <wp:extent cx="5334000" cy="5202381"/>
            <wp:effectExtent b="0" l="0" r="0" t="0"/>
            <wp:docPr descr="Figure 3.10: Explore the interactive map. When West Hartford became the first Connecticut municipality to enact zoning in 1924, leaders followed Robert Harvey Whitten’s recommendation to divide the town into five residential zones (A to E), shown here in dark-to-light shades of green overlaid on top of the original black-and-white map for clarity. Zone A required at least 9,000 square feet of property per family, and was intended for more expensive single-family homes, while making multi-family housing “uneconomic” to build there. Over 80 percent of the town’s land—and nearly all of its undeveloped land to the north and west—was assigned to zones A and B to ensure the dominance of single-family housing across the suburb. Follow zoning maps over time by changing the background layers. Map developed by Ilya Ilyankou (Picturedigits) and Jack Dougherty, with MAGIC UConn Libraries. View historical sources and code on GitHub." title="" id="586" name="Picture"/>
            <a:graphic>
              <a:graphicData uri="http://schemas.openxmlformats.org/drawingml/2006/picture">
                <pic:pic>
                  <pic:nvPicPr>
                    <pic:cNvPr descr="images/1924-otl-zoning-west-hartford.png" id="587" name="Picture"/>
                    <pic:cNvPicPr>
                      <a:picLocks noChangeArrowheads="1" noChangeAspect="1"/>
                    </pic:cNvPicPr>
                  </pic:nvPicPr>
                  <pic:blipFill>
                    <a:blip r:embed="rId585"/>
                    <a:stretch>
                      <a:fillRect/>
                    </a:stretch>
                  </pic:blipFill>
                  <pic:spPr bwMode="auto">
                    <a:xfrm>
                      <a:off x="0" y="0"/>
                      <a:ext cx="5334000" cy="5202381"/>
                    </a:xfrm>
                    <a:prstGeom prst="rect">
                      <a:avLst/>
                    </a:prstGeom>
                    <a:noFill/>
                    <a:ln w="9525">
                      <a:noFill/>
                      <a:headEnd/>
                      <a:tailEnd/>
                    </a:ln>
                  </pic:spPr>
                </pic:pic>
              </a:graphicData>
            </a:graphic>
          </wp:inline>
        </w:drawing>
      </w:r>
    </w:p>
    <w:p>
      <w:pPr>
        <w:pStyle w:val="ImageCaption"/>
      </w:pPr>
      <w:r>
        <w:t xml:space="preserve">Figure 3.10: Explore the</w:t>
      </w:r>
      <w:r>
        <w:t xml:space="preserve"> </w:t>
      </w:r>
      <w:hyperlink r:id="rId588">
        <w:r>
          <w:rPr>
            <w:rStyle w:val="Hyperlink"/>
          </w:rPr>
          <w:t xml:space="preserve">interactive map</w:t>
        </w:r>
      </w:hyperlink>
      <w:r>
        <w:t xml:space="preserve">. When West Hartford became the first Connecticut municipality to enact zoning in 1924, leaders followed Robert Harvey Whitten’s recommendation to divide the town into five residential zones (A to E), shown here in dark-to-light shades of green overlaid on top of the original black-and-white map for clarity. Zone A required at least 9,000 square feet of property per family, and was intended for more expensive single-family homes, while making multi-family housing</w:t>
      </w:r>
      <w:r>
        <w:t xml:space="preserve"> </w:t>
      </w:r>
      <w:r>
        <w:t xml:space="preserve">“</w:t>
      </w:r>
      <w:r>
        <w:t xml:space="preserve">uneconomic</w:t>
      </w:r>
      <w:r>
        <w:t xml:space="preserve">”</w:t>
      </w:r>
      <w:r>
        <w:t xml:space="preserve"> </w:t>
      </w:r>
      <w:r>
        <w:t xml:space="preserve">to build there. Over 80 percent of the town’s land—and nearly all of its undeveloped land to the north and west—was assigned to zones A and B to ensure the dominance of single-family housing across the suburb. Follow zoning maps over time by changing the background layers. Map developed by Ilya Ilyankou (Picturedigits) and Jack Dougherty, with MAGIC UConn Libraries. View</w:t>
      </w:r>
      <w:r>
        <w:t xml:space="preserve"> </w:t>
      </w:r>
      <w:hyperlink r:id="rId589">
        <w:r>
          <w:rPr>
            <w:rStyle w:val="Hyperlink"/>
          </w:rPr>
          <w:t xml:space="preserve">historical sources and code on GitHub</w:t>
        </w:r>
      </w:hyperlink>
      <w:r>
        <w:t xml:space="preserve">.</w:t>
      </w:r>
    </w:p>
    <w:p>
      <w:pPr>
        <w:pStyle w:val="TableCaption"/>
      </w:pPr>
      <w:r>
        <w:t xml:space="preserve">Table 3.3: Land Assigned by Zone, West Hartford, 1924</w:t>
      </w:r>
    </w:p>
    <w:tbl>
      <w:tblPr>
        <w:tblStyle w:val="Table"/>
        <w:tblW w:type="auto" w:w="0"/>
        <w:tblLook w:firstRow="1" w:lastRow="0" w:firstColumn="0" w:lastColumn="0" w:noHBand="0" w:noVBand="0" w:val="0020"/>
        <w:tblCaption w:val="Table 3.3: Land Assigned by Zone, West Hartford, 1924"/>
      </w:tblPr>
      <w:tblGrid>
        <w:gridCol w:w="2640"/>
        <w:gridCol w:w="2640"/>
        <w:gridCol w:w="2640"/>
      </w:tblGrid>
      <w:tr>
        <w:trPr>
          <w:tblHeader w:val="true"/>
        </w:trPr>
        <w:tc>
          <w:tcPr/>
          <w:p>
            <w:pPr>
              <w:pStyle w:val="Compact"/>
              <w:jc w:val="left"/>
            </w:pPr>
            <w:r>
              <w:t xml:space="preserve">Zone</w:t>
            </w:r>
          </w:p>
        </w:tc>
        <w:tc>
          <w:tcPr/>
          <w:p>
            <w:pPr>
              <w:pStyle w:val="Compact"/>
              <w:jc w:val="right"/>
            </w:pPr>
            <w:r>
              <w:t xml:space="preserve">Land (acres)</w:t>
            </w:r>
          </w:p>
        </w:tc>
        <w:tc>
          <w:tcPr/>
          <w:p>
            <w:pPr>
              <w:pStyle w:val="Compact"/>
              <w:jc w:val="right"/>
            </w:pPr>
            <w:r>
              <w:t xml:space="preserve">Percent</w:t>
            </w:r>
          </w:p>
        </w:tc>
      </w:tr>
      <w:tr>
        <w:tc>
          <w:tcPr/>
          <w:p>
            <w:pPr>
              <w:pStyle w:val="Compact"/>
              <w:jc w:val="left"/>
            </w:pPr>
            <w:r>
              <w:t xml:space="preserve">A</w:t>
            </w:r>
          </w:p>
        </w:tc>
        <w:tc>
          <w:tcPr/>
          <w:p>
            <w:pPr>
              <w:pStyle w:val="Compact"/>
              <w:jc w:val="right"/>
            </w:pPr>
            <w:r>
              <w:t xml:space="preserve">6,430</w:t>
            </w:r>
          </w:p>
        </w:tc>
        <w:tc>
          <w:tcPr/>
          <w:p>
            <w:pPr>
              <w:pStyle w:val="Compact"/>
              <w:jc w:val="right"/>
            </w:pPr>
            <w:r>
              <w:t xml:space="preserve">45%</w:t>
            </w:r>
          </w:p>
        </w:tc>
      </w:tr>
      <w:tr>
        <w:tc>
          <w:tcPr/>
          <w:p>
            <w:pPr>
              <w:pStyle w:val="Compact"/>
              <w:jc w:val="left"/>
            </w:pPr>
            <w:r>
              <w:t xml:space="preserve">B</w:t>
            </w:r>
          </w:p>
        </w:tc>
        <w:tc>
          <w:tcPr/>
          <w:p>
            <w:pPr>
              <w:pStyle w:val="Compact"/>
              <w:jc w:val="right"/>
            </w:pPr>
            <w:r>
              <w:t xml:space="preserve">5,540</w:t>
            </w:r>
          </w:p>
        </w:tc>
        <w:tc>
          <w:tcPr/>
          <w:p>
            <w:pPr>
              <w:pStyle w:val="Compact"/>
              <w:jc w:val="right"/>
            </w:pPr>
            <w:r>
              <w:t xml:space="preserve">39%</w:t>
            </w:r>
          </w:p>
        </w:tc>
      </w:tr>
      <w:tr>
        <w:tc>
          <w:tcPr/>
          <w:p>
            <w:pPr>
              <w:pStyle w:val="Compact"/>
              <w:jc w:val="left"/>
            </w:pPr>
            <w:r>
              <w:t xml:space="preserve">C</w:t>
            </w:r>
          </w:p>
        </w:tc>
        <w:tc>
          <w:tcPr/>
          <w:p>
            <w:pPr>
              <w:pStyle w:val="Compact"/>
              <w:jc w:val="right"/>
            </w:pPr>
            <w:r>
              <w:t xml:space="preserve">1,825</w:t>
            </w:r>
          </w:p>
        </w:tc>
        <w:tc>
          <w:tcPr/>
          <w:p>
            <w:pPr>
              <w:pStyle w:val="Compact"/>
              <w:jc w:val="right"/>
            </w:pPr>
            <w:r>
              <w:t xml:space="preserve">13%</w:t>
            </w:r>
          </w:p>
        </w:tc>
      </w:tr>
      <w:tr>
        <w:tc>
          <w:tcPr/>
          <w:p>
            <w:pPr>
              <w:pStyle w:val="Compact"/>
              <w:jc w:val="left"/>
            </w:pPr>
            <w:r>
              <w:t xml:space="preserve">D</w:t>
            </w:r>
          </w:p>
        </w:tc>
        <w:tc>
          <w:tcPr/>
          <w:p>
            <w:pPr>
              <w:pStyle w:val="Compact"/>
              <w:jc w:val="right"/>
            </w:pPr>
            <w:r>
              <w:t xml:space="preserve">435</w:t>
            </w:r>
          </w:p>
        </w:tc>
        <w:tc>
          <w:tcPr/>
          <w:p>
            <w:pPr>
              <w:pStyle w:val="Compact"/>
              <w:jc w:val="right"/>
            </w:pPr>
            <w:r>
              <w:t xml:space="preserve">3%</w:t>
            </w:r>
          </w:p>
        </w:tc>
      </w:tr>
      <w:tr>
        <w:tc>
          <w:tcPr/>
          <w:p>
            <w:pPr>
              <w:pStyle w:val="Compact"/>
              <w:jc w:val="left"/>
            </w:pPr>
            <w:r>
              <w:t xml:space="preserve">E</w:t>
            </w:r>
          </w:p>
        </w:tc>
        <w:tc>
          <w:tcPr/>
          <w:p>
            <w:pPr>
              <w:pStyle w:val="Compact"/>
              <w:jc w:val="right"/>
            </w:pPr>
            <w:r>
              <w:t xml:space="preserve">109</w:t>
            </w:r>
          </w:p>
        </w:tc>
        <w:tc>
          <w:tcPr/>
          <w:p>
            <w:pPr>
              <w:pStyle w:val="Compact"/>
              <w:jc w:val="right"/>
            </w:pPr>
            <w:r>
              <w:t xml:space="preserve">1%</w:t>
            </w:r>
          </w:p>
        </w:tc>
      </w:tr>
      <w:tr>
        <w:tc>
          <w:tcPr/>
          <w:p>
            <w:pPr>
              <w:pStyle w:val="Compact"/>
              <w:jc w:val="left"/>
            </w:pPr>
            <w:r>
              <w:t xml:space="preserve">Total</w:t>
            </w:r>
          </w:p>
        </w:tc>
        <w:tc>
          <w:tcPr/>
          <w:p>
            <w:pPr>
              <w:pStyle w:val="Compact"/>
              <w:jc w:val="right"/>
            </w:pPr>
            <w:r>
              <w:t xml:space="preserve">14,339</w:t>
            </w:r>
          </w:p>
        </w:tc>
        <w:tc>
          <w:tcPr/>
          <w:p>
            <w:pPr>
              <w:pStyle w:val="Compact"/>
              <w:jc w:val="right"/>
            </w:pPr>
            <w:r>
              <w:t xml:space="preserve">100%</w:t>
            </w:r>
          </w:p>
        </w:tc>
      </w:tr>
    </w:tbl>
    <w:p>
      <w:pPr>
        <w:pStyle w:val="BodyText"/>
      </w:pPr>
      <w:r>
        <w:t xml:space="preserve">Josiah Woods and his colleagues embraced Whitten’s zoning plan for West Hartford. As the Zoning Commission chairman, Woods wrote the foreword to the published report, which called attention to the need for an</w:t>
      </w:r>
      <w:r>
        <w:t xml:space="preserve"> </w:t>
      </w:r>
      <w:r>
        <w:t xml:space="preserve">“</w:t>
      </w:r>
      <w:r>
        <w:t xml:space="preserve">orderly</w:t>
      </w:r>
      <w:r>
        <w:t xml:space="preserve">”</w:t>
      </w:r>
      <w:r>
        <w:t xml:space="preserve"> </w:t>
      </w:r>
      <w:r>
        <w:t xml:space="preserve">process to develop the suburb’s</w:t>
      </w:r>
      <w:r>
        <w:t xml:space="preserve"> </w:t>
      </w:r>
      <w:r>
        <w:t xml:space="preserve">“</w:t>
      </w:r>
      <w:r>
        <w:t xml:space="preserve">large unbuilt areas</w:t>
      </w:r>
      <w:r>
        <w:t xml:space="preserve">”</w:t>
      </w:r>
      <w:r>
        <w:t xml:space="preserve"> </w:t>
      </w:r>
      <w:r>
        <w:t xml:space="preserve">in the near future. After public discussions and some minor adjustments, the Town Council voted to approve nearly all of their consultant’s recommendations in March 1924, and became Connecticut’s first municipality to enact local zoning ordinances, only nine months after the state enabling act. New York City zoning attorney Edward Bassett sent his compliments to West Hartford on their fast adoption of Whitten’s recommendations. The Connecticut Chamber of Commerce brought Bassett back the following year, to advise more towns that sought to be granted the same zoning powers as West Hartford. Bassett persuaded them to drop their individual petitions for zoning, which he argued would be found unconstitutional, and instead to support a state-wide comprehensive bill that he assured them would</w:t>
      </w:r>
      <w:r>
        <w:t xml:space="preserve"> </w:t>
      </w:r>
      <w:r>
        <w:t xml:space="preserve">“</w:t>
      </w:r>
      <w:r>
        <w:t xml:space="preserve">stand the tests of the court.</w:t>
      </w:r>
      <w:r>
        <w:t xml:space="preserve">”</w:t>
      </w:r>
      <w:r>
        <w:t xml:space="preserve"> </w:t>
      </w:r>
      <w:r>
        <w:t xml:space="preserve">Local leaders followed Bassett’s advice, and Connecticut passed its second enabling act in 1925, a more comprehensive bill that expanded zoning power to nearly all 169 municipalities across the state.</w:t>
      </w:r>
      <w:r>
        <w:rPr>
          <w:rStyle w:val="FootnoteReference"/>
        </w:rPr>
        <w:footnoteReference w:id="590"/>
      </w:r>
    </w:p>
    <w:p>
      <w:pPr>
        <w:pStyle w:val="BodyText"/>
      </w:pPr>
      <w:r>
        <w:t xml:space="preserve">Bassett’s prediction was accurate. In its landmark 1926</w:t>
      </w:r>
      <w:r>
        <w:t xml:space="preserve"> </w:t>
      </w:r>
      <w:r>
        <w:rPr>
          <w:iCs/>
          <w:i/>
        </w:rPr>
        <w:t xml:space="preserve">Euclid v. Ambler</w:t>
      </w:r>
      <w:r>
        <w:t xml:space="preserve"> </w:t>
      </w:r>
      <w:r>
        <w:t xml:space="preserve">decision, the US Supreme Court shifted its interpretation of individual versus governmental property rights. The test case came the Cleveland suburb of Euclid, Ohio, which created residential zoning that blocked landowners from selling their property for industrial use. Previously in the 1917</w:t>
      </w:r>
      <w:r>
        <w:t xml:space="preserve"> </w:t>
      </w:r>
      <w:r>
        <w:rPr>
          <w:iCs/>
          <w:i/>
        </w:rPr>
        <w:t xml:space="preserve">Buchanan</w:t>
      </w:r>
      <w:r>
        <w:t xml:space="preserve"> </w:t>
      </w:r>
      <w:r>
        <w:t xml:space="preserve">case, the Court ruled against racial zoning on the grounds that local government infringed on individual rights to sell property to whomever they chose. But less than a decade later in the</w:t>
      </w:r>
      <w:r>
        <w:t xml:space="preserve"> </w:t>
      </w:r>
      <w:r>
        <w:rPr>
          <w:iCs/>
          <w:i/>
        </w:rPr>
        <w:t xml:space="preserve">Euclid</w:t>
      </w:r>
      <w:r>
        <w:t xml:space="preserve"> </w:t>
      </w:r>
      <w:r>
        <w:t xml:space="preserve">case, the court’s 6-3 majority agreed that local governments</w:t>
      </w:r>
      <w:r>
        <w:t xml:space="preserve"> </w:t>
      </w:r>
      <w:r>
        <w:rPr>
          <w:iCs/>
          <w:i/>
        </w:rPr>
        <w:t xml:space="preserve">could</w:t>
      </w:r>
      <w:r>
        <w:t xml:space="preserve"> </w:t>
      </w:r>
      <w:r>
        <w:t xml:space="preserve">limit individual rights to property as long as they</w:t>
      </w:r>
      <w:r>
        <w:t xml:space="preserve"> </w:t>
      </w:r>
      <w:r>
        <w:t xml:space="preserve">“</w:t>
      </w:r>
      <w:r>
        <w:t xml:space="preserve">find their justification… for the public welfare.</w:t>
      </w:r>
      <w:r>
        <w:t xml:space="preserve">”</w:t>
      </w:r>
      <w:r>
        <w:t xml:space="preserve"> </w:t>
      </w:r>
      <w:r>
        <w:t xml:space="preserve">Zoning laws are constitutional, the Court ruled, unless they are</w:t>
      </w:r>
      <w:r>
        <w:t xml:space="preserve"> </w:t>
      </w:r>
      <w:r>
        <w:t xml:space="preserve">“</w:t>
      </w:r>
      <w:r>
        <w:t xml:space="preserve">clearly arbitrary and unreasonable, having no substantial relation to the public health, safety, morals, or general welfare</w:t>
      </w:r>
      <w:r>
        <w:t xml:space="preserve">”</w:t>
      </w:r>
      <w:r>
        <w:t xml:space="preserve"> </w:t>
      </w:r>
      <w:r>
        <w:t xml:space="preserve">of the community. This language precisely matched the state zoning enabling bill that Bassett, Hoover, and other zoning advocates had recommended. Also, while the</w:t>
      </w:r>
      <w:r>
        <w:t xml:space="preserve"> </w:t>
      </w:r>
      <w:r>
        <w:rPr>
          <w:iCs/>
          <w:i/>
        </w:rPr>
        <w:t xml:space="preserve">Euclid</w:t>
      </w:r>
      <w:r>
        <w:t xml:space="preserve"> </w:t>
      </w:r>
      <w:r>
        <w:t xml:space="preserve">case involved industrial versus residential zoning, and did not directly address exclusionary minimum-land zoning that towns like West Hartford had implemented, the Court made its views on multi-family housing very clear:</w:t>
      </w:r>
      <w:r>
        <w:t xml:space="preserve"> </w:t>
      </w:r>
      <w:r>
        <w:t xml:space="preserve">“</w:t>
      </w:r>
      <w:r>
        <w:t xml:space="preserve">very often the apartment house is a mere parasite, constructed in order to take advantage of the open spaces and attractive surroundings</w:t>
      </w:r>
      <w:r>
        <w:t xml:space="preserve">”</w:t>
      </w:r>
      <w:r>
        <w:t xml:space="preserve"> </w:t>
      </w:r>
      <w:r>
        <w:t xml:space="preserve">created by single-family homes, which are threatened by the growth of multi-family homes.</w:t>
      </w:r>
      <w:r>
        <w:rPr>
          <w:rStyle w:val="FootnoteReference"/>
        </w:rPr>
        <w:footnoteReference w:id="596"/>
      </w:r>
    </w:p>
    <w:p>
      <w:pPr>
        <w:pStyle w:val="BodyText"/>
      </w:pPr>
      <w:r>
        <w:t xml:space="preserve">The US Supreme Court’s</w:t>
      </w:r>
      <w:r>
        <w:t xml:space="preserve"> </w:t>
      </w:r>
      <w:r>
        <w:rPr>
          <w:iCs/>
          <w:i/>
        </w:rPr>
        <w:t xml:space="preserve">Euclid</w:t>
      </w:r>
      <w:r>
        <w:t xml:space="preserve"> </w:t>
      </w:r>
      <w:r>
        <w:t xml:space="preserve">decision emboldened local governments to enact more exclusionary zoning. Back in West Hartford, the fast-changing real estate market led some developers to test the boundaries by buying sufficient land to meet the minimum requirements to build 6-family and 12-family apartments in A and B zones, which Whitten intended for single-family homes. In response, the Town Council made zoning even</w:t>
      </w:r>
      <w:r>
        <w:t xml:space="preserve"> </w:t>
      </w:r>
      <w:r>
        <w:rPr>
          <w:iCs/>
          <w:i/>
        </w:rPr>
        <w:t xml:space="preserve">more</w:t>
      </w:r>
      <w:r>
        <w:t xml:space="preserve"> </w:t>
      </w:r>
      <w:r>
        <w:t xml:space="preserve">restrictive in 1927, by voting to outright prohibit the construction of</w:t>
      </w:r>
      <w:r>
        <w:t xml:space="preserve"> </w:t>
      </w:r>
      <w:r>
        <w:t xml:space="preserve">“</w:t>
      </w:r>
      <w:r>
        <w:t xml:space="preserve">houses for more than one family</w:t>
      </w:r>
      <w:r>
        <w:t xml:space="preserve">”</w:t>
      </w:r>
      <w:r>
        <w:t xml:space="preserve"> </w:t>
      </w:r>
      <w:r>
        <w:t xml:space="preserve">in A and B areas, regardless of the amount of land per family. Once again, local government protected single-family housing and prevented multi-family housing, with little justification on how its laws served the general welfare of the community.</w:t>
      </w:r>
      <w:r>
        <w:rPr>
          <w:rStyle w:val="FootnoteReference"/>
        </w:rPr>
        <w:footnoteReference w:id="600"/>
      </w:r>
    </w:p>
    <w:p>
      <w:pPr>
        <w:pStyle w:val="BodyText"/>
      </w:pPr>
      <w:r>
        <w:t xml:space="preserve">Although West Hartford initially justified its zoning policy on the grounds of public health and welfare, this soft rhetoric steadily slipped away and was replaced by harder rules of economic exclusion over time. We can see this shifting rhetoric in Josiah Woods, West Hartford’s long-time zoning commissioner. Back in 1923, Woods defended zoning on the grounds that it was deigned to</w:t>
      </w:r>
      <w:r>
        <w:t xml:space="preserve"> </w:t>
      </w:r>
      <w:r>
        <w:t xml:space="preserve">“</w:t>
      </w:r>
      <w:r>
        <w:t xml:space="preserve">protect the residential character</w:t>
      </w:r>
      <w:r>
        <w:t xml:space="preserve">”</w:t>
      </w:r>
      <w:r>
        <w:t xml:space="preserve"> </w:t>
      </w:r>
      <w:r>
        <w:t xml:space="preserve">of neighborhoods. But in 1944, during a local dispute over the scope of the town’s zoning authority, he spoke more bluntly about its true purpose.</w:t>
      </w:r>
      <w:r>
        <w:t xml:space="preserve"> </w:t>
      </w:r>
      <w:r>
        <w:t xml:space="preserve">“</w:t>
      </w:r>
      <w:r>
        <w:t xml:space="preserve">It is wise to go back to the fundamentals of zoning,</w:t>
      </w:r>
      <w:r>
        <w:t xml:space="preserve">”</w:t>
      </w:r>
      <w:r>
        <w:t xml:space="preserve"> </w:t>
      </w:r>
      <w:r>
        <w:t xml:space="preserve">Woods reminded his audience. The underlying goal is</w:t>
      </w:r>
      <w:r>
        <w:t xml:space="preserve"> </w:t>
      </w:r>
      <w:r>
        <w:t xml:space="preserve">“</w:t>
      </w:r>
      <w:r>
        <w:t xml:space="preserve">to make West Hartford a suburban town</w:t>
      </w:r>
      <w:r>
        <w:t xml:space="preserve"> </w:t>
      </w:r>
      <w:r>
        <w:t xml:space="preserve">‘</w:t>
      </w:r>
      <w:r>
        <w:t xml:space="preserve">for real homes</w:t>
      </w:r>
      <w:r>
        <w:t xml:space="preserve">’</w:t>
      </w:r>
      <w:r>
        <w:t xml:space="preserve">,</w:t>
      </w:r>
      <w:r>
        <w:t xml:space="preserve">”</w:t>
      </w:r>
      <w:r>
        <w:t xml:space="preserve"> </w:t>
      </w:r>
      <w:r>
        <w:t xml:space="preserve">meaning single-family owner-occupied dwellings, rather than multi-family housing for renters.</w:t>
      </w:r>
      <w:r>
        <w:t xml:space="preserve"> </w:t>
      </w:r>
      <w:r>
        <w:t xml:space="preserve">“</w:t>
      </w:r>
      <w:r>
        <w:t xml:space="preserve">The Town is given the authority to make zones for the preservation of existing [property] values,</w:t>
      </w:r>
      <w:r>
        <w:t xml:space="preserve">”</w:t>
      </w:r>
      <w:r>
        <w:t xml:space="preserve"> </w:t>
      </w:r>
      <w:r>
        <w:t xml:space="preserve">he reasoned, and</w:t>
      </w:r>
      <w:r>
        <w:t xml:space="preserve"> </w:t>
      </w:r>
      <w:r>
        <w:t xml:space="preserve">“</w:t>
      </w:r>
      <w:r>
        <w:t xml:space="preserve">zoning exists to protect those values.</w:t>
      </w:r>
      <w:r>
        <w:t xml:space="preserve">”</w:t>
      </w:r>
      <w:r>
        <w:t xml:space="preserve"> </w:t>
      </w:r>
      <w:r>
        <w:t xml:space="preserve">If suburban property owners simply understood that the zoning was created to defend their common economic interests—and to protect them from urban intrusions—there would be no antagonism in West Hartford, he believed.</w:t>
      </w:r>
      <w:r>
        <w:rPr>
          <w:rStyle w:val="FootnoteReference"/>
        </w:rPr>
        <w:footnoteReference w:id="604"/>
      </w:r>
    </w:p>
    <w:p>
      <w:pPr>
        <w:pStyle w:val="BodyText"/>
      </w:pPr>
      <w:r>
        <w:t xml:space="preserve">Around the same time, some prominent urban planners who had been early advocates of zoning recognized that its purpose had shifted over time. William Munro, a former professor of municipal government at Harvard, called out this problem in his 1931 article titled</w:t>
      </w:r>
      <w:r>
        <w:t xml:space="preserve"> </w:t>
      </w:r>
      <w:r>
        <w:t xml:space="preserve">“</w:t>
      </w:r>
      <w:r>
        <w:t xml:space="preserve">A Danger Spot in the Zoning Movement.</w:t>
      </w:r>
      <w:r>
        <w:t xml:space="preserve">”</w:t>
      </w:r>
      <w:r>
        <w:t xml:space="preserve"> </w:t>
      </w:r>
      <w:r>
        <w:t xml:space="preserve">Back in the early 1900s, Munro recalled how US city planners first discussed the concept, adopted from progressive German cities, as a means to control private property for the public good. Looking back,</w:t>
      </w:r>
      <w:r>
        <w:t xml:space="preserve"> </w:t>
      </w:r>
      <w:r>
        <w:t xml:space="preserve">“</w:t>
      </w:r>
      <w:r>
        <w:t xml:space="preserve">the chief argument in favor of zoning… was a means of promoting the welfare of the whole community and guiding its growth along orderly lines.</w:t>
      </w:r>
      <w:r>
        <w:t xml:space="preserve">”</w:t>
      </w:r>
      <w:r>
        <w:t xml:space="preserve"> </w:t>
      </w:r>
      <w:r>
        <w:t xml:space="preserve">Zoning solved municipal design problems, Munro argued, by preventing industrial intrusions into residential neighborhoods, and promoting thoughtful planning about where to construct public schools. But zoning</w:t>
      </w:r>
      <w:r>
        <w:t xml:space="preserve"> </w:t>
      </w:r>
      <w:r>
        <w:t xml:space="preserve">“</w:t>
      </w:r>
      <w:r>
        <w:t xml:space="preserve">quickly became popular</w:t>
      </w:r>
      <w:r>
        <w:t xml:space="preserve">”</w:t>
      </w:r>
      <w:r>
        <w:t xml:space="preserve"> </w:t>
      </w:r>
      <w:r>
        <w:t xml:space="preserve">because</w:t>
      </w:r>
      <w:r>
        <w:t xml:space="preserve"> </w:t>
      </w:r>
      <w:r>
        <w:t xml:space="preserve">“</w:t>
      </w:r>
      <w:r>
        <w:t xml:space="preserve">real estate agents and promoters throughout the country got behind the movement</w:t>
      </w:r>
      <w:r>
        <w:t xml:space="preserve">”</w:t>
      </w:r>
      <w:r>
        <w:t xml:space="preserve"> </w:t>
      </w:r>
      <w:r>
        <w:t xml:space="preserve">as</w:t>
      </w:r>
      <w:r>
        <w:t xml:space="preserve"> </w:t>
      </w:r>
      <w:r>
        <w:t xml:space="preserve">“</w:t>
      </w:r>
      <w:r>
        <w:t xml:space="preserve">an opportunity to boom their business</w:t>
      </w:r>
      <w:r>
        <w:t xml:space="preserve">”</w:t>
      </w:r>
      <w:r>
        <w:t xml:space="preserve"> </w:t>
      </w:r>
      <w:r>
        <w:t xml:space="preserve">by separating residential areas for higher profits. Nowadays, Munro observed that people think about zoning</w:t>
      </w:r>
      <w:r>
        <w:t xml:space="preserve"> </w:t>
      </w:r>
      <w:r>
        <w:t xml:space="preserve">“</w:t>
      </w:r>
      <w:r>
        <w:t xml:space="preserve">as merely a matter of maintaining or increasing property values.</w:t>
      </w:r>
      <w:r>
        <w:t xml:space="preserve">”</w:t>
      </w:r>
      <w:r>
        <w:t xml:space="preserve"> </w:t>
      </w:r>
      <w:r>
        <w:t xml:space="preserve">In local disputes over rezoning, Munro lamented that</w:t>
      </w:r>
      <w:r>
        <w:t xml:space="preserve"> </w:t>
      </w:r>
      <w:r>
        <w:t xml:space="preserve">“</w:t>
      </w:r>
      <w:r>
        <w:t xml:space="preserve">the issue is not usually approached from the standpoint of what the city needs.</w:t>
      </w:r>
      <w:r>
        <w:t xml:space="preserve">”</w:t>
      </w:r>
      <w:r>
        <w:t xml:space="preserve"> </w:t>
      </w:r>
      <w:r>
        <w:t xml:space="preserve">Instead, property owners</w:t>
      </w:r>
      <w:r>
        <w:t xml:space="preserve"> </w:t>
      </w:r>
      <w:r>
        <w:t xml:space="preserve">“</w:t>
      </w:r>
      <w:r>
        <w:t xml:space="preserve">have come to feel that they have a vested right</w:t>
      </w:r>
      <w:r>
        <w:t xml:space="preserve">”</w:t>
      </w:r>
      <w:r>
        <w:t xml:space="preserve"> </w:t>
      </w:r>
      <w:r>
        <w:t xml:space="preserve">to preserve single-family zoning in which they have invested, and to prevent changes that would permit the construction of a two-family duplex on their street.</w:t>
      </w:r>
      <w:r>
        <w:t xml:space="preserve"> </w:t>
      </w:r>
      <w:r>
        <w:t xml:space="preserve">“</w:t>
      </w:r>
      <w:r>
        <w:t xml:space="preserve">We seem to be in danger of forgetting the original purpose of the zoning process as a whole,</w:t>
      </w:r>
      <w:r>
        <w:t xml:space="preserve">”</w:t>
      </w:r>
      <w:r>
        <w:t xml:space="preserve"> </w:t>
      </w:r>
      <w:r>
        <w:t xml:space="preserve">Munro concluded, because we have placed private interests over the public good.</w:t>
      </w:r>
      <w:r>
        <w:rPr>
          <w:rStyle w:val="FootnoteReference"/>
        </w:rPr>
        <w:footnoteReference w:id="606"/>
      </w:r>
    </w:p>
    <w:p>
      <w:pPr>
        <w:pStyle w:val="BodyText"/>
      </w:pPr>
      <w:r>
        <w:t xml:space="preserve">While Munro’s interpretation describes how the zoning movement veered away from the goals of progressive urban planners, it does not explain what happened in suburban communities in Connecticut. When West Hartford adopted zoning in 1924, its rhetoric briefly referenced the public welfare, but its rules were clearly designed to separate and stratify neighborhood residents by income. There was no early</w:t>
      </w:r>
      <w:r>
        <w:t xml:space="preserve"> </w:t>
      </w:r>
      <w:r>
        <w:rPr>
          <w:iCs/>
          <w:i/>
        </w:rPr>
        <w:t xml:space="preserve">progressive</w:t>
      </w:r>
      <w:r>
        <w:t xml:space="preserve"> </w:t>
      </w:r>
      <w:r>
        <w:t xml:space="preserve">phase to zoning in West Hartford, as its original intent was to be</w:t>
      </w:r>
      <w:r>
        <w:t xml:space="preserve"> </w:t>
      </w:r>
      <w:r>
        <w:rPr>
          <w:iCs/>
          <w:i/>
        </w:rPr>
        <w:t xml:space="preserve">exclusionary</w:t>
      </w:r>
      <w:r>
        <w:t xml:space="preserve">. In fact, Josiah Woods and other local leaders defined the public good in West Hartford as distancing itself from urban elements they deemed as undesirable. This is the story of how exclusionary zoning began in one Connecticut suburb, and quickly spread to other suburban towns that surrounded its major cities.</w:t>
      </w:r>
    </w:p>
    <w:bookmarkEnd w:id="608"/>
    <w:bookmarkEnd w:id="609"/>
    <w:bookmarkStart w:id="652" w:name="expanding-zoning"/>
    <w:p>
      <w:pPr>
        <w:pStyle w:val="Heading2"/>
      </w:pPr>
      <w:r>
        <w:t xml:space="preserve">Expanding Zoning Across Suburbs</w:t>
      </w:r>
    </w:p>
    <w:p>
      <w:pPr>
        <w:pStyle w:val="FirstParagraph"/>
      </w:pPr>
      <w:r>
        <w:t xml:space="preserve">After Connecticut legislators allowed town governments to enact zoning in 1923, local land-use policies spread quickly across the state. While each town made its own decisions, the growth of zoning was tracked by the Connecticut Development Commission, a state agency created in 1939 to promote economic growth and efficient planning for industry and housing. The Commission published a series of maps to illustrate the growth of local planning and zoning agencies in Connecticut, as shown in Figure</w:t>
      </w:r>
      <w:r>
        <w:t xml:space="preserve"> </w:t>
      </w:r>
      <w:r>
        <w:t xml:space="preserve">3.11</w:t>
      </w:r>
      <w:r>
        <w:t xml:space="preserve"> </w:t>
      </w:r>
      <w:r>
        <w:t xml:space="preserve">from its 1944-1946 report. Towns that enacted local zoning policies tended to be clustered in the rapidly-growing suburbs around the state’s major cities of Hartford, Bridgeport, and New Haven. By 1957, 77 percent (131 out of 169) of town governments had established some type of planning and/or zoning agency, as shown in Figure</w:t>
      </w:r>
      <w:r>
        <w:t xml:space="preserve"> </w:t>
      </w:r>
      <w:r>
        <w:t xml:space="preserve">3.12</w:t>
      </w:r>
      <w:r>
        <w:t xml:space="preserve">. Nearly every town within a 20-mile radius around Hartford—including outlying rural areas far from the city center—enacted some type of land-use agency to exert control over what type of housing could be built in their community.</w:t>
      </w:r>
      <w:r>
        <w:rPr>
          <w:rStyle w:val="FootnoteReference"/>
        </w:rPr>
        <w:footnoteReference w:id="610"/>
      </w:r>
    </w:p>
    <w:p>
      <w:pPr>
        <w:pStyle w:val="CaptionedFigure"/>
      </w:pPr>
      <w:r>
        <w:drawing>
          <wp:inline>
            <wp:extent cx="4762500" cy="4757817"/>
            <wp:effectExtent b="0" l="0" r="0" t="0"/>
            <wp:docPr descr="Figure 3.11: A Connecticut Development Commission employee reviews a 1938 map of local planning and zoning agencies in order to create an updated version in this photo from their 1944-1946 report. Zoning grew most quickly in suburban towns clustered around the major cities of Hartford, Bridgeport, and New Haven." title="" id="616" name="Picture"/>
            <a:graphic>
              <a:graphicData uri="http://schemas.openxmlformats.org/drawingml/2006/picture">
                <pic:pic>
                  <pic:nvPicPr>
                    <pic:cNvPr descr="images/1946-ctdevcomm-p19.png" id="617" name="Picture"/>
                    <pic:cNvPicPr>
                      <a:picLocks noChangeArrowheads="1" noChangeAspect="1"/>
                    </pic:cNvPicPr>
                  </pic:nvPicPr>
                  <pic:blipFill>
                    <a:blip r:embed="rId615"/>
                    <a:stretch>
                      <a:fillRect/>
                    </a:stretch>
                  </pic:blipFill>
                  <pic:spPr bwMode="auto">
                    <a:xfrm>
                      <a:off x="0" y="0"/>
                      <a:ext cx="4762500" cy="4757817"/>
                    </a:xfrm>
                    <a:prstGeom prst="rect">
                      <a:avLst/>
                    </a:prstGeom>
                    <a:noFill/>
                    <a:ln w="9525">
                      <a:noFill/>
                      <a:headEnd/>
                      <a:tailEnd/>
                    </a:ln>
                  </pic:spPr>
                </pic:pic>
              </a:graphicData>
            </a:graphic>
          </wp:inline>
        </w:drawing>
      </w:r>
    </w:p>
    <w:p>
      <w:pPr>
        <w:pStyle w:val="ImageCaption"/>
      </w:pPr>
      <w:r>
        <w:t xml:space="preserve">Figure 3.11: A Connecticut Development Commission employee reviews a 1938 map of local planning and zoning agencies in order to create an updated version in this photo from their 1944-1946 report. Zoning grew most quickly in suburban towns clustered around the major cities of Hartford, Bridgeport, and New Haven.</w:t>
      </w:r>
    </w:p>
    <w:p>
      <w:pPr>
        <w:pStyle w:val="CaptionedFigure"/>
      </w:pPr>
      <w:r>
        <w:drawing>
          <wp:inline>
            <wp:extent cx="5334000" cy="4601741"/>
            <wp:effectExtent b="0" l="0" r="0" t="0"/>
            <wp:docPr descr="Figure 3.12: Explore the full-size interactive map. By 1957, more than 77 percent of town governments had established some type of planning and/or zoning agency, including nearly every town within a 20-mile radius of Hartford, according to the Connecticut Development Commission. View historical sources and open-source map code, developed by Jack Dougherty and Ilya Ilyankou." title="" id="619" name="Picture"/>
            <a:graphic>
              <a:graphicData uri="http://schemas.openxmlformats.org/drawingml/2006/picture">
                <pic:pic>
                  <pic:nvPicPr>
                    <pic:cNvPr descr="images/1957-otl-planning-zoning-ct.png" id="620" name="Picture"/>
                    <pic:cNvPicPr>
                      <a:picLocks noChangeArrowheads="1" noChangeAspect="1"/>
                    </pic:cNvPicPr>
                  </pic:nvPicPr>
                  <pic:blipFill>
                    <a:blip r:embed="rId618"/>
                    <a:stretch>
                      <a:fillRect/>
                    </a:stretch>
                  </pic:blipFill>
                  <pic:spPr bwMode="auto">
                    <a:xfrm>
                      <a:off x="0" y="0"/>
                      <a:ext cx="5334000" cy="4601741"/>
                    </a:xfrm>
                    <a:prstGeom prst="rect">
                      <a:avLst/>
                    </a:prstGeom>
                    <a:noFill/>
                    <a:ln w="9525">
                      <a:noFill/>
                      <a:headEnd/>
                      <a:tailEnd/>
                    </a:ln>
                  </pic:spPr>
                </pic:pic>
              </a:graphicData>
            </a:graphic>
          </wp:inline>
        </w:drawing>
      </w:r>
    </w:p>
    <w:p>
      <w:pPr>
        <w:pStyle w:val="ImageCaption"/>
      </w:pPr>
      <w:r>
        <w:t xml:space="preserve">Figure 3.12: Explore the</w:t>
      </w:r>
      <w:r>
        <w:t xml:space="preserve"> </w:t>
      </w:r>
      <w:hyperlink r:id="rId621">
        <w:r>
          <w:rPr>
            <w:rStyle w:val="Hyperlink"/>
          </w:rPr>
          <w:t xml:space="preserve">full-size interactive map</w:t>
        </w:r>
      </w:hyperlink>
      <w:r>
        <w:t xml:space="preserve">. By 1957, more than 77 percent of town governments had established some type of planning and/or zoning agency, including nearly every town within a 20-mile radius of Hartford, according to the Connecticut Development Commission. View</w:t>
      </w:r>
      <w:r>
        <w:t xml:space="preserve"> </w:t>
      </w:r>
      <w:hyperlink r:id="rId622">
        <w:r>
          <w:rPr>
            <w:rStyle w:val="Hyperlink"/>
          </w:rPr>
          <w:t xml:space="preserve">historical sources and open-source map code</w:t>
        </w:r>
      </w:hyperlink>
      <w:r>
        <w:t xml:space="preserve">, developed by Jack Dougherty and Ilya Ilyankou.</w:t>
      </w:r>
    </w:p>
    <w:p>
      <w:pPr>
        <w:pStyle w:val="BodyText"/>
      </w:pPr>
      <w:r>
        <w:t xml:space="preserve">How and why did zoning expand across Connecticut? How did exclusivity vary in different communities? This chapter compares how zoning grew in three adjacent but very different suburban towns: Avon, Bloomfield, and West Hartford. Although West Hartford acted first to enable zoning in 1924, the neighboring town of Bloomfield hired its own expert to catch up in the late 1920s, and zoned its land with more exclusive minimum requirements than West Hartford during its 1950s building boom. Meanwhile, residents in the farming town of Avon initially opposed zoning in the 1930s, but changed course by hiring its own expert in the 1950s and approved even more exclusive minimum-land requirements than its neighbors.</w:t>
      </w:r>
    </w:p>
    <w:p>
      <w:pPr>
        <w:pStyle w:val="BodyText"/>
      </w:pPr>
      <w:r>
        <w:t xml:space="preserve">To some degree, the differences in the timing of zoning across these three towns can be explained as local government responses to population growth. West Hartford enacted zoning in response to its high growth rate during its housing boom of the 1920s, when the population increased 182 percent. Similarly, Bloomfield actively expanded its zoning policies during its peak growth decade of the 1950s, when its population climbed 137 percent, as shown in Figure</w:t>
      </w:r>
      <w:r>
        <w:t xml:space="preserve"> </w:t>
      </w:r>
      <w:r>
        <w:t xml:space="preserve">3.13</w:t>
      </w:r>
      <w:r>
        <w:t xml:space="preserve">.</w:t>
      </w:r>
      <w:r>
        <w:rPr>
          <w:rStyle w:val="FootnoteReference"/>
        </w:rPr>
        <w:footnoteReference w:id="623"/>
      </w:r>
    </w:p>
    <w:p>
      <w:pPr>
        <w:pStyle w:val="CaptionedFigure"/>
      </w:pPr>
      <w:r>
        <w:drawing>
          <wp:inline>
            <wp:extent cx="5334000" cy="3613354"/>
            <wp:effectExtent b="0" l="0" r="0" t="0"/>
            <wp:docPr descr="Figure 3.13: Explore the full-size interactive chart, which uses a logarithmic scale to better compare growth rates for small and large communities. Each suburban town experienced sharp population growth (West Hartford in the 1920s, Bloomfield and Avon in the 1950s) as the population of the central city of Hartford peaked in 1950. Source: US Census. View historical data." title="" id="627" name="Picture"/>
            <a:graphic>
              <a:graphicData uri="http://schemas.openxmlformats.org/drawingml/2006/picture">
                <pic:pic>
                  <pic:nvPicPr>
                    <pic:cNvPr descr="images/1900-1960-pop-h3sub.png" id="628" name="Picture"/>
                    <pic:cNvPicPr>
                      <a:picLocks noChangeArrowheads="1" noChangeAspect="1"/>
                    </pic:cNvPicPr>
                  </pic:nvPicPr>
                  <pic:blipFill>
                    <a:blip r:embed="rId626"/>
                    <a:stretch>
                      <a:fillRect/>
                    </a:stretch>
                  </pic:blipFill>
                  <pic:spPr bwMode="auto">
                    <a:xfrm>
                      <a:off x="0" y="0"/>
                      <a:ext cx="5334000" cy="3613354"/>
                    </a:xfrm>
                    <a:prstGeom prst="rect">
                      <a:avLst/>
                    </a:prstGeom>
                    <a:noFill/>
                    <a:ln w="9525">
                      <a:noFill/>
                      <a:headEnd/>
                      <a:tailEnd/>
                    </a:ln>
                  </pic:spPr>
                </pic:pic>
              </a:graphicData>
            </a:graphic>
          </wp:inline>
        </w:drawing>
      </w:r>
    </w:p>
    <w:p>
      <w:pPr>
        <w:pStyle w:val="ImageCaption"/>
      </w:pPr>
      <w:r>
        <w:t xml:space="preserve">Figure 3.13: Explore the</w:t>
      </w:r>
      <w:r>
        <w:t xml:space="preserve"> </w:t>
      </w:r>
      <w:hyperlink r:id="rId629">
        <w:r>
          <w:rPr>
            <w:rStyle w:val="Hyperlink"/>
          </w:rPr>
          <w:t xml:space="preserve">full-size interactive chart</w:t>
        </w:r>
      </w:hyperlink>
      <w:r>
        <w:t xml:space="preserve">, which uses a logarithmic scale to better compare growth rates for small and large communities. Each suburban town experienced sharp population growth (West Hartford in the 1920s, Bloomfield and Avon in the 1950s) as the population of the central city of Hartford peaked in 1950. Source: US Census. View</w:t>
      </w:r>
      <w:r>
        <w:t xml:space="preserve"> </w:t>
      </w:r>
      <w:hyperlink r:id="rId624">
        <w:r>
          <w:rPr>
            <w:rStyle w:val="Hyperlink"/>
          </w:rPr>
          <w:t xml:space="preserve">historical data</w:t>
        </w:r>
      </w:hyperlink>
      <w:r>
        <w:t xml:space="preserve">.</w:t>
      </w:r>
    </w:p>
    <w:p>
      <w:pPr>
        <w:pStyle w:val="BodyText"/>
      </w:pPr>
      <w:r>
        <w:t xml:space="preserve">But zoning was not merely a response to population growth….</w:t>
      </w:r>
    </w:p>
    <w:p>
      <w:pPr>
        <w:pStyle w:val="BodyText"/>
      </w:pPr>
      <w:r>
        <w:t xml:space="preserve">TODO contextualize… Figure</w:t>
      </w:r>
      <w:r>
        <w:t xml:space="preserve"> </w:t>
      </w:r>
      <w:r>
        <w:t xml:space="preserve">3.14</w:t>
      </w:r>
      <w:r>
        <w:t xml:space="preserve">.</w:t>
      </w:r>
      <w:r>
        <w:rPr>
          <w:rStyle w:val="FootnoteReference"/>
        </w:rPr>
        <w:footnoteReference w:id="630"/>
      </w:r>
    </w:p>
    <w:p>
      <w:pPr>
        <w:pStyle w:val="CaptionedFigure"/>
      </w:pPr>
      <w:r>
        <w:drawing>
          <wp:inline>
            <wp:extent cx="5334000" cy="5269301"/>
            <wp:effectExtent b="0" l="0" r="0" t="0"/>
            <wp:docPr descr="Figure 3.14: Explore the full-size interactive map of property development in suburban West Hartford, which shows two key periods of activity. The 1920s construction boom on the east side and town center filled up 15 percent of all parcels available today, and 1950s growth on the north, west, and south sides filled up 31 percent of all parcels. Also, the total land area of developed property increased from the 1920s (6 percent of all available acres) to the 1950s (24 percent of all available acres), when parcel sizes grew larger. By the late 1960s, the town was almost entirely built out. Source: Property assessment data provided by the Town of West Hartford and AppGeo, only for properties that currently exist. Also, “year built” means the most recent year of construction recorded, which is missing for about 3 percent of nearly 20,000 parcels. Map developed by Jack Dougherty (Trinity College CT) and Ilya Ilyankou (Picturedigits). View data and code on GitHub. Source: US Census. View historical data." title="" id="633" name="Picture"/>
            <a:graphic>
              <a:graphicData uri="http://schemas.openxmlformats.org/drawingml/2006/picture">
                <pic:pic>
                  <pic:nvPicPr>
                    <pic:cNvPr descr="images/1900s-otl-year-built.png" id="634" name="Picture"/>
                    <pic:cNvPicPr>
                      <a:picLocks noChangeArrowheads="1" noChangeAspect="1"/>
                    </pic:cNvPicPr>
                  </pic:nvPicPr>
                  <pic:blipFill>
                    <a:blip r:embed="rId632"/>
                    <a:stretch>
                      <a:fillRect/>
                    </a:stretch>
                  </pic:blipFill>
                  <pic:spPr bwMode="auto">
                    <a:xfrm>
                      <a:off x="0" y="0"/>
                      <a:ext cx="5334000" cy="5269301"/>
                    </a:xfrm>
                    <a:prstGeom prst="rect">
                      <a:avLst/>
                    </a:prstGeom>
                    <a:noFill/>
                    <a:ln w="9525">
                      <a:noFill/>
                      <a:headEnd/>
                      <a:tailEnd/>
                    </a:ln>
                  </pic:spPr>
                </pic:pic>
              </a:graphicData>
            </a:graphic>
          </wp:inline>
        </w:drawing>
      </w:r>
    </w:p>
    <w:p>
      <w:pPr>
        <w:pStyle w:val="ImageCaption"/>
      </w:pPr>
      <w:r>
        <w:t xml:space="preserve">Figure 3.14: Explore the</w:t>
      </w:r>
      <w:r>
        <w:t xml:space="preserve"> </w:t>
      </w:r>
      <w:hyperlink r:id="rId635">
        <w:r>
          <w:rPr>
            <w:rStyle w:val="Hyperlink"/>
          </w:rPr>
          <w:t xml:space="preserve">full-size interactive map</w:t>
        </w:r>
      </w:hyperlink>
      <w:r>
        <w:t xml:space="preserve"> </w:t>
      </w:r>
      <w:r>
        <w:t xml:space="preserve">of property development in suburban West Hartford, which shows two key periods of activity. The 1920s construction boom on the east side and town center filled up 15 percent of all parcels available today, and 1950s growth on the north, west, and south sides filled up 31 percent of all parcels. Also, the total land area of developed property increased from the 1920s (6 percent of all available acres) to the 1950s (24 percent of all available acres), when parcel sizes grew larger. By the late 1960s, the town was almost entirely built out. Source: Property assessment data provided by the Town of West Hartford and AppGeo, only for properties that currently exist. Also,</w:t>
      </w:r>
      <w:r>
        <w:t xml:space="preserve"> </w:t>
      </w:r>
      <w:r>
        <w:t xml:space="preserve">“</w:t>
      </w:r>
      <w:r>
        <w:t xml:space="preserve">year built</w:t>
      </w:r>
      <w:r>
        <w:t xml:space="preserve">”</w:t>
      </w:r>
      <w:r>
        <w:t xml:space="preserve"> </w:t>
      </w:r>
      <w:r>
        <w:t xml:space="preserve">means the most recent year of construction recorded, which is missing for about 3 percent of nearly 20,000 parcels. Map developed by Jack Dougherty (Trinity College CT) and Ilya Ilyankou (Picturedigits). View</w:t>
      </w:r>
      <w:r>
        <w:t xml:space="preserve"> </w:t>
      </w:r>
      <w:r>
        <w:t xml:space="preserve">data and code on GitHub</w:t>
      </w:r>
      <w:r>
        <w:t xml:space="preserve">. Source: US Census. View</w:t>
      </w:r>
      <w:r>
        <w:t xml:space="preserve"> </w:t>
      </w:r>
      <w:hyperlink r:id="rId624">
        <w:r>
          <w:rPr>
            <w:rStyle w:val="Hyperlink"/>
          </w:rPr>
          <w:t xml:space="preserve">historical data</w:t>
        </w:r>
      </w:hyperlink>
      <w:r>
        <w:t xml:space="preserve">.</w:t>
      </w:r>
    </w:p>
    <w:bookmarkStart w:id="651" w:name="to-come-in-this-section"/>
    <w:p>
      <w:pPr>
        <w:pStyle w:val="Heading3"/>
      </w:pPr>
      <w:r>
        <w:t xml:space="preserve">TO COME in this section</w:t>
      </w:r>
    </w:p>
    <w:p>
      <w:pPr>
        <w:pStyle w:val="FirstParagraph"/>
      </w:pPr>
      <w:r>
        <w:t xml:space="preserve">This section will trace the growth of exclusionary zoning during the twentieth century, as Hartford-area suburbs competed against one another to attract higher-income families…</w:t>
      </w:r>
    </w:p>
    <w:p>
      <w:pPr>
        <w:pStyle w:val="BodyText"/>
      </w:pPr>
      <w:r>
        <w:t xml:space="preserve">Across these three suburbs, the most restrictive minimum-land requirement for a single-family home increased from 9,000 square feet in the 1920s to over 87,000 square feet in the 1950s, as shown in Table</w:t>
      </w:r>
      <w:r>
        <w:t xml:space="preserve"> </w:t>
      </w:r>
      <w:r>
        <w:t xml:space="preserve">3.4</w:t>
      </w:r>
      <w:r>
        <w:t xml:space="preserve">.</w:t>
      </w:r>
      <w:r>
        <w:rPr>
          <w:rStyle w:val="FootnoteReference"/>
        </w:rPr>
        <w:footnoteReference w:id="636"/>
      </w:r>
    </w:p>
    <w:p>
      <w:pPr>
        <w:pStyle w:val="TableCaption"/>
      </w:pPr>
      <w:r>
        <w:t xml:space="preserve">Table 3.4: Most Exclusive Minimum-land-per-family Zoning Rules in Three Hartford Suburbs, mid-1950s</w:t>
      </w:r>
    </w:p>
    <w:tbl>
      <w:tblPr>
        <w:tblStyle w:val="Table"/>
        <w:tblW w:type="auto" w:w="0"/>
        <w:tblLook w:firstRow="1" w:lastRow="0" w:firstColumn="0" w:lastColumn="0" w:noHBand="0" w:noVBand="0" w:val="0020"/>
        <w:tblCaption w:val="Table 3.4: Most Exclusive Minimum-land-per-family Zoning Rules in Three Hartford Suburbs, mid-1950s"/>
      </w:tblPr>
      <w:tblGrid>
        <w:gridCol w:w="1980"/>
        <w:gridCol w:w="1980"/>
        <w:gridCol w:w="1980"/>
        <w:gridCol w:w="1980"/>
      </w:tblGrid>
      <w:tr>
        <w:trPr>
          <w:tblHeader w:val="true"/>
        </w:trPr>
        <w:tc>
          <w:tcPr/>
          <w:p>
            <w:pPr>
              <w:pStyle w:val="Compact"/>
              <w:jc w:val="left"/>
            </w:pPr>
            <w:r>
              <w:t xml:space="preserve">Town</w:t>
            </w:r>
          </w:p>
        </w:tc>
        <w:tc>
          <w:tcPr/>
          <w:p>
            <w:pPr>
              <w:pStyle w:val="Compact"/>
              <w:jc w:val="right"/>
            </w:pPr>
            <w:r>
              <w:t xml:space="preserve">Zone</w:t>
            </w:r>
          </w:p>
        </w:tc>
        <w:tc>
          <w:tcPr/>
          <w:p>
            <w:pPr>
              <w:pStyle w:val="Compact"/>
              <w:jc w:val="right"/>
            </w:pPr>
            <w:r>
              <w:t xml:space="preserve">Min. land per family</w:t>
            </w:r>
          </w:p>
        </w:tc>
        <w:tc>
          <w:tcPr/>
          <w:p>
            <w:pPr>
              <w:pStyle w:val="Compact"/>
              <w:jc w:val="right"/>
            </w:pPr>
            <w:r>
              <w:t xml:space="preserve">Scale diagram</w:t>
            </w:r>
          </w:p>
        </w:tc>
      </w:tr>
      <w:tr>
        <w:tc>
          <w:tcPr/>
          <w:p>
            <w:pPr>
              <w:pStyle w:val="Compact"/>
              <w:jc w:val="left"/>
            </w:pPr>
            <w:r>
              <w:t xml:space="preserve">Avon</w:t>
            </w:r>
          </w:p>
        </w:tc>
        <w:tc>
          <w:tcPr/>
          <w:p>
            <w:pPr>
              <w:pStyle w:val="Compact"/>
              <w:jc w:val="right"/>
            </w:pPr>
            <w:r>
              <w:t xml:space="preserve">East</w:t>
            </w:r>
          </w:p>
        </w:tc>
        <w:tc>
          <w:tcPr/>
          <w:p>
            <w:pPr>
              <w:pStyle w:val="Compact"/>
              <w:jc w:val="right"/>
            </w:pPr>
            <w:r>
              <w:t xml:space="preserve">87,000 sq ft</w:t>
            </w:r>
          </w:p>
        </w:tc>
        <w:tc>
          <w:tcPr/>
          <w:p>
            <w:pPr>
              <w:pStyle w:val="Compact"/>
              <w:jc w:val="right"/>
            </w:pPr>
            <w:r>
              <w:drawing>
                <wp:inline>
                  <wp:extent cx="1381125" cy="635000"/>
                  <wp:effectExtent b="0" l="0" r="0" t="0"/>
                  <wp:docPr descr="" title="" id="639" name="Picture"/>
                  <a:graphic>
                    <a:graphicData uri="http://schemas.openxmlformats.org/drawingml/2006/picture">
                      <pic:pic>
                        <pic:nvPicPr>
                          <pic:cNvPr descr="images/1950s-r-87.png" id="640" name="Picture"/>
                          <pic:cNvPicPr>
                            <a:picLocks noChangeArrowheads="1" noChangeAspect="1"/>
                          </pic:cNvPicPr>
                        </pic:nvPicPr>
                        <pic:blipFill>
                          <a:blip r:embed="rId638"/>
                          <a:stretch>
                            <a:fillRect/>
                          </a:stretch>
                        </pic:blipFill>
                        <pic:spPr bwMode="auto">
                          <a:xfrm>
                            <a:off x="0" y="0"/>
                            <a:ext cx="1381125" cy="635000"/>
                          </a:xfrm>
                          <a:prstGeom prst="rect">
                            <a:avLst/>
                          </a:prstGeom>
                          <a:noFill/>
                          <a:ln w="9525">
                            <a:noFill/>
                            <a:headEnd/>
                            <a:tailEnd/>
                          </a:ln>
                        </pic:spPr>
                      </pic:pic>
                    </a:graphicData>
                  </a:graphic>
                </wp:inline>
              </w:drawing>
            </w:r>
          </w:p>
        </w:tc>
      </w:tr>
      <w:tr>
        <w:tc>
          <w:tcPr/>
          <w:p>
            <w:pPr>
              <w:pStyle w:val="Compact"/>
              <w:jc w:val="left"/>
            </w:pPr>
            <w:r>
              <w:t xml:space="preserve">Bloomfield</w:t>
            </w:r>
          </w:p>
        </w:tc>
        <w:tc>
          <w:tcPr/>
          <w:p>
            <w:pPr>
              <w:pStyle w:val="Compact"/>
              <w:jc w:val="right"/>
            </w:pPr>
            <w:r>
              <w:t xml:space="preserve">R-40</w:t>
            </w:r>
          </w:p>
        </w:tc>
        <w:tc>
          <w:tcPr/>
          <w:p>
            <w:pPr>
              <w:pStyle w:val="Compact"/>
              <w:jc w:val="right"/>
            </w:pPr>
            <w:r>
              <w:t xml:space="preserve">40,000 sq ft</w:t>
            </w:r>
          </w:p>
        </w:tc>
        <w:tc>
          <w:tcPr/>
          <w:p>
            <w:pPr>
              <w:pStyle w:val="Compact"/>
              <w:jc w:val="right"/>
            </w:pPr>
            <w:r>
              <w:drawing>
                <wp:inline>
                  <wp:extent cx="844550" cy="476250"/>
                  <wp:effectExtent b="0" l="0" r="0" t="0"/>
                  <wp:docPr descr="" title="" id="642" name="Picture"/>
                  <a:graphic>
                    <a:graphicData uri="http://schemas.openxmlformats.org/drawingml/2006/picture">
                      <pic:pic>
                        <pic:nvPicPr>
                          <pic:cNvPr descr="images/1950s-r-40.png" id="643" name="Picture"/>
                          <pic:cNvPicPr>
                            <a:picLocks noChangeArrowheads="1" noChangeAspect="1"/>
                          </pic:cNvPicPr>
                        </pic:nvPicPr>
                        <pic:blipFill>
                          <a:blip r:embed="rId641"/>
                          <a:stretch>
                            <a:fillRect/>
                          </a:stretch>
                        </pic:blipFill>
                        <pic:spPr bwMode="auto">
                          <a:xfrm>
                            <a:off x="0" y="0"/>
                            <a:ext cx="844550" cy="476250"/>
                          </a:xfrm>
                          <a:prstGeom prst="rect">
                            <a:avLst/>
                          </a:prstGeom>
                          <a:noFill/>
                          <a:ln w="9525">
                            <a:noFill/>
                            <a:headEnd/>
                            <a:tailEnd/>
                          </a:ln>
                        </pic:spPr>
                      </pic:pic>
                    </a:graphicData>
                  </a:graphic>
                </wp:inline>
              </w:drawing>
            </w:r>
          </w:p>
        </w:tc>
      </w:tr>
      <w:tr>
        <w:tc>
          <w:tcPr/>
          <w:p>
            <w:pPr>
              <w:pStyle w:val="Compact"/>
              <w:jc w:val="left"/>
            </w:pPr>
            <w:r>
              <w:t xml:space="preserve">West Hartford</w:t>
            </w:r>
          </w:p>
        </w:tc>
        <w:tc>
          <w:tcPr/>
          <w:p>
            <w:pPr>
              <w:pStyle w:val="Compact"/>
              <w:jc w:val="right"/>
            </w:pPr>
            <w:r>
              <w:t xml:space="preserve">AAA</w:t>
            </w:r>
          </w:p>
        </w:tc>
        <w:tc>
          <w:tcPr/>
          <w:p>
            <w:pPr>
              <w:pStyle w:val="Compact"/>
              <w:jc w:val="right"/>
            </w:pPr>
            <w:r>
              <w:t xml:space="preserve">18,000 sq ft</w:t>
            </w:r>
          </w:p>
        </w:tc>
        <w:tc>
          <w:tcPr/>
          <w:p>
            <w:pPr>
              <w:pStyle w:val="Compact"/>
              <w:jc w:val="right"/>
            </w:pPr>
            <w:r>
              <w:drawing>
                <wp:inline>
                  <wp:extent cx="571500" cy="317500"/>
                  <wp:effectExtent b="0" l="0" r="0" t="0"/>
                  <wp:docPr descr="" title="" id="645" name="Picture"/>
                  <a:graphic>
                    <a:graphicData uri="http://schemas.openxmlformats.org/drawingml/2006/picture">
                      <pic:pic>
                        <pic:nvPicPr>
                          <pic:cNvPr descr="images/1950s-r-18.png" id="646" name="Picture"/>
                          <pic:cNvPicPr>
                            <a:picLocks noChangeArrowheads="1" noChangeAspect="1"/>
                          </pic:cNvPicPr>
                        </pic:nvPicPr>
                        <pic:blipFill>
                          <a:blip r:embed="rId644"/>
                          <a:stretch>
                            <a:fillRect/>
                          </a:stretch>
                        </pic:blipFill>
                        <pic:spPr bwMode="auto">
                          <a:xfrm>
                            <a:off x="0" y="0"/>
                            <a:ext cx="571500" cy="317500"/>
                          </a:xfrm>
                          <a:prstGeom prst="rect">
                            <a:avLst/>
                          </a:prstGeom>
                          <a:noFill/>
                          <a:ln w="9525">
                            <a:noFill/>
                            <a:headEnd/>
                            <a:tailEnd/>
                          </a:ln>
                        </pic:spPr>
                      </pic:pic>
                    </a:graphicData>
                  </a:graphic>
                </wp:inline>
              </w:drawing>
            </w:r>
          </w:p>
        </w:tc>
      </w:tr>
    </w:tbl>
    <w:p>
      <w:pPr>
        <w:pStyle w:val="BodyText"/>
      </w:pPr>
      <w:r>
        <w:rPr>
          <w:iCs/>
          <w:i/>
        </w:rPr>
        <w:t xml:space="preserve">In the mid-1950s, the minimum amount of land required per single-family home in Avon’s most exclusive zone (87,000 square feet) was more than two times larger than Bloomfield’s most exclusive zone (40,000 square feet), and more than four times larger than West Hartford’s most exclusive zone (18,000 square feet). Icons by</w:t>
      </w:r>
      <w:r>
        <w:rPr>
          <w:iCs/>
          <w:i/>
        </w:rPr>
        <w:t xml:space="preserve"> </w:t>
      </w:r>
      <w:hyperlink r:id="rId569">
        <w:r>
          <w:rPr>
            <w:rStyle w:val="Hyperlink"/>
            <w:iCs/>
            <w:i/>
          </w:rPr>
          <w:t xml:space="preserve">Georgiana Ionescu</w:t>
        </w:r>
      </w:hyperlink>
      <w:r>
        <w:rPr>
          <w:iCs/>
          <w:i/>
        </w:rPr>
        <w:t xml:space="preserve">.</w:t>
      </w:r>
      <w:r>
        <w:t xml:space="preserve"> </w:t>
      </w:r>
    </w:p>
    <w:p>
      <w:pPr>
        <w:pStyle w:val="BodyText"/>
      </w:pPr>
      <w:r>
        <w:t xml:space="preserve">TODO: Describe how the three towns decided to zone land for future residential growth that would attract higher-income families. To draw meaningful comparisons between suburbs, we digitized and stitched together mid-1950s paper zoning maps from their three separate town governments, and converted their minimum-land rules into a common scale with modern labels. For example, the most exclusionary zone in this map, R-87, represents a residential zone that requires at least 87,000 square feet of land (about 2 acres) to construct a single-family home…as shown in Figure</w:t>
      </w:r>
      <w:r>
        <w:t xml:space="preserve"> </w:t>
      </w:r>
      <w:r>
        <w:t xml:space="preserve">3.15</w:t>
      </w:r>
      <w:r>
        <w:t xml:space="preserve">.</w:t>
      </w:r>
    </w:p>
    <w:p>
      <w:pPr>
        <w:pStyle w:val="BodyText"/>
      </w:pPr>
      <w:r>
        <w:t xml:space="preserve">(ref:1950s-otl-zoning-metro-hartford) Explore the</w:t>
      </w:r>
      <w:r>
        <w:t xml:space="preserve"> </w:t>
      </w:r>
      <w:hyperlink r:id="rId647">
        <w:r>
          <w:rPr>
            <w:rStyle w:val="Hyperlink"/>
          </w:rPr>
          <w:t xml:space="preserve">interactive map</w:t>
        </w:r>
      </w:hyperlink>
      <w:r>
        <w:t xml:space="preserve"> </w:t>
      </w:r>
      <w:r>
        <w:t xml:space="preserve">by floating your cursor to view mid-1950s minimum-land zoning rules in three suburban towns: Avon, Bloomfield, and West Hartford, Connecticut.</w:t>
      </w:r>
    </w:p>
    <w:p>
      <w:pPr>
        <w:pStyle w:val="CaptionedFigure"/>
      </w:pPr>
      <w:r>
        <w:drawing>
          <wp:inline>
            <wp:extent cx="5334000" cy="5229820"/>
            <wp:effectExtent b="0" l="0" r="0" t="0"/>
            <wp:docPr descr="Figure 3.15: (ref:1950s-otl-zoning-metro-hartford)" title="" id="649" name="Picture"/>
            <a:graphic>
              <a:graphicData uri="http://schemas.openxmlformats.org/drawingml/2006/picture">
                <pic:pic>
                  <pic:nvPicPr>
                    <pic:cNvPr descr="images/1950s-otl-zoning-metro-hartford.png" id="650" name="Picture"/>
                    <pic:cNvPicPr>
                      <a:picLocks noChangeArrowheads="1" noChangeAspect="1"/>
                    </pic:cNvPicPr>
                  </pic:nvPicPr>
                  <pic:blipFill>
                    <a:blip r:embed="rId648"/>
                    <a:stretch>
                      <a:fillRect/>
                    </a:stretch>
                  </pic:blipFill>
                  <pic:spPr bwMode="auto">
                    <a:xfrm>
                      <a:off x="0" y="0"/>
                      <a:ext cx="5334000" cy="5229820"/>
                    </a:xfrm>
                    <a:prstGeom prst="rect">
                      <a:avLst/>
                    </a:prstGeom>
                    <a:noFill/>
                    <a:ln w="9525">
                      <a:noFill/>
                      <a:headEnd/>
                      <a:tailEnd/>
                    </a:ln>
                  </pic:spPr>
                </pic:pic>
              </a:graphicData>
            </a:graphic>
          </wp:inline>
        </w:drawing>
      </w:r>
    </w:p>
    <w:p>
      <w:pPr>
        <w:pStyle w:val="ImageCaption"/>
      </w:pPr>
      <w:r>
        <w:t xml:space="preserve">Figure 3.15: (ref:1950s-otl-zoning-metro-hartford)</w:t>
      </w:r>
    </w:p>
    <w:p>
      <w:pPr>
        <w:pStyle w:val="BodyText"/>
      </w:pPr>
      <w:r>
        <w:t xml:space="preserve">TODO: … How much land did each town assign to exclusionary residential zones in the mid-1950s? …summarize data as shown in Table</w:t>
      </w:r>
      <w:r>
        <w:t xml:space="preserve"> </w:t>
      </w:r>
      <w:r>
        <w:t xml:space="preserve">3.5</w:t>
      </w:r>
      <w:r>
        <w:t xml:space="preserve">.</w:t>
      </w:r>
    </w:p>
    <w:p>
      <w:pPr>
        <w:pStyle w:val="TableCaption"/>
      </w:pPr>
      <w:r>
        <w:t xml:space="preserve">Table 3.5: Percent of Land Area by Town and Zone Type, mid-1950s</w:t>
      </w:r>
    </w:p>
    <w:tbl>
      <w:tblPr>
        <w:tblStyle w:val="Table"/>
        <w:tblW w:type="auto" w:w="0"/>
        <w:tblLook w:firstRow="1" w:lastRow="0" w:firstColumn="0" w:lastColumn="0" w:noHBand="0" w:noVBand="0" w:val="0020"/>
        <w:tblCaption w:val="Table 3.5: Percent of Land Area by Town and Zone Type, mid-1950s"/>
      </w:tblPr>
      <w:tblGrid>
        <w:gridCol w:w="1980"/>
        <w:gridCol w:w="1980"/>
        <w:gridCol w:w="1980"/>
        <w:gridCol w:w="1980"/>
      </w:tblGrid>
      <w:tr>
        <w:trPr>
          <w:tblHeader w:val="true"/>
        </w:trPr>
        <w:tc>
          <w:tcPr/>
          <w:p>
            <w:pPr>
              <w:pStyle w:val="Compact"/>
              <w:jc w:val="left"/>
            </w:pPr>
            <w:r>
              <w:t xml:space="preserve">Zone equivalent</w:t>
            </w:r>
          </w:p>
        </w:tc>
        <w:tc>
          <w:tcPr/>
          <w:p>
            <w:pPr>
              <w:pStyle w:val="Compact"/>
              <w:jc w:val="right"/>
            </w:pPr>
            <w:r>
              <w:t xml:space="preserve">Avon</w:t>
            </w:r>
          </w:p>
        </w:tc>
        <w:tc>
          <w:tcPr/>
          <w:p>
            <w:pPr>
              <w:pStyle w:val="Compact"/>
              <w:jc w:val="right"/>
            </w:pPr>
            <w:r>
              <w:t xml:space="preserve">Bloomfield</w:t>
            </w:r>
          </w:p>
        </w:tc>
        <w:tc>
          <w:tcPr/>
          <w:p>
            <w:pPr>
              <w:pStyle w:val="Compact"/>
              <w:jc w:val="right"/>
            </w:pPr>
            <w:r>
              <w:t xml:space="preserve">West Hartford</w:t>
            </w:r>
          </w:p>
        </w:tc>
      </w:tr>
      <w:tr>
        <w:tc>
          <w:tcPr/>
          <w:p>
            <w:pPr>
              <w:pStyle w:val="Compact"/>
              <w:jc w:val="left"/>
            </w:pPr>
            <w:r>
              <w:t xml:space="preserve">R-87</w:t>
            </w:r>
          </w:p>
        </w:tc>
        <w:tc>
          <w:tcPr/>
          <w:p>
            <w:pPr>
              <w:pStyle w:val="Compact"/>
              <w:jc w:val="right"/>
            </w:pPr>
            <w:r>
              <w:t xml:space="preserve">26%</w:t>
            </w:r>
          </w:p>
        </w:tc>
        <w:tc>
          <w:tcPr/>
          <w:p>
            <w:pPr>
              <w:pStyle w:val="Compact"/>
            </w:pPr>
          </w:p>
        </w:tc>
        <w:tc>
          <w:tcPr/>
          <w:p>
            <w:pPr>
              <w:pStyle w:val="Compact"/>
            </w:pPr>
          </w:p>
        </w:tc>
      </w:tr>
      <w:tr>
        <w:tc>
          <w:tcPr/>
          <w:p>
            <w:pPr>
              <w:pStyle w:val="Compact"/>
              <w:jc w:val="left"/>
            </w:pPr>
            <w:r>
              <w:t xml:space="preserve">R-40</w:t>
            </w:r>
          </w:p>
        </w:tc>
        <w:tc>
          <w:tcPr/>
          <w:p>
            <w:pPr>
              <w:pStyle w:val="Compact"/>
            </w:pPr>
          </w:p>
        </w:tc>
        <w:tc>
          <w:tcPr/>
          <w:p>
            <w:pPr>
              <w:pStyle w:val="Compact"/>
              <w:jc w:val="right"/>
            </w:pPr>
            <w:r>
              <w:t xml:space="preserve">32%</w:t>
            </w:r>
          </w:p>
        </w:tc>
        <w:tc>
          <w:tcPr/>
          <w:p>
            <w:pPr>
              <w:pStyle w:val="Compact"/>
            </w:pPr>
          </w:p>
        </w:tc>
      </w:tr>
      <w:tr>
        <w:tc>
          <w:tcPr/>
          <w:p>
            <w:pPr>
              <w:pStyle w:val="Compact"/>
              <w:jc w:val="left"/>
            </w:pPr>
            <w:r>
              <w:t xml:space="preserve">R-30</w:t>
            </w:r>
          </w:p>
        </w:tc>
        <w:tc>
          <w:tcPr/>
          <w:p>
            <w:pPr>
              <w:pStyle w:val="Compact"/>
              <w:jc w:val="right"/>
            </w:pPr>
            <w:r>
              <w:t xml:space="preserve">72%</w:t>
            </w:r>
          </w:p>
        </w:tc>
        <w:tc>
          <w:tcPr/>
          <w:p>
            <w:pPr>
              <w:pStyle w:val="Compact"/>
              <w:jc w:val="right"/>
            </w:pPr>
            <w:r>
              <w:t xml:space="preserve">27%</w:t>
            </w:r>
          </w:p>
        </w:tc>
        <w:tc>
          <w:tcPr/>
          <w:p>
            <w:pPr>
              <w:pStyle w:val="Compact"/>
            </w:pPr>
          </w:p>
        </w:tc>
      </w:tr>
      <w:tr>
        <w:tc>
          <w:tcPr/>
          <w:p>
            <w:pPr>
              <w:pStyle w:val="Compact"/>
              <w:jc w:val="left"/>
            </w:pPr>
            <w:r>
              <w:t xml:space="preserve">R-20</w:t>
            </w:r>
          </w:p>
        </w:tc>
        <w:tc>
          <w:tcPr/>
          <w:p>
            <w:pPr>
              <w:pStyle w:val="Compact"/>
            </w:pPr>
          </w:p>
        </w:tc>
        <w:tc>
          <w:tcPr/>
          <w:p>
            <w:pPr>
              <w:pStyle w:val="Compact"/>
              <w:jc w:val="right"/>
            </w:pPr>
            <w:r>
              <w:t xml:space="preserve">14%</w:t>
            </w:r>
          </w:p>
        </w:tc>
        <w:tc>
          <w:tcPr/>
          <w:p>
            <w:pPr>
              <w:pStyle w:val="Compact"/>
            </w:pPr>
          </w:p>
        </w:tc>
      </w:tr>
      <w:tr>
        <w:tc>
          <w:tcPr/>
          <w:p>
            <w:pPr>
              <w:pStyle w:val="Compact"/>
              <w:jc w:val="left"/>
            </w:pPr>
            <w:r>
              <w:t xml:space="preserve">R-18</w:t>
            </w:r>
          </w:p>
        </w:tc>
        <w:tc>
          <w:tcPr/>
          <w:p>
            <w:pPr>
              <w:pStyle w:val="Compact"/>
            </w:pPr>
          </w:p>
        </w:tc>
        <w:tc>
          <w:tcPr/>
          <w:p>
            <w:pPr>
              <w:pStyle w:val="Compact"/>
            </w:pPr>
          </w:p>
        </w:tc>
        <w:tc>
          <w:tcPr/>
          <w:p>
            <w:pPr>
              <w:pStyle w:val="Compact"/>
              <w:jc w:val="right"/>
            </w:pPr>
            <w:r>
              <w:t xml:space="preserve">31%</w:t>
            </w:r>
          </w:p>
        </w:tc>
      </w:tr>
      <w:tr>
        <w:tc>
          <w:tcPr/>
          <w:p>
            <w:pPr>
              <w:pStyle w:val="Compact"/>
              <w:jc w:val="left"/>
            </w:pPr>
            <w:r>
              <w:t xml:space="preserve">R-15</w:t>
            </w:r>
          </w:p>
        </w:tc>
        <w:tc>
          <w:tcPr/>
          <w:p>
            <w:pPr>
              <w:pStyle w:val="Compact"/>
            </w:pPr>
          </w:p>
        </w:tc>
        <w:tc>
          <w:tcPr/>
          <w:p>
            <w:pPr>
              <w:pStyle w:val="Compact"/>
              <w:jc w:val="right"/>
            </w:pPr>
            <w:r>
              <w:t xml:space="preserve">10%</w:t>
            </w:r>
          </w:p>
        </w:tc>
        <w:tc>
          <w:tcPr/>
          <w:p>
            <w:pPr>
              <w:pStyle w:val="Compact"/>
            </w:pPr>
          </w:p>
        </w:tc>
      </w:tr>
      <w:tr>
        <w:tc>
          <w:tcPr/>
          <w:p>
            <w:pPr>
              <w:pStyle w:val="Compact"/>
              <w:jc w:val="left"/>
            </w:pPr>
            <w:r>
              <w:t xml:space="preserve">R-10.5</w:t>
            </w:r>
          </w:p>
        </w:tc>
        <w:tc>
          <w:tcPr/>
          <w:p>
            <w:pPr>
              <w:pStyle w:val="Compact"/>
            </w:pPr>
          </w:p>
        </w:tc>
        <w:tc>
          <w:tcPr/>
          <w:p>
            <w:pPr>
              <w:pStyle w:val="Compact"/>
            </w:pPr>
          </w:p>
        </w:tc>
        <w:tc>
          <w:tcPr/>
          <w:p>
            <w:pPr>
              <w:pStyle w:val="Compact"/>
              <w:jc w:val="right"/>
            </w:pPr>
            <w:r>
              <w:t xml:space="preserve">19%</w:t>
            </w:r>
          </w:p>
        </w:tc>
      </w:tr>
      <w:tr>
        <w:tc>
          <w:tcPr/>
          <w:p>
            <w:pPr>
              <w:pStyle w:val="Compact"/>
              <w:jc w:val="left"/>
            </w:pPr>
            <w:r>
              <w:t xml:space="preserve">R-10</w:t>
            </w:r>
          </w:p>
        </w:tc>
        <w:tc>
          <w:tcPr/>
          <w:p>
            <w:pPr>
              <w:pStyle w:val="Compact"/>
            </w:pPr>
          </w:p>
        </w:tc>
        <w:tc>
          <w:tcPr/>
          <w:p>
            <w:pPr>
              <w:pStyle w:val="Compact"/>
              <w:jc w:val="right"/>
            </w:pPr>
            <w:r>
              <w:t xml:space="preserve">5%</w:t>
            </w:r>
          </w:p>
        </w:tc>
        <w:tc>
          <w:tcPr/>
          <w:p>
            <w:pPr>
              <w:pStyle w:val="Compact"/>
            </w:pPr>
          </w:p>
        </w:tc>
      </w:tr>
      <w:tr>
        <w:tc>
          <w:tcPr/>
          <w:p>
            <w:pPr>
              <w:pStyle w:val="Compact"/>
              <w:jc w:val="left"/>
            </w:pPr>
            <w:r>
              <w:t xml:space="preserve">R-9</w:t>
            </w:r>
          </w:p>
        </w:tc>
        <w:tc>
          <w:tcPr/>
          <w:p>
            <w:pPr>
              <w:pStyle w:val="Compact"/>
            </w:pPr>
          </w:p>
        </w:tc>
        <w:tc>
          <w:tcPr/>
          <w:p>
            <w:pPr>
              <w:pStyle w:val="Compact"/>
            </w:pPr>
          </w:p>
        </w:tc>
        <w:tc>
          <w:tcPr/>
          <w:p>
            <w:pPr>
              <w:pStyle w:val="Compact"/>
              <w:jc w:val="right"/>
            </w:pPr>
            <w:r>
              <w:t xml:space="preserve">24%</w:t>
            </w:r>
          </w:p>
        </w:tc>
      </w:tr>
      <w:tr>
        <w:tc>
          <w:tcPr/>
          <w:p>
            <w:pPr>
              <w:pStyle w:val="Compact"/>
              <w:jc w:val="left"/>
            </w:pPr>
            <w:r>
              <w:t xml:space="preserve">R-6</w:t>
            </w:r>
          </w:p>
        </w:tc>
        <w:tc>
          <w:tcPr/>
          <w:p>
            <w:pPr>
              <w:pStyle w:val="Compact"/>
            </w:pPr>
          </w:p>
        </w:tc>
        <w:tc>
          <w:tcPr/>
          <w:p>
            <w:pPr>
              <w:pStyle w:val="Compact"/>
            </w:pPr>
          </w:p>
        </w:tc>
        <w:tc>
          <w:tcPr/>
          <w:p>
            <w:pPr>
              <w:pStyle w:val="Compact"/>
              <w:jc w:val="right"/>
            </w:pPr>
            <w:r>
              <w:t xml:space="preserve">11%</w:t>
            </w:r>
          </w:p>
        </w:tc>
      </w:tr>
      <w:tr>
        <w:tc>
          <w:tcPr/>
          <w:p>
            <w:pPr>
              <w:pStyle w:val="Compact"/>
              <w:jc w:val="left"/>
            </w:pPr>
            <w:r>
              <w:t xml:space="preserve">R-3</w:t>
            </w:r>
          </w:p>
        </w:tc>
        <w:tc>
          <w:tcPr/>
          <w:p>
            <w:pPr>
              <w:pStyle w:val="Compact"/>
            </w:pPr>
          </w:p>
        </w:tc>
        <w:tc>
          <w:tcPr/>
          <w:p>
            <w:pPr>
              <w:pStyle w:val="Compact"/>
            </w:pPr>
          </w:p>
        </w:tc>
        <w:tc>
          <w:tcPr/>
          <w:p>
            <w:pPr>
              <w:pStyle w:val="Compact"/>
              <w:jc w:val="right"/>
            </w:pPr>
            <w:r>
              <w:t xml:space="preserve">6%</w:t>
            </w:r>
          </w:p>
        </w:tc>
      </w:tr>
      <w:tr>
        <w:tc>
          <w:tcPr/>
          <w:p>
            <w:pPr>
              <w:pStyle w:val="Compact"/>
              <w:jc w:val="left"/>
            </w:pPr>
            <w:r>
              <w:t xml:space="preserve">R-1</w:t>
            </w:r>
          </w:p>
        </w:tc>
        <w:tc>
          <w:tcPr/>
          <w:p>
            <w:pPr>
              <w:pStyle w:val="Compact"/>
            </w:pPr>
          </w:p>
        </w:tc>
        <w:tc>
          <w:tcPr/>
          <w:p>
            <w:pPr>
              <w:pStyle w:val="Compact"/>
            </w:pPr>
          </w:p>
        </w:tc>
        <w:tc>
          <w:tcPr/>
          <w:p>
            <w:pPr>
              <w:pStyle w:val="Compact"/>
              <w:jc w:val="right"/>
            </w:pPr>
            <w:r>
              <w:t xml:space="preserve">2%</w:t>
            </w:r>
          </w:p>
        </w:tc>
      </w:tr>
      <w:tr>
        <w:tc>
          <w:tcPr/>
          <w:p>
            <w:pPr>
              <w:pStyle w:val="Compact"/>
              <w:jc w:val="left"/>
            </w:pPr>
            <w:r>
              <w:t xml:space="preserve">non-residential</w:t>
            </w:r>
          </w:p>
        </w:tc>
        <w:tc>
          <w:tcPr/>
          <w:p>
            <w:pPr>
              <w:pStyle w:val="Compact"/>
              <w:jc w:val="right"/>
            </w:pPr>
            <w:r>
              <w:t xml:space="preserve">2%</w:t>
            </w:r>
          </w:p>
        </w:tc>
        <w:tc>
          <w:tcPr/>
          <w:p>
            <w:pPr>
              <w:pStyle w:val="Compact"/>
              <w:jc w:val="right"/>
            </w:pPr>
            <w:r>
              <w:t xml:space="preserve">12%</w:t>
            </w:r>
          </w:p>
        </w:tc>
        <w:tc>
          <w:tcPr/>
          <w:p>
            <w:pPr>
              <w:pStyle w:val="Compact"/>
              <w:jc w:val="right"/>
            </w:pPr>
            <w:r>
              <w:t xml:space="preserve">7%</w:t>
            </w:r>
          </w:p>
        </w:tc>
      </w:tr>
      <w:tr>
        <w:tc>
          <w:tcPr/>
          <w:p>
            <w:pPr>
              <w:pStyle w:val="Compact"/>
              <w:jc w:val="left"/>
            </w:pPr>
            <w:r>
              <w:t xml:space="preserve">Total acres</w:t>
            </w:r>
          </w:p>
        </w:tc>
        <w:tc>
          <w:tcPr/>
          <w:p>
            <w:pPr>
              <w:pStyle w:val="Compact"/>
              <w:jc w:val="right"/>
            </w:pPr>
            <w:r>
              <w:t xml:space="preserve">14979</w:t>
            </w:r>
          </w:p>
        </w:tc>
        <w:tc>
          <w:tcPr/>
          <w:p>
            <w:pPr>
              <w:pStyle w:val="Compact"/>
              <w:jc w:val="right"/>
            </w:pPr>
            <w:r>
              <w:t xml:space="preserve">16943</w:t>
            </w:r>
          </w:p>
        </w:tc>
        <w:tc>
          <w:tcPr/>
          <w:p>
            <w:pPr>
              <w:pStyle w:val="Compact"/>
              <w:jc w:val="right"/>
            </w:pPr>
            <w:r>
              <w:t xml:space="preserve">14333</w:t>
            </w:r>
          </w:p>
        </w:tc>
      </w:tr>
    </w:tbl>
    <w:p>
      <w:pPr>
        <w:pStyle w:val="BodyText"/>
      </w:pPr>
      <w:r>
        <w:t xml:space="preserve">TODO: Note that a strict calculation might manually remove park areas (such as Pennfield state park in Bloomfield) from residential zone calculations, but towns did include them in zoning maps, so left as-is.</w:t>
      </w:r>
    </w:p>
    <w:bookmarkEnd w:id="651"/>
    <w:bookmarkEnd w:id="652"/>
    <w:bookmarkEnd w:id="653"/>
    <w:bookmarkStart w:id="655" w:name="selling"/>
    <w:p>
      <w:pPr>
        <w:pStyle w:val="Heading1"/>
      </w:pPr>
      <w:r>
        <w:rPr>
          <w:rStyle w:val="SectionNumber"/>
        </w:rPr>
        <w:t xml:space="preserve">4</w:t>
      </w:r>
      <w:r>
        <w:tab/>
      </w:r>
      <w:r>
        <w:t xml:space="preserve">Selling and Shopping the Lines</w:t>
      </w:r>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MORE TO COME… This chapter expands on themes that previously appeared in Jack Dougherty,</w:t>
      </w:r>
      <w:r>
        <w:t xml:space="preserve"> </w:t>
      </w:r>
      <w:r>
        <w:t xml:space="preserve">“</w:t>
      </w:r>
      <w:r>
        <w:t xml:space="preserve">Shopping for Schools: How Public Education and Private Housing Shaped Suburban Connecticut,</w:t>
      </w:r>
      <w:r>
        <w:t xml:space="preserve">”</w:t>
      </w:r>
      <w:r>
        <w:t xml:space="preserve"> </w:t>
      </w:r>
      <w:r>
        <w:rPr>
          <w:iCs/>
          <w:i/>
        </w:rPr>
        <w:t xml:space="preserve">Journal of Urban History</w:t>
      </w:r>
      <w:r>
        <w:t xml:space="preserve"> </w:t>
      </w:r>
      <w:r>
        <w:t xml:space="preserve">38, no. 2 (March 2012): 205–24,</w:t>
      </w:r>
      <w:r>
        <w:t xml:space="preserve"> </w:t>
      </w:r>
      <w:hyperlink r:id="rId654">
        <w:r>
          <w:rPr>
            <w:rStyle w:val="Hyperlink"/>
          </w:rPr>
          <w:t xml:space="preserve">http://juh.sagepub.com/content/38/2</w:t>
        </w:r>
      </w:hyperlink>
      <w:r>
        <w:t xml:space="preserve">.</w:t>
      </w:r>
    </w:p>
    <w:bookmarkEnd w:id="655"/>
    <w:bookmarkStart w:id="790" w:name="challenging"/>
    <w:p>
      <w:pPr>
        <w:pStyle w:val="Heading1"/>
      </w:pPr>
      <w:r>
        <w:rPr>
          <w:rStyle w:val="SectionNumber"/>
        </w:rPr>
        <w:t xml:space="preserve">5</w:t>
      </w:r>
      <w:r>
        <w:tab/>
      </w:r>
      <w:r>
        <w:t xml:space="preserve">Challenging the Power Lines</w:t>
      </w:r>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Cs/>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bookmarkStart w:id="729" w:name="mobilizing"/>
    <w:p>
      <w:pPr>
        <w:pStyle w:val="Heading2"/>
      </w:pPr>
      <w:r>
        <w:t xml:space="preserve">Mobilizing Against Racial Steering and Redlining</w:t>
      </w:r>
    </w:p>
    <w:p>
      <w:pPr>
        <w:pStyle w:val="FirstParagraph"/>
      </w:pPr>
      <w:r>
        <w:rPr>
          <w:iCs/>
          <w:i/>
        </w:rPr>
        <w:t xml:space="preserve">by</w:t>
      </w:r>
      <w:r>
        <w:rPr>
          <w:iCs/>
          <w:i/>
        </w:rPr>
        <w:t xml:space="preserve"> </w:t>
      </w:r>
      <w:hyperlink r:id="rId202">
        <w:r>
          <w:rPr>
            <w:rStyle w:val="Hyperlink"/>
            <w:iCs/>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656"/>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658"/>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Figure</w:t>
      </w:r>
      <w:r>
        <w:t xml:space="preserve"> </w:t>
      </w:r>
      <w:r>
        <w:t xml:space="preserve">5.1</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659"/>
      </w:r>
    </w:p>
    <w:p>
      <w:pPr>
        <w:pStyle w:val="CaptionedFigure"/>
      </w:pPr>
      <w:r>
        <w:drawing>
          <wp:inline>
            <wp:extent cx="5334000" cy="3452212"/>
            <wp:effectExtent b="0" l="0" r="0" t="0"/>
            <wp:docPr descr="Figure 5.1: Education/Instrucción Co-Directors Boyd Hinds, Julia Ramos McKay, Ben Dixon, circa 1974." title="" id="664" name="Picture"/>
            <a:graphic>
              <a:graphicData uri="http://schemas.openxmlformats.org/drawingml/2006/picture">
                <pic:pic>
                  <pic:nvPicPr>
                    <pic:cNvPr descr="images/1974circa-education_instruccion_dixon-papers.jpg" id="665" name="Picture"/>
                    <pic:cNvPicPr>
                      <a:picLocks noChangeArrowheads="1" noChangeAspect="1"/>
                    </pic:cNvPicPr>
                  </pic:nvPicPr>
                  <pic:blipFill>
                    <a:blip r:embed="rId663"/>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Figure 5.1: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666"/>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667"/>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bookmarkStart w:id="692" w:name="X5b5e476a2477b8c488dbe4b22e0218ebc29aa6a"/>
    <w:p>
      <w:pPr>
        <w:pStyle w:val="Heading3"/>
      </w:pPr>
      <w:r>
        <w:t xml:space="preserve">¡Ya Basta!: Taking Real Estate Racism to Court</w:t>
      </w:r>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5.2</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668"/>
      </w:r>
    </w:p>
    <w:p>
      <w:pPr>
        <w:pStyle w:val="CaptionedFigure"/>
      </w:pPr>
      <w:r>
        <w:drawing>
          <wp:inline>
            <wp:extent cx="5334000" cy="3570111"/>
            <wp:effectExtent b="0" l="0" r="0" t="0"/>
            <wp:docPr descr="Figure 5.2: Scroll the full-screen document to read instructions for housing discrimination testers in the Ya Basta: Sue the Bastards project, 1973." title="" id="672" name="Picture"/>
            <a:graphic>
              <a:graphicData uri="http://schemas.openxmlformats.org/drawingml/2006/picture">
                <pic:pic>
                  <pic:nvPicPr>
                    <pic:cNvPr descr="images/1973-ya-basta-hinds-box5-screenshot.png" id="673" name="Picture"/>
                    <pic:cNvPicPr>
                      <a:picLocks noChangeArrowheads="1" noChangeAspect="1"/>
                    </pic:cNvPicPr>
                  </pic:nvPicPr>
                  <pic:blipFill>
                    <a:blip r:embed="rId671"/>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Figure 5.2: Scroll the</w:t>
      </w:r>
      <w:r>
        <w:t xml:space="preserve"> </w:t>
      </w:r>
      <w:hyperlink r:id="rId674">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675"/>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676"/>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677"/>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t xml:space="preserve"> </w:t>
      </w:r>
      <w:r>
        <w:rPr>
          <w:rStyle w:val="FootnoteReference"/>
        </w:rPr>
        <w:footnoteReference w:id="678"/>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were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5.3</w:t>
      </w:r>
      <w:r>
        <w:t xml:space="preserve">.</w:t>
      </w:r>
      <w:r>
        <w:rPr>
          <w:rStyle w:val="FootnoteReference"/>
        </w:rPr>
        <w:footnoteReference w:id="679"/>
      </w:r>
    </w:p>
    <w:p>
      <w:pPr>
        <w:pStyle w:val="CaptionedFigure"/>
      </w:pPr>
      <w:r>
        <w:drawing>
          <wp:inline>
            <wp:extent cx="5334000" cy="2436716"/>
            <wp:effectExtent b="0" l="0" r="0" t="0"/>
            <wp:docPr descr="Figure 5.3: Scroll the full-screen document to read the transcript of housing tester secret tape-recordings in the Ya Basta: Sue the Bastards project, 1974." title="" id="681" name="Picture"/>
            <a:graphic>
              <a:graphicData uri="http://schemas.openxmlformats.org/drawingml/2006/picture">
                <pic:pic>
                  <pic:nvPicPr>
                    <pic:cNvPr descr="images/1974-YaBastaExcerpts-screenshot.png" id="682" name="Picture"/>
                    <pic:cNvPicPr>
                      <a:picLocks noChangeArrowheads="1" noChangeAspect="1"/>
                    </pic:cNvPicPr>
                  </pic:nvPicPr>
                  <pic:blipFill>
                    <a:blip r:embed="rId680"/>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Figure 5.3: Scroll the</w:t>
      </w:r>
      <w:r>
        <w:t xml:space="preserve"> </w:t>
      </w:r>
      <w:hyperlink r:id="rId683">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Cs/>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Style w:val="Compact"/>
      </w:pPr>
      <w:r>
        <w:t xml:space="preserve">The Barrows and Wallace Co., Hartford</w:t>
      </w:r>
    </w:p>
    <w:p>
      <w:pPr>
        <w:numPr>
          <w:ilvl w:val="0"/>
          <w:numId w:val="1007"/>
        </w:numPr>
        <w:pStyle w:val="Compact"/>
      </w:pPr>
      <w:r>
        <w:t xml:space="preserve">The T.R. Preston Co., West Hartford</w:t>
      </w:r>
    </w:p>
    <w:p>
      <w:pPr>
        <w:numPr>
          <w:ilvl w:val="0"/>
          <w:numId w:val="1007"/>
        </w:numPr>
        <w:pStyle w:val="Compact"/>
      </w:pPr>
      <w:r>
        <w:t xml:space="preserve">The Heritage Group, Inc., West Hartford</w:t>
      </w:r>
    </w:p>
    <w:p>
      <w:pPr>
        <w:numPr>
          <w:ilvl w:val="0"/>
          <w:numId w:val="1007"/>
        </w:numPr>
        <w:pStyle w:val="Compact"/>
      </w:pPr>
      <w:r>
        <w:t xml:space="preserve">Bulkeley Realtors South, Inc. &amp; Bulkeley Realtors West, Inc., Wethersfield</w:t>
      </w:r>
    </w:p>
    <w:p>
      <w:pPr>
        <w:numPr>
          <w:ilvl w:val="0"/>
          <w:numId w:val="1007"/>
        </w:numPr>
        <w:pStyle w:val="Compact"/>
      </w:pPr>
      <w:r>
        <w:t xml:space="preserve">Hurwit &amp; Simons Realtors, a Partnership, West Hartford</w:t>
      </w:r>
    </w:p>
    <w:p>
      <w:pPr>
        <w:numPr>
          <w:ilvl w:val="0"/>
          <w:numId w:val="1007"/>
        </w:numPr>
        <w:pStyle w:val="Compact"/>
      </w:pPr>
      <w:r>
        <w:t xml:space="preserve">J. Watson Beach Real Estate Co., Hartford</w:t>
      </w:r>
    </w:p>
    <w:p>
      <w:pPr>
        <w:numPr>
          <w:ilvl w:val="0"/>
          <w:numId w:val="1007"/>
        </w:numPr>
        <w:pStyle w:val="Compact"/>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Cs/>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684"/>
      </w:r>
    </w:p>
    <w:p>
      <w:pPr>
        <w:pStyle w:val="BodyText"/>
      </w:pPr>
      <w:r>
        <w:t xml:space="preserve">Although EI activists and their allies won an out-of-court settlement in</w:t>
      </w:r>
      <w:r>
        <w:t xml:space="preserve"> </w:t>
      </w:r>
      <w:r>
        <w:rPr>
          <w:iCs/>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690"/>
      </w:r>
    </w:p>
    <w:bookmarkEnd w:id="692"/>
    <w:bookmarkStart w:id="720" w:name="X790051da14dd78ed479b38d207f935d40e63b46"/>
    <w:p>
      <w:pPr>
        <w:pStyle w:val="Heading3"/>
      </w:pPr>
      <w:r>
        <w:t xml:space="preserve">Exposing Institutional Racism through</w:t>
      </w:r>
      <w:r>
        <w:t xml:space="preserve"> </w:t>
      </w:r>
      <w:r>
        <w:rPr>
          <w:iCs/>
          <w:i/>
        </w:rPr>
        <w:t xml:space="preserve">Fair Housing At Its Worst</w:t>
      </w:r>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Cs/>
          <w:i/>
        </w:rPr>
        <w:t xml:space="preserve">individual racism</w:t>
      </w:r>
      <w:r>
        <w:t xml:space="preserve"> </w:t>
      </w:r>
      <w:r>
        <w:t xml:space="preserve">of one real estate broker toward a prospective buyer, but rather by a broader network of</w:t>
      </w:r>
      <w:r>
        <w:t xml:space="preserve"> </w:t>
      </w:r>
      <w:r>
        <w:rPr>
          <w:iCs/>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Cs/>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5.5</w:t>
      </w:r>
      <w:r>
        <w:t xml:space="preserve">.</w:t>
      </w:r>
      <w:r>
        <w:rPr>
          <w:rStyle w:val="FootnoteReference"/>
        </w:rPr>
        <w:footnoteReference w:id="693"/>
      </w:r>
    </w:p>
    <w:p>
      <w:pPr>
        <w:pStyle w:val="CaptionedFigure"/>
      </w:pPr>
      <w:r>
        <w:drawing>
          <wp:inline>
            <wp:extent cx="5334000" cy="1572335"/>
            <wp:effectExtent b="0" l="0" r="0" t="0"/>
            <wp:docPr descr="Figure 5.4: Explore the “Fair Housing At Its Worst” series of ten reports, based on originals in the Boyd Hinds Papers at the Hartford History Center, and shared online through the Connecticut Digital Archive." title="" id="700" name="Picture"/>
            <a:graphic>
              <a:graphicData uri="http://schemas.openxmlformats.org/drawingml/2006/picture">
                <pic:pic>
                  <pic:nvPicPr>
                    <pic:cNvPr descr="images/1974-fairhousingreports-ctda.png" id="701" name="Picture"/>
                    <pic:cNvPicPr>
                      <a:picLocks noChangeArrowheads="1" noChangeAspect="1"/>
                    </pic:cNvPicPr>
                  </pic:nvPicPr>
                  <pic:blipFill>
                    <a:blip r:embed="rId699"/>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Figure 5.4: Explore the</w:t>
      </w:r>
      <w:r>
        <w:t xml:space="preserve"> </w:t>
      </w:r>
      <w:hyperlink r:id="rId694">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2186940"/>
            <wp:effectExtent b="0" l="0" r="0" t="0"/>
            <wp:docPr descr="Figure 5.5: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703" name="Picture"/>
            <a:graphic>
              <a:graphicData uri="http://schemas.openxmlformats.org/drawingml/2006/picture">
                <pic:pic>
                  <pic:nvPicPr>
                    <pic:cNvPr descr="images/1972-74-EI-images.png" id="704" name="Picture"/>
                    <pic:cNvPicPr>
                      <a:picLocks noChangeArrowheads="1" noChangeAspect="1"/>
                    </pic:cNvPicPr>
                  </pic:nvPicPr>
                  <pic:blipFill>
                    <a:blip r:embed="rId702"/>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Figure 5.5: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Cs/>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Cs/>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the 1974</w:t>
      </w:r>
      <w:r>
        <w:t xml:space="preserve"> </w:t>
      </w:r>
      <w:r>
        <w:rPr>
          <w:iCs/>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705">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706"/>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705">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w:t>
      </w:r>
      <w:r>
        <w:t xml:space="preserve">”</w:t>
      </w:r>
      <w:r>
        <w:t xml:space="preserve"> </w:t>
      </w:r>
      <w:r>
        <w:t xml:space="preserve">(sometimes spelled</w:t>
      </w:r>
      <w:r>
        <w:t xml:space="preserve"> </w:t>
      </w:r>
      <w:r>
        <w:t xml:space="preserve">“</w:t>
      </w:r>
      <w:r>
        <w:t xml:space="preserve">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707"/>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Cs/>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Style w:val="Compact"/>
      </w:pPr>
      <w:r>
        <w:t xml:space="preserve">Hartford Home Savings &amp; Loan Association</w:t>
      </w:r>
    </w:p>
    <w:p>
      <w:pPr>
        <w:numPr>
          <w:ilvl w:val="0"/>
          <w:numId w:val="1008"/>
        </w:numPr>
        <w:pStyle w:val="Compact"/>
      </w:pPr>
      <w:r>
        <w:t xml:space="preserve">Hartford National Bank &amp; Trust Co.</w:t>
      </w:r>
    </w:p>
    <w:p>
      <w:pPr>
        <w:numPr>
          <w:ilvl w:val="0"/>
          <w:numId w:val="1008"/>
        </w:numPr>
        <w:pStyle w:val="Compact"/>
      </w:pPr>
      <w:r>
        <w:t xml:space="preserve">Windsor Federal Savings &amp; Loan Association</w:t>
      </w:r>
    </w:p>
    <w:p>
      <w:pPr>
        <w:numPr>
          <w:ilvl w:val="0"/>
          <w:numId w:val="1008"/>
        </w:numPr>
        <w:pStyle w:val="Compact"/>
      </w:pPr>
      <w:r>
        <w:t xml:space="preserve">Mechanics Savings Bank</w:t>
      </w:r>
    </w:p>
    <w:p>
      <w:pPr>
        <w:numPr>
          <w:ilvl w:val="0"/>
          <w:numId w:val="1008"/>
        </w:numPr>
        <w:pStyle w:val="Compact"/>
      </w:pPr>
      <w:r>
        <w:t xml:space="preserve">State-Dime Savings Bank</w:t>
      </w:r>
    </w:p>
    <w:p>
      <w:pPr>
        <w:numPr>
          <w:ilvl w:val="0"/>
          <w:numId w:val="1008"/>
        </w:numPr>
        <w:pStyle w:val="Compact"/>
      </w:pPr>
      <w:r>
        <w:t xml:space="preserve">Hartford Federal Savings and Loan Association</w:t>
      </w:r>
    </w:p>
    <w:p>
      <w:pPr>
        <w:numPr>
          <w:ilvl w:val="0"/>
          <w:numId w:val="1008"/>
        </w:numPr>
        <w:pStyle w:val="Compact"/>
      </w:pPr>
      <w:r>
        <w:t xml:space="preserve">Connecticut Savings and Loan Association</w:t>
      </w:r>
    </w:p>
    <w:p>
      <w:pPr>
        <w:numPr>
          <w:ilvl w:val="0"/>
          <w:numId w:val="1008"/>
        </w:numPr>
        <w:pStyle w:val="Compact"/>
      </w:pPr>
      <w:r>
        <w:t xml:space="preserve">Connecticut Bank &amp; Trust Co.</w:t>
      </w:r>
    </w:p>
    <w:p>
      <w:pPr>
        <w:numPr>
          <w:ilvl w:val="0"/>
          <w:numId w:val="1008"/>
        </w:numPr>
        <w:pStyle w:val="Compact"/>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710"/>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HMDA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HMDA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715"/>
      </w:r>
    </w:p>
    <w:p>
      <w:pPr>
        <w:pStyle w:val="BodyText"/>
      </w:pPr>
      <w:r>
        <w:t xml:space="preserve">But even if federal HMDA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t xml:space="preserve"> </w:t>
      </w:r>
      <w:r>
        <w:rPr>
          <w:rStyle w:val="FootnoteReference"/>
        </w:rPr>
        <w:footnoteReference w:id="718"/>
      </w:r>
    </w:p>
    <w:bookmarkEnd w:id="720"/>
    <w:bookmarkStart w:id="728" w:name="successes-and-limitations"/>
    <w:p>
      <w:pPr>
        <w:pStyle w:val="Heading3"/>
      </w:pPr>
      <w:r>
        <w:t xml:space="preserve">Successes and Limitations</w:t>
      </w:r>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721"/>
      </w:r>
    </w:p>
    <w:p>
      <w:pPr>
        <w:pStyle w:val="BodyText"/>
      </w:pPr>
      <w:r>
        <w:t xml:space="preserve">Did the work of Education/Instrucción produce lasting reforms against racism? One answer appeared in 1989, when the</w:t>
      </w:r>
      <w:r>
        <w:t xml:space="preserve"> </w:t>
      </w:r>
      <w:r>
        <w:rPr>
          <w:iCs/>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Cs/>
          <w:i/>
        </w:rPr>
        <w:t xml:space="preserve">Courant</w:t>
      </w:r>
      <w:r>
        <w:t xml:space="preserve"> </w:t>
      </w:r>
      <w:r>
        <w:t xml:space="preserve">study, only 6 out of 15 agencies racially steered buyers, a noticeable improvement. But the</w:t>
      </w:r>
      <w:r>
        <w:t xml:space="preserve"> </w:t>
      </w:r>
      <w:r>
        <w:rPr>
          <w:iCs/>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Cs/>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723"/>
      </w:r>
    </w:p>
    <w:p>
      <w:pPr>
        <w:pStyle w:val="BodyText"/>
      </w:pPr>
      <w:hyperlink r:id="rId202">
        <w:r>
          <w:rPr>
            <w:rStyle w:val="Hyperlink"/>
            <w:iCs/>
            <w:i/>
          </w:rPr>
          <w:t xml:space="preserve">About the authors and contributors:</w:t>
        </w:r>
      </w:hyperlink>
      <w:r>
        <w:rPr>
          <w:iCs/>
          <w:i/>
        </w:rPr>
        <w:t xml:space="preserve"> </w:t>
      </w:r>
      <w:r>
        <w:rPr>
          <w:iCs/>
          <w:i/>
        </w:rPr>
        <w:t xml:space="preserve">Jasmin Agosto (Trinity 2010) wrote the first draft as her senior thesis, researched additional sources, and conducted oral history interviews.</w:t>
      </w:r>
      <w:r>
        <w:rPr>
          <w:rStyle w:val="FootnoteReference"/>
        </w:rPr>
        <w:footnoteReference w:id="725"/>
      </w:r>
      <w:r>
        <w:rPr>
          <w:iCs/>
          <w:i/>
        </w:rPr>
        <w:t xml:space="preserve"> </w:t>
      </w:r>
      <w:r>
        <w:rPr>
          <w:iCs/>
          <w:i/>
        </w:rPr>
        <w:t xml:space="preserve">Vianna Iorio (Trinity 2019) and Jack Dougherty expanded on her work for the final draft. Special thanks to Ben Dixon and Lisa Hinds Humphreys (daughter of Boyd Hinds), who both contributed their archives, which were combined into the</w:t>
      </w:r>
      <w:r>
        <w:rPr>
          <w:iCs/>
          <w:i/>
        </w:rPr>
        <w:t xml:space="preserve"> </w:t>
      </w:r>
      <w:hyperlink r:id="rId727">
        <w:r>
          <w:rPr>
            <w:rStyle w:val="Hyperlink"/>
            <w:iCs/>
            <w:i/>
          </w:rPr>
          <w:t xml:space="preserve">Boyd Hinds Papers</w:t>
        </w:r>
      </w:hyperlink>
      <w:r>
        <w:rPr>
          <w:iCs/>
          <w:i/>
        </w:rPr>
        <w:t xml:space="preserve"> </w:t>
      </w:r>
      <w:r>
        <w:rPr>
          <w:iCs/>
          <w:i/>
        </w:rPr>
        <w:t xml:space="preserve">at the Hartford History Center, Hartford Public Library.</w:t>
      </w:r>
    </w:p>
    <w:bookmarkEnd w:id="728"/>
    <w:bookmarkEnd w:id="729"/>
    <w:bookmarkStart w:id="789" w:name="jumping"/>
    <w:p>
      <w:pPr>
        <w:pStyle w:val="Heading2"/>
      </w:pPr>
      <w:r>
        <w:t xml:space="preserve">Jumping the School District Line</w:t>
      </w:r>
    </w:p>
    <w:p>
      <w:pPr>
        <w:pStyle w:val="FirstParagraph"/>
      </w:pPr>
      <w:r>
        <w:rPr>
          <w:iCs/>
          <w:i/>
        </w:rPr>
        <w:t xml:space="preserve">by</w:t>
      </w:r>
      <w:r>
        <w:rPr>
          <w:iCs/>
          <w:i/>
        </w:rPr>
        <w:t xml:space="preserve"> </w:t>
      </w:r>
      <w:hyperlink r:id="rId202">
        <w:r>
          <w:rPr>
            <w:rStyle w:val="Hyperlink"/>
            <w:iCs/>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730"/>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732"/>
      </w:r>
    </w:p>
    <w:p>
      <w:pPr>
        <w:pStyle w:val="CaptionedFigure"/>
      </w:pPr>
      <w:r>
        <w:drawing>
          <wp:inline>
            <wp:extent cx="5334000" cy="4102018"/>
            <wp:effectExtent b="0" l="0" r="0" t="0"/>
            <wp:docPr descr="Figure 5.6: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736" name="Picture"/>
            <a:graphic>
              <a:graphicData uri="http://schemas.openxmlformats.org/drawingml/2006/picture">
                <pic:pic>
                  <pic:nvPicPr>
                    <pic:cNvPr descr="images/1985-foster-saundra.png" id="737" name="Picture"/>
                    <pic:cNvPicPr>
                      <a:picLocks noChangeArrowheads="1" noChangeAspect="1"/>
                    </pic:cNvPicPr>
                  </pic:nvPicPr>
                  <pic:blipFill>
                    <a:blip r:embed="rId735"/>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Figure 5.6: Watch this 1985</w:t>
      </w:r>
      <w:r>
        <w:t xml:space="preserve"> </w:t>
      </w:r>
      <w:hyperlink r:id="rId738">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Cs/>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739"/>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Figure 5.7: Boundary between the adjacent school districts of Hartford and Bloomfield CT." title="" id="743" name="Picture"/>
            <a:graphic>
              <a:graphicData uri="http://schemas.openxmlformats.org/drawingml/2006/picture">
                <pic:pic>
                  <pic:nvPicPr>
                    <pic:cNvPr descr="images/quick-bloomfield-map.png" id="744" name="Picture"/>
                    <pic:cNvPicPr>
                      <a:picLocks noChangeArrowheads="1" noChangeAspect="1"/>
                    </pic:cNvPicPr>
                  </pic:nvPicPr>
                  <pic:blipFill>
                    <a:blip r:embed="rId742"/>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Figure 5.7: Boundary between the adjacent school districts of Hartford and Bloomfield CT.</w:t>
      </w:r>
    </w:p>
    <w:bookmarkStart w:id="776" w:name="line-jumping-over-time"/>
    <w:p>
      <w:pPr>
        <w:pStyle w:val="Heading3"/>
      </w:pPr>
      <w:r>
        <w:t xml:space="preserve">Line Jumping Over Time</w:t>
      </w:r>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745"/>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748">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74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75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Figure</w:t>
      </w:r>
      <w:r>
        <w:t xml:space="preserve"> </w:t>
      </w:r>
      <w:r>
        <w:t xml:space="preserve">5.8</w:t>
      </w:r>
      <w:r>
        <w:t xml:space="preserve">.</w:t>
      </w:r>
      <w:r>
        <w:rPr>
          <w:rStyle w:val="FootnoteReference"/>
        </w:rPr>
        <w:footnoteReference w:id="756"/>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757"/>
      </w:r>
    </w:p>
    <w:p>
      <w:pPr>
        <w:pStyle w:val="CaptionedFigure"/>
      </w:pPr>
      <w:r>
        <w:drawing>
          <wp:inline>
            <wp:extent cx="5334000" cy="2888165"/>
            <wp:effectExtent b="0" l="0" r="0" t="0"/>
            <wp:docPr descr="Figure 5.8: This chart of racial change at Bloomfield High School, 1967-84, shows how it tipped from a White-majority to a Black-majority student population in the early 1980s, just before Bloomfield town leaders authorized the arrest of Saundra Foster and other parents." title="" id="759" name="Picture"/>
            <a:graphic>
              <a:graphicData uri="http://schemas.openxmlformats.org/drawingml/2006/picture">
                <pic:pic>
                  <pic:nvPicPr>
                    <pic:cNvPr descr="images/1967-84-bloomfield-race.png" id="760" name="Picture"/>
                    <pic:cNvPicPr>
                      <a:picLocks noChangeArrowheads="1" noChangeAspect="1"/>
                    </pic:cNvPicPr>
                  </pic:nvPicPr>
                  <pic:blipFill>
                    <a:blip r:embed="rId75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Figure 5.8: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761"/>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763"/>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764"/>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766"/>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767"/>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769"/>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Cs/>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770"/>
      </w:r>
      <w:r>
        <w:t xml:space="preserve"> </w:t>
      </w:r>
      <w:r>
        <w:t xml:space="preserve">The</w:t>
      </w:r>
      <w:r>
        <w:t xml:space="preserve"> </w:t>
      </w:r>
      <w:r>
        <w:rPr>
          <w:iCs/>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5.9</w:t>
      </w:r>
      <w:r>
        <w:t xml:space="preserve">.</w:t>
      </w:r>
      <w:r>
        <w:rPr>
          <w:rStyle w:val="FootnoteReference"/>
        </w:rPr>
        <w:footnoteReference w:id="771"/>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Figure 5.9: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774" name="Picture"/>
            <a:graphic>
              <a:graphicData uri="http://schemas.openxmlformats.org/drawingml/2006/picture">
                <pic:pic>
                  <pic:nvPicPr>
                    <pic:cNvPr descr="images/1985-englehart.png" id="775" name="Picture"/>
                    <pic:cNvPicPr>
                      <a:picLocks noChangeArrowheads="1" noChangeAspect="1"/>
                    </pic:cNvPicPr>
                  </pic:nvPicPr>
                  <pic:blipFill>
                    <a:blip r:embed="rId773"/>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Figure 5.9: Amid the controversial arrest of Saundra Foster,</w:t>
      </w:r>
      <w:r>
        <w:t xml:space="preserve"> </w:t>
      </w:r>
      <w:r>
        <w:rPr>
          <w:iCs/>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bookmarkEnd w:id="776"/>
    <w:bookmarkStart w:id="788" w:name="criticizing-the-arrests"/>
    <w:p>
      <w:pPr>
        <w:pStyle w:val="Heading3"/>
      </w:pPr>
      <w:r>
        <w:t xml:space="preserve">Criticizing the Arrests</w:t>
      </w:r>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777"/>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778"/>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779"/>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780"/>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781"/>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783"/>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784"/>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202">
        <w:r>
          <w:rPr>
            <w:rStyle w:val="Hyperlink"/>
            <w:iCs/>
            <w:i/>
          </w:rPr>
          <w:t xml:space="preserve">About the authors and contributors:</w:t>
        </w:r>
      </w:hyperlink>
      <w:r>
        <w:rPr>
          <w:iCs/>
          <w:i/>
        </w:rPr>
        <w:t xml:space="preserve"> </w:t>
      </w:r>
      <w:r>
        <w:rPr>
          <w:iCs/>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bookmarkEnd w:id="788"/>
    <w:bookmarkEnd w:id="789"/>
    <w:bookmarkEnd w:id="790"/>
    <w:bookmarkStart w:id="794" w:name="choosing"/>
    <w:p>
      <w:pPr>
        <w:pStyle w:val="Heading1"/>
      </w:pPr>
      <w:r>
        <w:rPr>
          <w:rStyle w:val="SectionNumber"/>
        </w:rPr>
        <w:t xml:space="preserve">6</w:t>
      </w:r>
      <w:r>
        <w:tab/>
      </w:r>
      <w:r>
        <w:t xml:space="preserve">Choosing to Cross the Lines</w:t>
      </w:r>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MORE TO COME… This chapter will expand on themes that previously appeared in:</w:t>
      </w:r>
    </w:p>
    <w:p>
      <w:pPr>
        <w:pStyle w:val="BodyText"/>
      </w:pPr>
      <w:r>
        <w:t xml:space="preserve">Jack Dougherty, Jesse Wanzer, and Christina Ramsay,</w:t>
      </w:r>
      <w:r>
        <w:t xml:space="preserve"> </w:t>
      </w:r>
      <w:r>
        <w:t xml:space="preserve">“</w:t>
      </w:r>
      <w:r>
        <w:t xml:space="preserve">Sheff v. O’Neill: Weak Desegregation Remedies and Strong Disincentives in Connecticut, 1996-2008,</w:t>
      </w:r>
      <w:r>
        <w:t xml:space="preserve">”</w:t>
      </w:r>
      <w:r>
        <w:t xml:space="preserve"> </w:t>
      </w:r>
      <w:r>
        <w:t xml:space="preserve">in</w:t>
      </w:r>
      <w:r>
        <w:t xml:space="preserve"> </w:t>
      </w:r>
      <w:r>
        <w:rPr>
          <w:iCs/>
          <w:i/>
        </w:rPr>
        <w:t xml:space="preserve">From the Courtroom to the Classroom: The Shifting Landscape of School Desegregation</w:t>
      </w:r>
      <w:r>
        <w:t xml:space="preserve">, ed. Claire Smrekar and Ellen Goldring (Cambridge, MA: Harvard Education Press, 2009), 103–27,</w:t>
      </w:r>
      <w:r>
        <w:t xml:space="preserve"> </w:t>
      </w:r>
      <w:hyperlink r:id="rId791">
        <w:r>
          <w:rPr>
            <w:rStyle w:val="Hyperlink"/>
          </w:rPr>
          <w:t xml:space="preserve">http://digitalrepository.trincoll.edu/cssp_papers/3/</w:t>
        </w:r>
      </w:hyperlink>
      <w:r>
        <w:t xml:space="preserve">.</w:t>
      </w:r>
    </w:p>
    <w:p>
      <w:pPr>
        <w:pStyle w:val="BodyText"/>
      </w:pPr>
      <w:r>
        <w:t xml:space="preserve">Jack Dougherty, Jesse Wanzer, and Christina Ramsay,</w:t>
      </w:r>
      <w:r>
        <w:t xml:space="preserve"> </w:t>
      </w:r>
      <w:r>
        <w:t xml:space="preserve">“</w:t>
      </w:r>
      <w:r>
        <w:t xml:space="preserve">Missing the Goal: A Visual Guide to Sheff v. O’Neill School Desegregation: June 2007</w:t>
      </w:r>
      <w:r>
        <w:t xml:space="preserve">”</w:t>
      </w:r>
      <w:r>
        <w:t xml:space="preserve"> </w:t>
      </w:r>
      <w:r>
        <w:t xml:space="preserve">(Hartford, Connecticut and Storrs, Connecticut: The Cities, Suburbs and Schools research project at Trinity College and the University of Connecticut Center for Education Policy Analysis, 2007),</w:t>
      </w:r>
      <w:r>
        <w:t xml:space="preserve"> </w:t>
      </w:r>
      <w:hyperlink r:id="rId762">
        <w:r>
          <w:rPr>
            <w:rStyle w:val="Hyperlink"/>
          </w:rPr>
          <w:t xml:space="preserve">http://digitalrepository.trincoll.edu/cssp_papers/6/</w:t>
        </w:r>
      </w:hyperlink>
      <w:r>
        <w:t xml:space="preserve">.</w:t>
      </w:r>
    </w:p>
    <w:p>
      <w:pPr>
        <w:pStyle w:val="BodyText"/>
      </w:pPr>
      <w:r>
        <w:t xml:space="preserve">Dana Banks and Jack Dougherty,</w:t>
      </w:r>
      <w:r>
        <w:t xml:space="preserve"> </w:t>
      </w:r>
      <w:r>
        <w:t xml:space="preserve">“</w:t>
      </w:r>
      <w:r>
        <w:t xml:space="preserve">City-Suburban Desegregation and Forced Choices: Review Essay of</w:t>
      </w:r>
      <w:r>
        <w:t xml:space="preserve"> </w:t>
      </w:r>
      <w:r>
        <w:t xml:space="preserve">‘</w:t>
      </w:r>
      <w:r>
        <w:t xml:space="preserve">The Other Boston Busing Story</w:t>
      </w:r>
      <w:r>
        <w:t xml:space="preserve">’</w:t>
      </w:r>
      <w:r>
        <w:t xml:space="preserve"> </w:t>
      </w:r>
      <w:r>
        <w:t xml:space="preserve">by Susan Eaton,</w:t>
      </w:r>
      <w:r>
        <w:t xml:space="preserve">”</w:t>
      </w:r>
      <w:r>
        <w:t xml:space="preserve"> </w:t>
      </w:r>
      <w:r>
        <w:rPr>
          <w:iCs/>
          <w:i/>
        </w:rPr>
        <w:t xml:space="preserve">Teachers College Record</w:t>
      </w:r>
      <w:r>
        <w:t xml:space="preserve"> </w:t>
      </w:r>
      <w:r>
        <w:t xml:space="preserve">105 (2004): 985–98,</w:t>
      </w:r>
      <w:r>
        <w:t xml:space="preserve"> </w:t>
      </w:r>
      <w:hyperlink r:id="rId792">
        <w:r>
          <w:rPr>
            <w:rStyle w:val="Hyperlink"/>
          </w:rPr>
          <w:t xml:space="preserve">http://digitalrepository.trincoll.edu/facpub/21/</w:t>
        </w:r>
      </w:hyperlink>
      <w:r>
        <w:t xml:space="preserve">.</w:t>
      </w:r>
    </w:p>
    <w:p>
      <w:pPr>
        <w:pStyle w:val="BodyText"/>
      </w:pPr>
      <w:r>
        <w:t xml:space="preserve">Jack Dougherty et al.,</w:t>
      </w:r>
      <w:r>
        <w:t xml:space="preserve"> </w:t>
      </w:r>
      <w:r>
        <w:t xml:space="preserve">“</w:t>
      </w:r>
      <w:r>
        <w:t xml:space="preserve">School Information, Parental Decisions, and the Digital Divide: The SmartChoices Project in Hartford, Connecticut,</w:t>
      </w:r>
      <w:r>
        <w:t xml:space="preserve">”</w:t>
      </w:r>
      <w:r>
        <w:t xml:space="preserve"> </w:t>
      </w:r>
      <w:r>
        <w:t xml:space="preserve">in</w:t>
      </w:r>
      <w:r>
        <w:t xml:space="preserve"> </w:t>
      </w:r>
      <w:r>
        <w:rPr>
          <w:iCs/>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793">
        <w:r>
          <w:rPr>
            <w:rStyle w:val="Hyperlink"/>
          </w:rPr>
          <w:t xml:space="preserve">https://books.google.com/books?id=x9AlDQAAQBAJ&amp;lpg=PR1&amp;pg=PA219</w:t>
        </w:r>
      </w:hyperlink>
      <w:r>
        <w:t xml:space="preserve">.</w:t>
      </w:r>
    </w:p>
    <w:bookmarkEnd w:id="794"/>
    <w:bookmarkStart w:id="795" w:name="conclusions"/>
    <w:p>
      <w:pPr>
        <w:pStyle w:val="Heading1"/>
      </w:pPr>
      <w:r>
        <w:rPr>
          <w:rStyle w:val="SectionNumber"/>
        </w:rPr>
        <w:t xml:space="preserve">7</w:t>
      </w:r>
      <w:r>
        <w:tab/>
      </w:r>
      <w:r>
        <w:t xml:space="preserve">Where Do We Draw the Line?</w:t>
      </w:r>
    </w:p>
    <w:p>
      <w:pPr>
        <w:pStyle w:val="FirstParagraph"/>
      </w:pPr>
      <w:r>
        <w:t xml:space="preserve">Next Steps TO COME</w:t>
      </w:r>
    </w:p>
    <w:bookmarkEnd w:id="795"/>
    <w:bookmarkStart w:id="1139" w:name="teaching-researching"/>
    <w:p>
      <w:pPr>
        <w:pStyle w:val="Heading1"/>
      </w:pPr>
      <w:r>
        <w:rPr>
          <w:rStyle w:val="SectionNumber"/>
        </w:rPr>
        <w:t xml:space="preserve">8</w:t>
      </w:r>
      <w:r>
        <w:tab/>
      </w:r>
      <w:r>
        <w:t xml:space="preserve">Teaching and Researching</w:t>
      </w:r>
      <w:r>
        <w:t xml:space="preserve"> </w:t>
      </w:r>
      <w:r>
        <w:rPr>
          <w:iCs/>
          <w:i/>
        </w:rPr>
        <w:t xml:space="preserve">On The Line</w:t>
      </w:r>
    </w:p>
    <w:p>
      <w:pPr>
        <w:pStyle w:val="FirstParagraph"/>
      </w:pPr>
      <w:r>
        <w:t xml:space="preserve">This chapter describes how the book emerged through working with liberal arts undergraduates and Hartford-area community partners in the</w:t>
      </w:r>
      <w:r>
        <w:t xml:space="preserve"> </w:t>
      </w:r>
      <w:hyperlink r:id="rId796">
        <w:r>
          <w:rPr>
            <w:rStyle w:val="Hyperlink"/>
          </w:rPr>
          <w:t xml:space="preserve">Cities Suburbs and Schools seminar at Trinity College</w:t>
        </w:r>
      </w:hyperlink>
      <w:r>
        <w:t xml:space="preserv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bookmarkStart w:id="924" w:name="investigating"/>
    <w:p>
      <w:pPr>
        <w:pStyle w:val="Heading2"/>
      </w:pPr>
      <w:r>
        <w:t xml:space="preserve">Investigating Spatial Inequality with the Cities Suburbs and Schools Project</w:t>
      </w:r>
    </w:p>
    <w:p>
      <w:pPr>
        <w:pStyle w:val="FirstParagraph"/>
      </w:pPr>
      <w:r>
        <w:rPr>
          <w:iCs/>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797"/>
      </w:r>
    </w:p>
    <w:p>
      <w:pPr>
        <w:pStyle w:val="BodyText"/>
      </w:pPr>
      <w:r>
        <w:t xml:space="preserve">For over a decade, Trinity College students, colleagues, and I have worked together on the</w:t>
      </w:r>
      <w:r>
        <w:t xml:space="preserve"> </w:t>
      </w:r>
      <w:hyperlink r:id="rId799">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800"/>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801">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802"/>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Cs/>
          <w:i/>
        </w:rPr>
        <w:t xml:space="preserve">Connecticut’s Public Schools</w:t>
      </w:r>
      <w:r>
        <w:t xml:space="preserve">, and Susan Eaton’s close examination of one classroom amid the Sheff v O’Neill segregation case in</w:t>
      </w:r>
      <w:r>
        <w:t xml:space="preserve"> </w:t>
      </w:r>
      <w:r>
        <w:rPr>
          <w:iCs/>
          <w:i/>
        </w:rPr>
        <w:t xml:space="preserve">The Children in Room E4</w:t>
      </w:r>
      <w:r>
        <w:t xml:space="preserve">.</w:t>
      </w:r>
      <w:r>
        <w:rPr>
          <w:rStyle w:val="FootnoteReference"/>
        </w:rPr>
        <w:footnoteReference w:id="803"/>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bookmarkStart w:id="815" w:name="follow-the-money-from-city-to-suburbs"/>
    <w:p>
      <w:pPr>
        <w:pStyle w:val="Heading3"/>
      </w:pPr>
      <w:r>
        <w:t xml:space="preserve">Follow the Money from City to Suburbs</w:t>
      </w:r>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805"/>
      </w:r>
    </w:p>
    <w:p>
      <w:pPr>
        <w:pStyle w:val="BodyText"/>
      </w:pPr>
      <w:r>
        <w:rPr>
          <w:bCs/>
          <w:b/>
        </w:rPr>
        <w:t xml:space="preserve">Table: Lowest Average Family Income in US Cities over 100,000 (excluding Puerto Rico), 2009</w:t>
      </w:r>
    </w:p>
    <w:tbl>
      <w:tblPr>
        <w:tblStyle w:val="Table"/>
        <w:tblW w:type="pct" w:w="5000"/>
        <w:tblLook w:firstRow="1" w:lastRow="0" w:firstColumn="0" w:lastColumn="0" w:noHBand="0" w:noVBand="0" w:val="0020"/>
      </w:tblPr>
      <w:tblGrid>
        <w:gridCol w:w="913"/>
        <w:gridCol w:w="4873"/>
        <w:gridCol w:w="2132"/>
      </w:tblGrid>
      <w:tr>
        <w:trPr>
          <w:tblHeader w:val="true"/>
        </w:trPr>
        <w:tc>
          <w:tcPr/>
          <w:p>
            <w:pPr>
              <w:pStyle w:val="Compact"/>
              <w:jc w:val="right"/>
            </w:pPr>
            <w:r>
              <w:t xml:space="preserve">Rank</w:t>
            </w:r>
          </w:p>
        </w:tc>
        <w:tc>
          <w:tcPr/>
          <w:p>
            <w:pPr>
              <w:pStyle w:val="Compact"/>
              <w:jc w:val="left"/>
            </w:pPr>
            <w:r>
              <w:t xml:space="preserve">City</w:t>
            </w:r>
          </w:p>
        </w:tc>
        <w:tc>
          <w:tcPr/>
          <w:p>
            <w:pPr>
              <w:pStyle w:val="Compact"/>
              <w:jc w:val="right"/>
            </w:pPr>
            <w:r>
              <w:t xml:space="preserve">Avg Fam Income 2009</w:t>
            </w:r>
          </w:p>
        </w:tc>
      </w:tr>
      <w:tr>
        <w:tc>
          <w:tcPr/>
          <w:p>
            <w:pPr>
              <w:pStyle w:val="Compact"/>
              <w:jc w:val="right"/>
            </w:pPr>
            <w:r>
              <w:t xml:space="preserve">1</w:t>
            </w:r>
          </w:p>
        </w:tc>
        <w:tc>
          <w:tcPr/>
          <w:p>
            <w:pPr>
              <w:pStyle w:val="Compact"/>
              <w:jc w:val="left"/>
            </w:pPr>
            <w:r>
              <w:t xml:space="preserve">Flint city, Michigan</w:t>
            </w:r>
          </w:p>
        </w:tc>
        <w:tc>
          <w:tcPr/>
          <w:p>
            <w:pPr>
              <w:pStyle w:val="Compact"/>
              <w:jc w:val="right"/>
            </w:pPr>
            <w:r>
              <w:t xml:space="preserve">$40,368</w:t>
            </w:r>
          </w:p>
        </w:tc>
      </w:tr>
      <w:tr>
        <w:tc>
          <w:tcPr/>
          <w:p>
            <w:pPr>
              <w:pStyle w:val="Compact"/>
              <w:jc w:val="right"/>
            </w:pPr>
            <w:r>
              <w:t xml:space="preserve">2</w:t>
            </w:r>
          </w:p>
        </w:tc>
        <w:tc>
          <w:tcPr/>
          <w:p>
            <w:pPr>
              <w:pStyle w:val="Compact"/>
              <w:jc w:val="left"/>
            </w:pPr>
            <w:r>
              <w:t xml:space="preserve">Cleveland city, Ohio</w:t>
            </w:r>
          </w:p>
        </w:tc>
        <w:tc>
          <w:tcPr/>
          <w:p>
            <w:pPr>
              <w:pStyle w:val="Compact"/>
              <w:jc w:val="right"/>
            </w:pPr>
            <w:r>
              <w:t xml:space="preserve">$40,600</w:t>
            </w:r>
          </w:p>
        </w:tc>
      </w:tr>
      <w:tr>
        <w:tc>
          <w:tcPr/>
          <w:p>
            <w:pPr>
              <w:pStyle w:val="Compact"/>
              <w:jc w:val="right"/>
            </w:pPr>
            <w:r>
              <w:t xml:space="preserve">3</w:t>
            </w:r>
          </w:p>
        </w:tc>
        <w:tc>
          <w:tcPr/>
          <w:p>
            <w:pPr>
              <w:pStyle w:val="Compact"/>
              <w:jc w:val="left"/>
            </w:pPr>
            <w:r>
              <w:t xml:space="preserve">Detroit city, Michigan</w:t>
            </w:r>
          </w:p>
        </w:tc>
        <w:tc>
          <w:tcPr/>
          <w:p>
            <w:pPr>
              <w:pStyle w:val="Compact"/>
              <w:jc w:val="right"/>
            </w:pPr>
            <w:r>
              <w:t xml:space="preserve">$41,443</w:t>
            </w:r>
          </w:p>
        </w:tc>
      </w:tr>
      <w:tr>
        <w:tc>
          <w:tcPr/>
          <w:p>
            <w:pPr>
              <w:pStyle w:val="Compact"/>
              <w:jc w:val="right"/>
            </w:pPr>
            <w:r>
              <w:t xml:space="preserve">4</w:t>
            </w:r>
          </w:p>
        </w:tc>
        <w:tc>
          <w:tcPr/>
          <w:p>
            <w:pPr>
              <w:pStyle w:val="Compact"/>
              <w:jc w:val="left"/>
            </w:pPr>
            <w:r>
              <w:rPr>
                <w:bCs/>
                <w:b/>
              </w:rPr>
              <w:t xml:space="preserve">Hartford city, Connecticut</w:t>
            </w:r>
            <w:r>
              <w:rPr>
                <w:bCs/>
                <w:b/>
              </w:rPr>
              <w:t xml:space="preserve"> </w:t>
            </w:r>
          </w:p>
        </w:tc>
        <w:tc>
          <w:tcPr/>
          <w:p>
            <w:pPr>
              <w:pStyle w:val="Compact"/>
              <w:jc w:val="right"/>
            </w:pPr>
            <w:r>
              <w:t xml:space="preserve">$42,775</w:t>
            </w:r>
          </w:p>
        </w:tc>
      </w:tr>
      <w:tr>
        <w:tc>
          <w:tcPr/>
          <w:p>
            <w:pPr>
              <w:pStyle w:val="Compact"/>
              <w:jc w:val="right"/>
            </w:pPr>
            <w:r>
              <w:t xml:space="preserve">5</w:t>
            </w:r>
          </w:p>
        </w:tc>
        <w:tc>
          <w:tcPr/>
          <w:p>
            <w:pPr>
              <w:pStyle w:val="Compact"/>
              <w:jc w:val="left"/>
            </w:pPr>
            <w:r>
              <w:t xml:space="preserve">Dayton city, Ohio</w:t>
            </w:r>
          </w:p>
        </w:tc>
        <w:tc>
          <w:tcPr/>
          <w:p>
            <w:pPr>
              <w:pStyle w:val="Compact"/>
              <w:jc w:val="right"/>
            </w:pPr>
            <w:r>
              <w:t xml:space="preserve">$43,406</w:t>
            </w:r>
          </w:p>
        </w:tc>
      </w:tr>
      <w:tr>
        <w:tc>
          <w:tcPr/>
          <w:p>
            <w:pPr>
              <w:pStyle w:val="Compact"/>
              <w:jc w:val="right"/>
            </w:pPr>
            <w:r>
              <w:t xml:space="preserve">6</w:t>
            </w:r>
          </w:p>
        </w:tc>
        <w:tc>
          <w:tcPr/>
          <w:p>
            <w:pPr>
              <w:pStyle w:val="Compact"/>
              <w:jc w:val="left"/>
            </w:pPr>
            <w:r>
              <w:t xml:space="preserve">Hialeah city, Florida</w:t>
            </w:r>
          </w:p>
        </w:tc>
        <w:tc>
          <w:tcPr/>
          <w:p>
            <w:pPr>
              <w:pStyle w:val="Compact"/>
              <w:jc w:val="right"/>
            </w:pPr>
            <w:r>
              <w:t xml:space="preserve">$45,010</w:t>
            </w:r>
          </w:p>
        </w:tc>
      </w:tr>
      <w:tr>
        <w:tc>
          <w:tcPr/>
          <w:p>
            <w:pPr>
              <w:pStyle w:val="Compact"/>
              <w:jc w:val="right"/>
            </w:pPr>
            <w:r>
              <w:t xml:space="preserve">7</w:t>
            </w:r>
          </w:p>
        </w:tc>
        <w:tc>
          <w:tcPr/>
          <w:p>
            <w:pPr>
              <w:pStyle w:val="Compact"/>
              <w:jc w:val="left"/>
            </w:pPr>
            <w:r>
              <w:t xml:space="preserve">East Los Angeles CDP, California</w:t>
            </w:r>
          </w:p>
        </w:tc>
        <w:tc>
          <w:tcPr/>
          <w:p>
            <w:pPr>
              <w:pStyle w:val="Compact"/>
              <w:jc w:val="right"/>
            </w:pPr>
            <w:r>
              <w:t xml:space="preserve">$45,320</w:t>
            </w:r>
          </w:p>
        </w:tc>
      </w:tr>
      <w:tr>
        <w:tc>
          <w:tcPr/>
          <w:p>
            <w:pPr>
              <w:pStyle w:val="Compact"/>
              <w:jc w:val="right"/>
            </w:pPr>
            <w:r>
              <w:t xml:space="preserve">8</w:t>
            </w:r>
          </w:p>
        </w:tc>
        <w:tc>
          <w:tcPr/>
          <w:p>
            <w:pPr>
              <w:pStyle w:val="Compact"/>
              <w:jc w:val="left"/>
            </w:pPr>
            <w:r>
              <w:t xml:space="preserve">Brownsville city, Texas</w:t>
            </w:r>
          </w:p>
        </w:tc>
        <w:tc>
          <w:tcPr/>
          <w:p>
            <w:pPr>
              <w:pStyle w:val="Compact"/>
              <w:jc w:val="right"/>
            </w:pPr>
            <w:r>
              <w:t xml:space="preserve">$45,507</w:t>
            </w:r>
          </w:p>
        </w:tc>
      </w:tr>
      <w:tr>
        <w:tc>
          <w:tcPr/>
          <w:p>
            <w:pPr>
              <w:pStyle w:val="Compact"/>
              <w:jc w:val="right"/>
            </w:pPr>
            <w:r>
              <w:t xml:space="preserve">9</w:t>
            </w:r>
          </w:p>
        </w:tc>
        <w:tc>
          <w:tcPr/>
          <w:p>
            <w:pPr>
              <w:pStyle w:val="Compact"/>
              <w:jc w:val="left"/>
            </w:pPr>
            <w:r>
              <w:t xml:space="preserve">Paterson city, New Jersey</w:t>
            </w:r>
          </w:p>
        </w:tc>
        <w:tc>
          <w:tcPr/>
          <w:p>
            <w:pPr>
              <w:pStyle w:val="Compact"/>
              <w:jc w:val="right"/>
            </w:pPr>
            <w:r>
              <w:t xml:space="preserve">$46,954</w:t>
            </w:r>
          </w:p>
        </w:tc>
      </w:tr>
      <w:tr>
        <w:tc>
          <w:tcPr/>
          <w:p>
            <w:pPr>
              <w:pStyle w:val="Compact"/>
              <w:jc w:val="right"/>
            </w:pPr>
            <w:r>
              <w:t xml:space="preserve">10</w:t>
            </w:r>
          </w:p>
        </w:tc>
        <w:tc>
          <w:tcPr/>
          <w:p>
            <w:pPr>
              <w:pStyle w:val="Compact"/>
              <w:jc w:val="left"/>
            </w:pPr>
            <w:r>
              <w:t xml:space="preserve">Toledo city, Ohio</w:t>
            </w:r>
          </w:p>
        </w:tc>
        <w:tc>
          <w:tcPr/>
          <w:p>
            <w:pPr>
              <w:pStyle w:val="Compact"/>
              <w:jc w:val="right"/>
            </w:pPr>
            <w:r>
              <w:t xml:space="preserve">$48,846</w:t>
            </w:r>
          </w:p>
        </w:tc>
      </w:tr>
      <w:tr>
        <w:tc>
          <w:tcPr/>
          <w:p>
            <w:pPr>
              <w:pStyle w:val="Compact"/>
              <w:jc w:val="right"/>
            </w:pPr>
            <w:r>
              <w:t xml:space="preserve">11</w:t>
            </w:r>
          </w:p>
        </w:tc>
        <w:tc>
          <w:tcPr/>
          <w:p>
            <w:pPr>
              <w:pStyle w:val="Compact"/>
              <w:jc w:val="left"/>
            </w:pPr>
            <w:r>
              <w:t xml:space="preserve">Rochester city, New York</w:t>
            </w:r>
          </w:p>
        </w:tc>
        <w:tc>
          <w:tcPr/>
          <w:p>
            <w:pPr>
              <w:pStyle w:val="Compact"/>
              <w:jc w:val="right"/>
            </w:pPr>
            <w:r>
              <w:t xml:space="preserve">$49,072</w:t>
            </w:r>
          </w:p>
        </w:tc>
      </w:tr>
      <w:tr>
        <w:tc>
          <w:tcPr/>
          <w:p>
            <w:pPr>
              <w:pStyle w:val="Compact"/>
              <w:jc w:val="right"/>
            </w:pPr>
            <w:r>
              <w:t xml:space="preserve">12</w:t>
            </w:r>
          </w:p>
        </w:tc>
        <w:tc>
          <w:tcPr/>
          <w:p>
            <w:pPr>
              <w:pStyle w:val="Compact"/>
              <w:jc w:val="left"/>
            </w:pPr>
            <w:r>
              <w:t xml:space="preserve">South Bend city, Indiana</w:t>
            </w:r>
          </w:p>
        </w:tc>
        <w:tc>
          <w:tcPr/>
          <w:p>
            <w:pPr>
              <w:pStyle w:val="Compact"/>
              <w:jc w:val="right"/>
            </w:pPr>
            <w:r>
              <w:t xml:space="preserve">$49,691</w:t>
            </w:r>
          </w:p>
        </w:tc>
      </w:tr>
      <w:tr>
        <w:tc>
          <w:tcPr/>
          <w:p>
            <w:pPr>
              <w:pStyle w:val="Compact"/>
              <w:jc w:val="right"/>
            </w:pPr>
            <w:r>
              <w:t xml:space="preserve">13</w:t>
            </w:r>
          </w:p>
        </w:tc>
        <w:tc>
          <w:tcPr/>
          <w:p>
            <w:pPr>
              <w:pStyle w:val="Compact"/>
              <w:jc w:val="left"/>
            </w:pPr>
            <w:r>
              <w:t xml:space="preserve">Allentown city, Pennsylvania</w:t>
            </w:r>
          </w:p>
        </w:tc>
        <w:tc>
          <w:tcPr/>
          <w:p>
            <w:pPr>
              <w:pStyle w:val="Compact"/>
              <w:jc w:val="right"/>
            </w:pPr>
            <w:r>
              <w:t xml:space="preserve">$50,105</w:t>
            </w:r>
          </w:p>
        </w:tc>
      </w:tr>
      <w:tr>
        <w:tc>
          <w:tcPr/>
          <w:p>
            <w:pPr>
              <w:pStyle w:val="Compact"/>
              <w:jc w:val="right"/>
            </w:pPr>
            <w:r>
              <w:t xml:space="preserve">14</w:t>
            </w:r>
          </w:p>
        </w:tc>
        <w:tc>
          <w:tcPr/>
          <w:p>
            <w:pPr>
              <w:pStyle w:val="Compact"/>
              <w:jc w:val="left"/>
            </w:pPr>
            <w:r>
              <w:t xml:space="preserve">Syracuse city, New York</w:t>
            </w:r>
          </w:p>
        </w:tc>
        <w:tc>
          <w:tcPr/>
          <w:p>
            <w:pPr>
              <w:pStyle w:val="Compact"/>
              <w:jc w:val="right"/>
            </w:pPr>
            <w:r>
              <w:t xml:space="preserve">$50,220</w:t>
            </w:r>
          </w:p>
        </w:tc>
      </w:tr>
      <w:tr>
        <w:tc>
          <w:tcPr/>
          <w:p>
            <w:pPr>
              <w:pStyle w:val="Compact"/>
              <w:jc w:val="right"/>
            </w:pPr>
            <w:r>
              <w:t xml:space="preserve">15</w:t>
            </w:r>
          </w:p>
        </w:tc>
        <w:tc>
          <w:tcPr/>
          <w:p>
            <w:pPr>
              <w:pStyle w:val="Compact"/>
              <w:jc w:val="left"/>
            </w:pPr>
            <w:r>
              <w:t xml:space="preserve">Laredo city, Texas</w:t>
            </w:r>
          </w:p>
        </w:tc>
        <w:tc>
          <w:tcPr/>
          <w:p>
            <w:pPr>
              <w:pStyle w:val="Compact"/>
              <w:jc w:val="right"/>
            </w:pPr>
            <w:r>
              <w:t xml:space="preserve">$51,152</w:t>
            </w:r>
          </w:p>
        </w:tc>
      </w:tr>
    </w:tbl>
    <w:p>
      <w:pPr>
        <w:pStyle w:val="BodyText"/>
      </w:pPr>
      <w:r>
        <w:rPr>
          <w:bCs/>
          <w:b/>
        </w:rPr>
        <w:t xml:space="preserve">Table: Highest Average Family Income in US Metropolitan Statistical Areas, 2009</w:t>
      </w:r>
    </w:p>
    <w:tbl>
      <w:tblPr>
        <w:tblStyle w:val="Table"/>
        <w:tblW w:type="pct" w:w="5000"/>
        <w:tblLook w:firstRow="1" w:lastRow="0" w:firstColumn="0" w:lastColumn="0" w:noHBand="0" w:noVBand="0" w:val="0020"/>
      </w:tblPr>
      <w:tblGrid>
        <w:gridCol w:w="913"/>
        <w:gridCol w:w="4873"/>
        <w:gridCol w:w="2132"/>
      </w:tblGrid>
      <w:tr>
        <w:trPr>
          <w:tblHeader w:val="true"/>
        </w:trPr>
        <w:tc>
          <w:tcPr/>
          <w:p>
            <w:pPr>
              <w:pStyle w:val="Compact"/>
              <w:jc w:val="right"/>
            </w:pPr>
            <w:r>
              <w:t xml:space="preserve">Rank</w:t>
            </w:r>
          </w:p>
        </w:tc>
        <w:tc>
          <w:tcPr/>
          <w:p>
            <w:pPr>
              <w:pStyle w:val="Compact"/>
              <w:jc w:val="left"/>
            </w:pPr>
            <w:r>
              <w:t xml:space="preserve">Metro Statistical Area</w:t>
            </w:r>
          </w:p>
        </w:tc>
        <w:tc>
          <w:tcPr/>
          <w:p>
            <w:pPr>
              <w:pStyle w:val="Compact"/>
              <w:jc w:val="right"/>
            </w:pPr>
            <w:r>
              <w:t xml:space="preserve">Avg Fam Income 2009</w:t>
            </w:r>
          </w:p>
        </w:tc>
      </w:tr>
      <w:tr>
        <w:tc>
          <w:tcPr/>
          <w:p>
            <w:pPr>
              <w:pStyle w:val="Compact"/>
              <w:jc w:val="right"/>
            </w:pPr>
            <w:r>
              <w:t xml:space="preserve">1</w:t>
            </w:r>
          </w:p>
        </w:tc>
        <w:tc>
          <w:tcPr/>
          <w:p>
            <w:pPr>
              <w:pStyle w:val="Compact"/>
              <w:jc w:val="left"/>
            </w:pPr>
            <w:r>
              <w:t xml:space="preserve">Bridgeport-Stamford-Norwalk, CT Metro Area</w:t>
            </w:r>
          </w:p>
        </w:tc>
        <w:tc>
          <w:tcPr/>
          <w:p>
            <w:pPr>
              <w:pStyle w:val="Compact"/>
              <w:jc w:val="right"/>
            </w:pPr>
            <w:r>
              <w:t xml:space="preserve">$150,336</w:t>
            </w:r>
          </w:p>
        </w:tc>
      </w:tr>
      <w:tr>
        <w:tc>
          <w:tcPr/>
          <w:p>
            <w:pPr>
              <w:pStyle w:val="Compact"/>
              <w:jc w:val="right"/>
            </w:pPr>
            <w:r>
              <w:t xml:space="preserve">2</w:t>
            </w:r>
          </w:p>
        </w:tc>
        <w:tc>
          <w:tcPr/>
          <w:p>
            <w:pPr>
              <w:pStyle w:val="Compact"/>
              <w:jc w:val="left"/>
            </w:pPr>
            <w:r>
              <w:t xml:space="preserve">Washington-Arlington-Alexandria, DC-VA-MD-WV Metro Area</w:t>
            </w:r>
          </w:p>
        </w:tc>
        <w:tc>
          <w:tcPr/>
          <w:p>
            <w:pPr>
              <w:pStyle w:val="Compact"/>
              <w:jc w:val="right"/>
            </w:pPr>
            <w:r>
              <w:t xml:space="preserve">$127,167</w:t>
            </w:r>
          </w:p>
        </w:tc>
      </w:tr>
      <w:tr>
        <w:tc>
          <w:tcPr/>
          <w:p>
            <w:pPr>
              <w:pStyle w:val="Compact"/>
              <w:jc w:val="right"/>
            </w:pPr>
            <w:r>
              <w:t xml:space="preserve">3</w:t>
            </w:r>
          </w:p>
        </w:tc>
        <w:tc>
          <w:tcPr/>
          <w:p>
            <w:pPr>
              <w:pStyle w:val="Compact"/>
              <w:jc w:val="left"/>
            </w:pPr>
            <w:r>
              <w:t xml:space="preserve">San Jose-Sunnyvale-Santa Clara, CA Metro Area</w:t>
            </w:r>
          </w:p>
        </w:tc>
        <w:tc>
          <w:tcPr/>
          <w:p>
            <w:pPr>
              <w:pStyle w:val="Compact"/>
              <w:jc w:val="right"/>
            </w:pPr>
            <w:r>
              <w:t xml:space="preserve">$120,407</w:t>
            </w:r>
          </w:p>
        </w:tc>
      </w:tr>
      <w:tr>
        <w:tc>
          <w:tcPr/>
          <w:p>
            <w:pPr>
              <w:pStyle w:val="Compact"/>
              <w:jc w:val="right"/>
            </w:pPr>
            <w:r>
              <w:t xml:space="preserve">4</w:t>
            </w:r>
          </w:p>
        </w:tc>
        <w:tc>
          <w:tcPr/>
          <w:p>
            <w:pPr>
              <w:pStyle w:val="Compact"/>
              <w:jc w:val="left"/>
            </w:pPr>
            <w:r>
              <w:t xml:space="preserve">Trenton-Ewing, NJ Metro Area</w:t>
            </w:r>
          </w:p>
        </w:tc>
        <w:tc>
          <w:tcPr/>
          <w:p>
            <w:pPr>
              <w:pStyle w:val="Compact"/>
              <w:jc w:val="right"/>
            </w:pPr>
            <w:r>
              <w:t xml:space="preserve">$119,590</w:t>
            </w:r>
          </w:p>
        </w:tc>
      </w:tr>
      <w:tr>
        <w:tc>
          <w:tcPr/>
          <w:p>
            <w:pPr>
              <w:pStyle w:val="Compact"/>
              <w:jc w:val="right"/>
            </w:pPr>
            <w:r>
              <w:t xml:space="preserve">5</w:t>
            </w:r>
          </w:p>
        </w:tc>
        <w:tc>
          <w:tcPr/>
          <w:p>
            <w:pPr>
              <w:pStyle w:val="Compact"/>
              <w:jc w:val="left"/>
            </w:pPr>
            <w:r>
              <w:t xml:space="preserve">San Francisco-Oakland-Fremont, CA Metro Area</w:t>
            </w:r>
          </w:p>
        </w:tc>
        <w:tc>
          <w:tcPr/>
          <w:p>
            <w:pPr>
              <w:pStyle w:val="Compact"/>
              <w:jc w:val="right"/>
            </w:pPr>
            <w:r>
              <w:t xml:space="preserve">$118,713</w:t>
            </w:r>
          </w:p>
        </w:tc>
      </w:tr>
      <w:tr>
        <w:tc>
          <w:tcPr/>
          <w:p>
            <w:pPr>
              <w:pStyle w:val="Compact"/>
              <w:jc w:val="right"/>
            </w:pPr>
            <w:r>
              <w:t xml:space="preserve">6</w:t>
            </w:r>
          </w:p>
        </w:tc>
        <w:tc>
          <w:tcPr/>
          <w:p>
            <w:pPr>
              <w:pStyle w:val="Compact"/>
              <w:jc w:val="left"/>
            </w:pPr>
            <w:r>
              <w:t xml:space="preserve">Boston-Cambridge-Quincy, MA-NH Metro Area</w:t>
            </w:r>
          </w:p>
        </w:tc>
        <w:tc>
          <w:tcPr/>
          <w:p>
            <w:pPr>
              <w:pStyle w:val="Compact"/>
              <w:jc w:val="right"/>
            </w:pPr>
            <w:r>
              <w:t xml:space="preserve">$113,192</w:t>
            </w:r>
          </w:p>
        </w:tc>
      </w:tr>
      <w:tr>
        <w:tc>
          <w:tcPr/>
          <w:p>
            <w:pPr>
              <w:pStyle w:val="Compact"/>
              <w:jc w:val="right"/>
            </w:pPr>
            <w:r>
              <w:t xml:space="preserve">7</w:t>
            </w:r>
          </w:p>
        </w:tc>
        <w:tc>
          <w:tcPr/>
          <w:p>
            <w:pPr>
              <w:pStyle w:val="Compact"/>
              <w:jc w:val="left"/>
            </w:pPr>
            <w:r>
              <w:t xml:space="preserve">Boulder, CO Metro Area</w:t>
            </w:r>
          </w:p>
        </w:tc>
        <w:tc>
          <w:tcPr/>
          <w:p>
            <w:pPr>
              <w:pStyle w:val="Compact"/>
              <w:jc w:val="right"/>
            </w:pPr>
            <w:r>
              <w:t xml:space="preserve">$110,988</w:t>
            </w:r>
          </w:p>
        </w:tc>
      </w:tr>
      <w:tr>
        <w:tc>
          <w:tcPr/>
          <w:p>
            <w:pPr>
              <w:pStyle w:val="Compact"/>
              <w:jc w:val="right"/>
            </w:pPr>
            <w:r>
              <w:t xml:space="preserve">8</w:t>
            </w:r>
          </w:p>
        </w:tc>
        <w:tc>
          <w:tcPr/>
          <w:p>
            <w:pPr>
              <w:pStyle w:val="Compact"/>
              <w:jc w:val="left"/>
            </w:pPr>
            <w:r>
              <w:t xml:space="preserve">Napa, CA Metro Area</w:t>
            </w:r>
          </w:p>
        </w:tc>
        <w:tc>
          <w:tcPr/>
          <w:p>
            <w:pPr>
              <w:pStyle w:val="Compact"/>
              <w:jc w:val="right"/>
            </w:pPr>
            <w:r>
              <w:t xml:space="preserve">$106,579</w:t>
            </w:r>
          </w:p>
        </w:tc>
      </w:tr>
      <w:tr>
        <w:tc>
          <w:tcPr/>
          <w:p>
            <w:pPr>
              <w:pStyle w:val="Compact"/>
              <w:jc w:val="right"/>
            </w:pPr>
            <w:r>
              <w:t xml:space="preserve">9</w:t>
            </w:r>
          </w:p>
        </w:tc>
        <w:tc>
          <w:tcPr/>
          <w:p>
            <w:pPr>
              <w:pStyle w:val="Compact"/>
              <w:jc w:val="left"/>
            </w:pPr>
            <w:r>
              <w:t xml:space="preserve">NY-Northern NJ-Long Island, NY-NJ-PA Metro Area</w:t>
            </w:r>
          </w:p>
        </w:tc>
        <w:tc>
          <w:tcPr/>
          <w:p>
            <w:pPr>
              <w:pStyle w:val="Compact"/>
              <w:jc w:val="right"/>
            </w:pPr>
            <w:r>
              <w:t xml:space="preserve">$105,680</w:t>
            </w:r>
          </w:p>
        </w:tc>
      </w:tr>
      <w:tr>
        <w:tc>
          <w:tcPr/>
          <w:p>
            <w:pPr>
              <w:pStyle w:val="Compact"/>
              <w:jc w:val="right"/>
            </w:pPr>
            <w:r>
              <w:t xml:space="preserve">10</w:t>
            </w:r>
          </w:p>
        </w:tc>
        <w:tc>
          <w:tcPr/>
          <w:p>
            <w:pPr>
              <w:pStyle w:val="Compact"/>
              <w:jc w:val="left"/>
            </w:pPr>
            <w:r>
              <w:t xml:space="preserve">Baltimore-Towson, MD Metro Area</w:t>
            </w:r>
          </w:p>
        </w:tc>
        <w:tc>
          <w:tcPr/>
          <w:p>
            <w:pPr>
              <w:pStyle w:val="Compact"/>
              <w:jc w:val="right"/>
            </w:pPr>
            <w:r>
              <w:t xml:space="preserve">$101,836</w:t>
            </w:r>
          </w:p>
        </w:tc>
      </w:tr>
      <w:tr>
        <w:tc>
          <w:tcPr/>
          <w:p>
            <w:pPr>
              <w:pStyle w:val="Compact"/>
              <w:jc w:val="right"/>
            </w:pPr>
            <w:r>
              <w:t xml:space="preserve">11</w:t>
            </w:r>
          </w:p>
        </w:tc>
        <w:tc>
          <w:tcPr/>
          <w:p>
            <w:pPr>
              <w:pStyle w:val="Compact"/>
              <w:jc w:val="left"/>
            </w:pPr>
            <w:r>
              <w:t xml:space="preserve">Oxnard-Thousand Oaks-Ventura, CA Metro Area</w:t>
            </w:r>
          </w:p>
        </w:tc>
        <w:tc>
          <w:tcPr/>
          <w:p>
            <w:pPr>
              <w:pStyle w:val="Compact"/>
              <w:jc w:val="right"/>
            </w:pPr>
            <w:r>
              <w:t xml:space="preserve">$100,854</w:t>
            </w:r>
          </w:p>
        </w:tc>
      </w:tr>
      <w:tr>
        <w:tc>
          <w:tcPr/>
          <w:p>
            <w:pPr>
              <w:pStyle w:val="Compact"/>
              <w:jc w:val="right"/>
            </w:pPr>
            <w:r>
              <w:t xml:space="preserve">12</w:t>
            </w:r>
          </w:p>
        </w:tc>
        <w:tc>
          <w:tcPr/>
          <w:p>
            <w:pPr>
              <w:pStyle w:val="Compact"/>
              <w:jc w:val="left"/>
            </w:pPr>
            <w:r>
              <w:t xml:space="preserve">Naples-Marco Island, FL Metro Area</w:t>
            </w:r>
          </w:p>
        </w:tc>
        <w:tc>
          <w:tcPr/>
          <w:p>
            <w:pPr>
              <w:pStyle w:val="Compact"/>
              <w:jc w:val="right"/>
            </w:pPr>
            <w:r>
              <w:t xml:space="preserve">$100,466</w:t>
            </w:r>
          </w:p>
        </w:tc>
      </w:tr>
      <w:tr>
        <w:tc>
          <w:tcPr/>
          <w:p>
            <w:pPr>
              <w:pStyle w:val="Compact"/>
              <w:jc w:val="right"/>
            </w:pPr>
            <w:r>
              <w:t xml:space="preserve">13</w:t>
            </w:r>
          </w:p>
        </w:tc>
        <w:tc>
          <w:tcPr/>
          <w:p>
            <w:pPr>
              <w:pStyle w:val="Compact"/>
              <w:jc w:val="left"/>
            </w:pPr>
            <w:r>
              <w:rPr>
                <w:bCs/>
                <w:b/>
              </w:rPr>
              <w:t xml:space="preserve">Hartford-West Hartford-East Hartford, CT Metro Area</w:t>
            </w:r>
          </w:p>
        </w:tc>
        <w:tc>
          <w:tcPr/>
          <w:p>
            <w:pPr>
              <w:pStyle w:val="Compact"/>
              <w:jc w:val="right"/>
            </w:pPr>
            <w:r>
              <w:t xml:space="preserve">$99,597</w:t>
            </w:r>
          </w:p>
        </w:tc>
      </w:tr>
      <w:tr>
        <w:tc>
          <w:tcPr/>
          <w:p>
            <w:pPr>
              <w:pStyle w:val="Compact"/>
              <w:jc w:val="right"/>
            </w:pPr>
            <w:r>
              <w:t xml:space="preserve">14</w:t>
            </w:r>
          </w:p>
        </w:tc>
        <w:tc>
          <w:tcPr/>
          <w:p>
            <w:pPr>
              <w:pStyle w:val="Compact"/>
              <w:jc w:val="left"/>
            </w:pPr>
            <w:r>
              <w:t xml:space="preserve">Santa Cruz-Watsonville, CA Metro Area</w:t>
            </w:r>
          </w:p>
        </w:tc>
        <w:tc>
          <w:tcPr/>
          <w:p>
            <w:pPr>
              <w:pStyle w:val="Compact"/>
              <w:jc w:val="right"/>
            </w:pPr>
            <w:r>
              <w:t xml:space="preserve">$98,712</w:t>
            </w:r>
          </w:p>
        </w:tc>
      </w:tr>
      <w:tr>
        <w:tc>
          <w:tcPr/>
          <w:p>
            <w:pPr>
              <w:pStyle w:val="Compact"/>
              <w:jc w:val="right"/>
            </w:pPr>
            <w:r>
              <w:t xml:space="preserve">15</w:t>
            </w:r>
          </w:p>
        </w:tc>
        <w:tc>
          <w:tcPr/>
          <w:p>
            <w:pPr>
              <w:pStyle w:val="Compact"/>
              <w:jc w:val="left"/>
            </w:pPr>
            <w:r>
              <w:t xml:space="preserve">Anchorage, AK Metro Area</w:t>
            </w:r>
          </w:p>
        </w:tc>
        <w:tc>
          <w:tcPr/>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8.1</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807"/>
      </w:r>
    </w:p>
    <w:p>
      <w:pPr>
        <w:pStyle w:val="CaptionedFigure"/>
      </w:pPr>
      <w:r>
        <w:drawing>
          <wp:inline>
            <wp:extent cx="5334000" cy="4782820"/>
            <wp:effectExtent b="0" l="0" r="0" t="0"/>
            <wp:docPr descr="Figure 8.1: Scroll the full-screen document from Scribner’s Monthly in 1876, which declared Hartford as “the richest city in the United States,” relative to its population. Digitized by Google Books." title="" id="808" name="Picture"/>
            <a:graphic>
              <a:graphicData uri="http://schemas.openxmlformats.org/drawingml/2006/picture">
                <pic:pic>
                  <pic:nvPicPr>
                    <pic:cNvPr descr="images/1876-scribners-screenshot.png" id="809" name="Picture"/>
                    <pic:cNvPicPr>
                      <a:picLocks noChangeArrowheads="1" noChangeAspect="1"/>
                    </pic:cNvPicPr>
                  </pic:nvPicPr>
                  <pic:blipFill>
                    <a:blip r:embed="rId121"/>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8.1: Scroll</w:t>
      </w:r>
      <w:r>
        <w:t xml:space="preserve"> </w:t>
      </w:r>
      <w:hyperlink r:id="rId124">
        <w:r>
          <w:rPr>
            <w:rStyle w:val="Hyperlink"/>
          </w:rPr>
          <w:t xml:space="preserve">the full-screen document</w:t>
        </w:r>
      </w:hyperlink>
      <w:r>
        <w:t xml:space="preserve"> </w:t>
      </w:r>
      <w:r>
        <w:t xml:space="preserve">from</w:t>
      </w:r>
      <w:r>
        <w:t xml:space="preserve"> </w:t>
      </w:r>
      <w:r>
        <w:rPr>
          <w:iCs/>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w:t>
      </w:r>
      <w:r>
        <w:t xml:space="preserve"> </w:t>
      </w:r>
      <w:hyperlink r:id="rId120">
        <w:r>
          <w:rPr>
            <w:rStyle w:val="Hyperlink"/>
          </w:rPr>
          <w:t xml:space="preserve">Google Books</w:t>
        </w:r>
      </w:hyperlink>
      <w:r>
        <w:t xml:space="preserve">.</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8.2</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810"/>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811"/>
      </w:r>
    </w:p>
    <w:p>
      <w:pPr>
        <w:pStyle w:val="CaptionedFigure"/>
      </w:pPr>
      <w:r>
        <w:drawing>
          <wp:inline>
            <wp:extent cx="5334000" cy="4373880"/>
            <wp:effectExtent b="0" l="0" r="0" t="0"/>
            <wp:docPr descr="Figure 8.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813" name="Picture"/>
            <a:graphic>
              <a:graphicData uri="http://schemas.openxmlformats.org/drawingml/2006/picture">
                <pic:pic>
                  <pic:nvPicPr>
                    <pic:cNvPr descr="images/1910-2010-otl-home-value.png" id="814" name="Picture"/>
                    <pic:cNvPicPr>
                      <a:picLocks noChangeArrowheads="1" noChangeAspect="1"/>
                    </pic:cNvPicPr>
                  </pic:nvPicPr>
                  <pic:blipFill>
                    <a:blip r:embed="rId155"/>
                    <a:stretch>
                      <a:fillRect/>
                    </a:stretch>
                  </pic:blipFill>
                  <pic:spPr bwMode="auto">
                    <a:xfrm>
                      <a:off x="0" y="0"/>
                      <a:ext cx="5334000" cy="4373880"/>
                    </a:xfrm>
                    <a:prstGeom prst="rect">
                      <a:avLst/>
                    </a:prstGeom>
                    <a:noFill/>
                    <a:ln w="9525">
                      <a:noFill/>
                      <a:headEnd/>
                      <a:tailEnd/>
                    </a:ln>
                  </pic:spPr>
                </pic:pic>
              </a:graphicData>
            </a:graphic>
          </wp:inline>
        </w:drawing>
      </w:r>
    </w:p>
    <w:p>
      <w:pPr>
        <w:pStyle w:val="ImageCaption"/>
      </w:pPr>
      <w:r>
        <w:t xml:space="preserve">Figure 8.2: Explore the</w:t>
      </w:r>
      <w:r>
        <w:t xml:space="preserve"> </w:t>
      </w:r>
      <w:hyperlink r:id="rId158">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54">
        <w:r>
          <w:rPr>
            <w:rStyle w:val="Hyperlink"/>
          </w:rPr>
          <w:t xml:space="preserve">historical sources and code</w:t>
        </w:r>
      </w:hyperlink>
      <w:r>
        <w:t xml:space="preserve"> </w:t>
      </w:r>
      <w:r>
        <w:t xml:space="preserve">for this map, developed by Ilya Ilyankou and Jack Dougherty, based on an earlier version with UConn MAGIC.</w:t>
      </w:r>
    </w:p>
    <w:bookmarkEnd w:id="815"/>
    <w:bookmarkStart w:id="875" w:name="the-rise-of-shopping-for-schools"/>
    <w:p>
      <w:pPr>
        <w:pStyle w:val="Heading3"/>
      </w:pPr>
      <w:r>
        <w:t xml:space="preserve">The Rise of</w:t>
      </w:r>
      <w:r>
        <w:t xml:space="preserve"> </w:t>
      </w:r>
      <w:r>
        <w:t xml:space="preserve">“</w:t>
      </w:r>
      <w:r>
        <w:t xml:space="preserve">Shopping for Schools</w:t>
      </w:r>
      <w:r>
        <w:t xml:space="preserve">”</w:t>
      </w:r>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8.3</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816"/>
      </w:r>
    </w:p>
    <w:p>
      <w:pPr>
        <w:pStyle w:val="CaptionedFigure"/>
      </w:pPr>
      <w:r>
        <w:drawing>
          <wp:inline>
            <wp:extent cx="5334000" cy="3324577"/>
            <wp:effectExtent b="0" l="0" r="0" t="0"/>
            <wp:docPr descr="Figure 8.3: Scroll down this interactive storymap to view images of Hartford Public High School as it moved to different locations over time. View historical sources and code for this map, developed by Ilya Ilyankou and Jack Dougherty." title="" id="821" name="Picture"/>
            <a:graphic>
              <a:graphicData uri="http://schemas.openxmlformats.org/drawingml/2006/picture">
                <pic:pic>
                  <pic:nvPicPr>
                    <pic:cNvPr descr="images/1847-otl-hphs.png" id="822" name="Picture"/>
                    <pic:cNvPicPr>
                      <a:picLocks noChangeArrowheads="1" noChangeAspect="1"/>
                    </pic:cNvPicPr>
                  </pic:nvPicPr>
                  <pic:blipFill>
                    <a:blip r:embed="rId820"/>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Figure 8.3: Scroll down this</w:t>
      </w:r>
      <w:r>
        <w:t xml:space="preserve"> </w:t>
      </w:r>
      <w:hyperlink r:id="rId823">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824">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Cs/>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8.4</w:t>
      </w:r>
      <w:r>
        <w:t xml:space="preserve">.</w:t>
      </w:r>
      <w:r>
        <w:rPr>
          <w:rStyle w:val="FootnoteReference"/>
        </w:rPr>
        <w:footnoteReference w:id="825"/>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826"/>
      </w:r>
    </w:p>
    <w:p>
      <w:pPr>
        <w:pStyle w:val="CaptionedFigure"/>
      </w:pPr>
      <w:r>
        <w:drawing>
          <wp:inline>
            <wp:extent cx="5334000" cy="3723879"/>
            <wp:effectExtent b="0" l="0" r="0" t="0"/>
            <wp:docPr descr="Figure 8.4: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827" name="Picture"/>
            <a:graphic>
              <a:graphicData uri="http://schemas.openxmlformats.org/drawingml/2006/picture">
                <pic:pic>
                  <pic:nvPicPr>
                    <pic:cNvPr descr="images/1937-otl-redlining.png" id="828" name="Picture"/>
                    <pic:cNvPicPr>
                      <a:picLocks noChangeArrowheads="1" noChangeAspect="1"/>
                    </pic:cNvPicPr>
                  </pic:nvPicPr>
                  <pic:blipFill>
                    <a:blip r:embed="rId24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8.4: Click on color-coded areas in this</w:t>
      </w:r>
      <w:r>
        <w:t xml:space="preserve"> </w:t>
      </w:r>
      <w:hyperlink r:id="rId240">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829">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8.5</w:t>
      </w:r>
      <w:r>
        <w:t xml:space="preserve">.</w:t>
      </w:r>
      <w:r>
        <w:rPr>
          <w:rStyle w:val="FootnoteReference"/>
        </w:rPr>
        <w:footnoteReference w:id="830"/>
      </w:r>
      <w:r>
        <w:t xml:space="preserve"> </w:t>
      </w:r>
      <w:r>
        <w:t xml:space="preserve">These and other hidden chapters of Northern racial injustice, as well as activists’ efforts to overturn them, have been recounted by Trinity researchers in</w:t>
      </w:r>
      <w:r>
        <w:t xml:space="preserve"> </w:t>
      </w:r>
      <w:hyperlink r:id="rId831">
        <w:r>
          <w:rPr>
            <w:rStyle w:val="Hyperlink"/>
          </w:rPr>
          <w:t xml:space="preserve">a special section of ConnectictHistory.org</w:t>
        </w:r>
      </w:hyperlink>
      <w:r>
        <w:t xml:space="preserve">. See also</w:t>
      </w:r>
      <w:r>
        <w:t xml:space="preserve"> </w:t>
      </w:r>
      <w:hyperlink r:id="rId832">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57">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833"/>
      </w:r>
    </w:p>
    <w:p>
      <w:pPr>
        <w:pStyle w:val="CaptionedFigure"/>
      </w:pPr>
      <w:r>
        <w:drawing>
          <wp:inline>
            <wp:extent cx="5334000" cy="2689553"/>
            <wp:effectExtent b="0" l="0" r="0" t="0"/>
            <wp:docPr descr="Figure 8.5: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835" name="Picture"/>
            <a:graphic>
              <a:graphicData uri="http://schemas.openxmlformats.org/drawingml/2006/picture">
                <pic:pic>
                  <pic:nvPicPr>
                    <pic:cNvPr descr="images/1940-otl-covenants.png" id="836" name="Picture"/>
                    <pic:cNvPicPr>
                      <a:picLocks noChangeArrowheads="1" noChangeAspect="1"/>
                    </pic:cNvPicPr>
                  </pic:nvPicPr>
                  <pic:blipFill>
                    <a:blip r:embed="rId324"/>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Figure 8.5: Click on colored rectangles in the</w:t>
      </w:r>
      <w:r>
        <w:t xml:space="preserve"> </w:t>
      </w:r>
      <w:hyperlink r:id="rId32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30">
        <w:r>
          <w:rPr>
            <w:rStyle w:val="Hyperlink"/>
          </w:rPr>
          <w:t xml:space="preserve">contact the author</w:t>
        </w:r>
      </w:hyperlink>
      <w:r>
        <w:t xml:space="preserve">. View</w:t>
      </w:r>
      <w:r>
        <w:t xml:space="preserve"> </w:t>
      </w:r>
      <w:hyperlink r:id="rId327">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112">
        <w:r>
          <w:rPr>
            <w:rStyle w:val="Hyperlink"/>
          </w:rPr>
          <w:t xml:space="preserve">Selling and Shopping for Schools</w:t>
        </w:r>
      </w:hyperlink>
      <w:r>
        <w:t xml:space="preserve">, as described in more detail elsewhere in this book.”</w:t>
      </w:r>
      <w:r>
        <w:rPr>
          <w:rStyle w:val="FootnoteReference"/>
        </w:rPr>
        <w:footnoteReference w:id="837"/>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838"/>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841"/>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8.6</w:t>
      </w:r>
      <w:r>
        <w:t xml:space="preserve">.</w:t>
      </w:r>
      <w:r>
        <w:rPr>
          <w:rStyle w:val="FootnoteReference"/>
        </w:rPr>
        <w:footnoteReference w:id="842"/>
      </w:r>
      <w:r>
        <w:t xml:space="preserve"> </w:t>
      </w:r>
      <w:r>
        <w:t xml:space="preserve">Trinity researcher Kelli Perkins and other students compiled a sample of real estate ads in the</w:t>
      </w:r>
      <w:r>
        <w:t xml:space="preserve"> </w:t>
      </w:r>
      <w:r>
        <w:rPr>
          <w:iCs/>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844"/>
      </w:r>
    </w:p>
    <w:p>
      <w:pPr>
        <w:pStyle w:val="CaptionedFigure"/>
      </w:pPr>
      <w:r>
        <w:drawing>
          <wp:inline>
            <wp:extent cx="5334000" cy="2098323"/>
            <wp:effectExtent b="0" l="0" r="0" t="0"/>
            <wp:docPr descr="Figure 8.6: Three West Hartford private real estate ads in 1960, with public schools highlighted in red. Copyrighted by the Hartford Courant, reprinted here under Fair Use guidelines." title="" id="846" name="Picture"/>
            <a:graphic>
              <a:graphicData uri="http://schemas.openxmlformats.org/drawingml/2006/picture">
                <pic:pic>
                  <pic:nvPicPr>
                    <pic:cNvPr descr="images/1960-05-01-HC-branding-homes.png" id="847" name="Picture"/>
                    <pic:cNvPicPr>
                      <a:picLocks noChangeArrowheads="1" noChangeAspect="1"/>
                    </pic:cNvPicPr>
                  </pic:nvPicPr>
                  <pic:blipFill>
                    <a:blip r:embed="rId845"/>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Figure 8.6: Three West Hartford private real estate ads in 1960, with public schools highlighted in red. Copyrighted by the</w:t>
      </w:r>
      <w:r>
        <w:t xml:space="preserve"> </w:t>
      </w:r>
      <w:r>
        <w:rPr>
          <w:iCs/>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848"/>
      </w:r>
    </w:p>
    <w:p>
      <w:pPr>
        <w:pStyle w:val="CaptionedFigure"/>
      </w:pPr>
      <w:r>
        <w:drawing>
          <wp:inline>
            <wp:extent cx="5334000" cy="4000500"/>
            <wp:effectExtent b="0" l="0" r="0" t="0"/>
            <wp:docPr descr="Figure 8.7: Spencer Shaw, a Black Hartford resident, successfully purchased a home in a White neighborhood in Bloomfield in the early 1960s. Photo by Jacqueline Katz." title="" id="850" name="Picture"/>
            <a:graphic>
              <a:graphicData uri="http://schemas.openxmlformats.org/drawingml/2006/picture">
                <pic:pic>
                  <pic:nvPicPr>
                    <pic:cNvPr descr="images/2003-shaw-spencer.jpg" id="851" name="Picture"/>
                    <pic:cNvPicPr>
                      <a:picLocks noChangeArrowheads="1" noChangeAspect="1"/>
                    </pic:cNvPicPr>
                  </pic:nvPicPr>
                  <pic:blipFill>
                    <a:blip r:embed="rId8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8.7: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852"/>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855"/>
      </w:r>
    </w:p>
    <w:p>
      <w:pPr>
        <w:pStyle w:val="CaptionedFigure"/>
      </w:pPr>
      <w:r>
        <w:drawing>
          <wp:inline>
            <wp:extent cx="5334000" cy="4000500"/>
            <wp:effectExtent b="0" l="0" r="0" t="0"/>
            <wp:docPr descr="Figure 8.8: Adelle Wright organized Bloomfield residents against real estate block-busting in the early 1970s." title="" id="858" name="Picture"/>
            <a:graphic>
              <a:graphicData uri="http://schemas.openxmlformats.org/drawingml/2006/picture">
                <pic:pic>
                  <pic:nvPicPr>
                    <pic:cNvPr descr="images/2005-wright-adelle.jpg" id="859" name="Picture"/>
                    <pic:cNvPicPr>
                      <a:picLocks noChangeArrowheads="1" noChangeAspect="1"/>
                    </pic:cNvPicPr>
                  </pic:nvPicPr>
                  <pic:blipFill>
                    <a:blip r:embed="rId8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8.8: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8.9</w:t>
      </w:r>
      <w:r>
        <w:t xml:space="preserve">.</w:t>
      </w:r>
      <w:r>
        <w:rPr>
          <w:rStyle w:val="FootnoteReference"/>
        </w:rPr>
        <w:footnoteReference w:id="860"/>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Cs/>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9">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861"/>
      </w:r>
    </w:p>
    <w:p>
      <w:pPr>
        <w:pStyle w:val="CaptionedFigure"/>
      </w:pPr>
      <w:r>
        <w:drawing>
          <wp:inline>
            <wp:extent cx="5334000" cy="3452212"/>
            <wp:effectExtent b="0" l="0" r="0" t="0"/>
            <wp:docPr descr="Figure 8.9: Education/Instrucción Co-Directors Boyd Hinds, Julia Ramos McKay, Ben Dixon, circa 1974." title="" id="862" name="Picture"/>
            <a:graphic>
              <a:graphicData uri="http://schemas.openxmlformats.org/drawingml/2006/picture">
                <pic:pic>
                  <pic:nvPicPr>
                    <pic:cNvPr descr="images/1974circa-education_instruccion_dixon-papers.jpg" id="863" name="Picture"/>
                    <pic:cNvPicPr>
                      <a:picLocks noChangeArrowheads="1" noChangeAspect="1"/>
                    </pic:cNvPicPr>
                  </pic:nvPicPr>
                  <pic:blipFill>
                    <a:blip r:embed="rId663"/>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Figure 8.9: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864"/>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865"/>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867"/>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868"/>
      </w:r>
    </w:p>
    <w:p>
      <w:pPr>
        <w:pStyle w:val="CaptionedFigure"/>
      </w:pPr>
      <w:r>
        <w:drawing>
          <wp:inline>
            <wp:extent cx="5080000" cy="3746500"/>
            <wp:effectExtent b="0" l="0" r="0" t="0"/>
            <wp:docPr descr="Figure 8.10: Our study compared home prices on opposite sides of public school attendance zones in West Hartford over time." title="" id="871" name="Picture"/>
            <a:graphic>
              <a:graphicData uri="http://schemas.openxmlformats.org/drawingml/2006/picture">
                <pic:pic>
                  <pic:nvPicPr>
                    <pic:cNvPr descr="images/2009-aje-visual.png" id="872" name="Picture"/>
                    <pic:cNvPicPr>
                      <a:picLocks noChangeArrowheads="1" noChangeAspect="1"/>
                    </pic:cNvPicPr>
                  </pic:nvPicPr>
                  <pic:blipFill>
                    <a:blip r:embed="rId870"/>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Figure 8.10: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873"/>
      </w:r>
    </w:p>
    <w:bookmarkEnd w:id="875"/>
    <w:bookmarkStart w:id="922" w:name="challenges-of-desegregation-and-choice"/>
    <w:p>
      <w:pPr>
        <w:pStyle w:val="Heading3"/>
      </w:pPr>
      <w:r>
        <w:t xml:space="preserve">Challenges of Desegregation and Choice</w:t>
      </w:r>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876"/>
      </w:r>
    </w:p>
    <w:p>
      <w:pPr>
        <w:pStyle w:val="CaptionedFigure"/>
      </w:pPr>
      <w:r>
        <w:drawing>
          <wp:inline>
            <wp:extent cx="5334000" cy="2976524"/>
            <wp:effectExtent b="0" l="0" r="0" t="0"/>
            <wp:docPr descr="Figure 8.11: View the oral history video interview and transcript with Elizabeth Horton Sheff in 2011." title="" id="879" name="Picture"/>
            <a:graphic>
              <a:graphicData uri="http://schemas.openxmlformats.org/drawingml/2006/picture">
                <pic:pic>
                  <pic:nvPicPr>
                    <pic:cNvPr descr="images/2011-sheff-elizabeth.jpg" id="880" name="Picture"/>
                    <pic:cNvPicPr>
                      <a:picLocks noChangeArrowheads="1" noChangeAspect="1"/>
                    </pic:cNvPicPr>
                  </pic:nvPicPr>
                  <pic:blipFill>
                    <a:blip r:embed="rId878"/>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8.11: View the</w:t>
      </w:r>
      <w:r>
        <w:t xml:space="preserve"> </w:t>
      </w:r>
      <w:hyperlink r:id="rId881">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882"/>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885"/>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887"/>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892"/>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893"/>
      </w:r>
    </w:p>
    <w:p>
      <w:pPr>
        <w:pStyle w:val="CaptionedFigure"/>
      </w:pPr>
      <w:r>
        <w:drawing>
          <wp:inline>
            <wp:extent cx="5334000" cy="4190620"/>
            <wp:effectExtent b="0" l="0" r="0" t="0"/>
            <wp:docPr descr="Figure 8.12: View this silent video clip of the SmartChoices public school choice search tool, produced by the Cities Suburbs and Schools Project from 2008-2014." title="" id="898" name="Picture"/>
            <a:graphic>
              <a:graphicData uri="http://schemas.openxmlformats.org/drawingml/2006/picture">
                <pic:pic>
                  <pic:nvPicPr>
                    <pic:cNvPr descr="images/2014-smartchoices-screencast.png" id="899" name="Picture"/>
                    <pic:cNvPicPr>
                      <a:picLocks noChangeArrowheads="1" noChangeAspect="1"/>
                    </pic:cNvPicPr>
                  </pic:nvPicPr>
                  <pic:blipFill>
                    <a:blip r:embed="rId897"/>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Figure 8.12: View this</w:t>
      </w:r>
      <w:r>
        <w:t xml:space="preserve"> </w:t>
      </w:r>
      <w:hyperlink r:id="rId900">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Figure 8.13: Trinity student researchers Ada Avila ’11 (left) and Courtney Coyne ’10 (right) interview Hartford parents as they explore SmartChoices during a workshop focus group in 2009." title="" id="902" name="Picture"/>
            <a:graphic>
              <a:graphicData uri="http://schemas.openxmlformats.org/drawingml/2006/picture">
                <pic:pic>
                  <pic:nvPicPr>
                    <pic:cNvPr descr="images/2009-smartchoices-workshop-adaavila-courtneycoyne.png" id="903" name="Picture"/>
                    <pic:cNvPicPr>
                      <a:picLocks noChangeArrowheads="1" noChangeAspect="1"/>
                    </pic:cNvPicPr>
                  </pic:nvPicPr>
                  <pic:blipFill>
                    <a:blip r:embed="rId90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Figure 8.13: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904"/>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909"/>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912"/>
      </w:r>
    </w:p>
    <w:bookmarkEnd w:id="922"/>
    <w:bookmarkStart w:id="923" w:name="conclusion"/>
    <w:p>
      <w:pPr>
        <w:pStyle w:val="Heading3"/>
      </w:pPr>
      <w:r>
        <w:t xml:space="preserve">Conclusion</w:t>
      </w:r>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bookmarkEnd w:id="923"/>
    <w:bookmarkEnd w:id="924"/>
    <w:bookmarkStart w:id="985" w:name="writing"/>
    <w:p>
      <w:pPr>
        <w:pStyle w:val="Heading2"/>
      </w:pPr>
      <w:r>
        <w:t xml:space="preserve">Writing Greater Hartford’s Civil Rights Past with ConnecticutHistory.org</w:t>
      </w:r>
    </w:p>
    <w:p>
      <w:pPr>
        <w:pStyle w:val="FirstParagraph"/>
      </w:pPr>
      <w:r>
        <w:rPr>
          <w:iCs/>
          <w:i/>
        </w:rPr>
        <w:t xml:space="preserve">by</w:t>
      </w:r>
      <w:r>
        <w:rPr>
          <w:iCs/>
          <w:i/>
        </w:rPr>
        <w:t xml:space="preserve"> </w:t>
      </w:r>
      <w:hyperlink r:id="rId202">
        <w:r>
          <w:rPr>
            <w:rStyle w:val="Hyperlink"/>
            <w:iCs/>
            <w:i/>
          </w:rPr>
          <w:t xml:space="preserve">Elaina Rollins, Clarissa Ceglio, and Jack Dougherty</w:t>
        </w:r>
      </w:hyperlink>
    </w:p>
    <w:p>
      <w:pPr>
        <w:pStyle w:val="BodyText"/>
      </w:pPr>
      <w:r>
        <w:rPr>
          <w:iCs/>
          <w:i/>
        </w:rPr>
        <w:t xml:space="preserve">This chapter originally appeared in Connecticut History Review, whose editor granted permission to republish here with digital links and images.</w:t>
      </w:r>
      <w:r>
        <w:rPr>
          <w:rStyle w:val="FootnoteReference"/>
        </w:rPr>
        <w:footnoteReference w:id="925"/>
      </w:r>
      <w:r>
        <w:rPr>
          <w:iCs/>
          <w:i/>
        </w:rPr>
        <w:t xml:space="preserve"> </w:t>
      </w:r>
      <w:r>
        <w:rPr>
          <w:iCs/>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927">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928"/>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930"/>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932"/>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933"/>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934"/>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936"/>
      </w:r>
      <w:r>
        <w:t xml:space="preserve"> </w:t>
      </w:r>
      <w:r>
        <w:t xml:space="preserve">Content, including essays written by Connecticut State Historian Walter W. Woodward, also comes from ConnecticutHistory.org partner</w:t>
      </w:r>
      <w:r>
        <w:t xml:space="preserve"> </w:t>
      </w:r>
      <w:r>
        <w:rPr>
          <w:iCs/>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938"/>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940"/>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941"/>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943"/>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Figure 8.14: Clarissa Ceglio teaches Trinity students Emily Meehan and Sean McGann how to write for ConnecticutHistory.org." title="" id="946" name="Picture"/>
            <a:graphic>
              <a:graphicData uri="http://schemas.openxmlformats.org/drawingml/2006/picture">
                <pic:pic>
                  <pic:nvPicPr>
                    <pic:cNvPr descr="images/2013-ceglio-teaches-meehan-mcgann.jpg" id="947" name="Picture"/>
                    <pic:cNvPicPr>
                      <a:picLocks noChangeArrowheads="1" noChangeAspect="1"/>
                    </pic:cNvPicPr>
                  </pic:nvPicPr>
                  <pic:blipFill>
                    <a:blip r:embed="rId945"/>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Figure 8.14: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948"/>
      </w:r>
    </w:p>
    <w:p>
      <w:pPr>
        <w:numPr>
          <w:ilvl w:val="0"/>
          <w:numId w:val="1009"/>
        </w:numPr>
        <w:pStyle w:val="Compact"/>
      </w:pPr>
      <w:r>
        <w:t xml:space="preserve">Does the essay open with a compelling argument or story that explains the significance of the topic to Connecticut history? Does it inspire readers to think in new ways?</w:t>
      </w:r>
    </w:p>
    <w:p>
      <w:pPr>
        <w:numPr>
          <w:ilvl w:val="0"/>
          <w:numId w:val="1009"/>
        </w:numPr>
        <w:pStyle w:val="Compact"/>
      </w:pPr>
      <w:r>
        <w:t xml:space="preserve">Are the claims supported with appropriate evidence and reasoning? Is the historical research accurate and balanced, with full source citations?</w:t>
      </w:r>
    </w:p>
    <w:p>
      <w:pPr>
        <w:numPr>
          <w:ilvl w:val="0"/>
          <w:numId w:val="1009"/>
        </w:numPr>
        <w:pStyle w:val="Compact"/>
      </w:pPr>
      <w:r>
        <w:t xml:space="preserve">Does the writing style engage broad audiences, and provide sufficient background for those unfamiliar with the topic? Is the text well organized and grammatically correct?</w:t>
      </w:r>
    </w:p>
    <w:p>
      <w:pPr>
        <w:numPr>
          <w:ilvl w:val="0"/>
          <w:numId w:val="1009"/>
        </w:numPr>
        <w:pStyle w:val="Compact"/>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Figure 8.15: Students and mentors comment on draft essays using Google Documents." title="" id="951" name="Picture"/>
            <a:graphic>
              <a:graphicData uri="http://schemas.openxmlformats.org/drawingml/2006/picture">
                <pic:pic>
                  <pic:nvPicPr>
                    <pic:cNvPr descr="images/2013-seminar-googledoc.jpg" id="952" name="Picture"/>
                    <pic:cNvPicPr>
                      <a:picLocks noChangeArrowheads="1" noChangeAspect="1"/>
                    </pic:cNvPicPr>
                  </pic:nvPicPr>
                  <pic:blipFill>
                    <a:blip r:embed="rId950"/>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Figure 8.15: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953"/>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955"/>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8.16</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958"/>
      </w:r>
    </w:p>
    <w:p>
      <w:pPr>
        <w:pStyle w:val="CaptionedFigure"/>
      </w:pPr>
      <w:r>
        <w:drawing>
          <wp:inline>
            <wp:extent cx="5334000" cy="2907373"/>
            <wp:effectExtent b="0" l="0" r="0" t="0"/>
            <wp:docPr descr="Figure 8.16: Watch the video clip on Trinity students reflecting on their writing process with ConnecticutHistory.org in 2013." title="" id="961" name="Picture"/>
            <a:graphic>
              <a:graphicData uri="http://schemas.openxmlformats.org/drawingml/2006/picture">
                <pic:pic>
                  <pic:nvPicPr>
                    <pic:cNvPr descr="images/2013-cthistory-video-screenshot.png" id="962" name="Picture"/>
                    <pic:cNvPicPr>
                      <a:picLocks noChangeArrowheads="1" noChangeAspect="1"/>
                    </pic:cNvPicPr>
                  </pic:nvPicPr>
                  <pic:blipFill>
                    <a:blip r:embed="rId960"/>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8.16: Watch the</w:t>
      </w:r>
      <w:r>
        <w:t xml:space="preserve"> </w:t>
      </w:r>
      <w:hyperlink r:id="rId963">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964"/>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967"/>
      </w:r>
    </w:p>
    <w:bookmarkStart w:id="984" w:name="X6e61daa6072c66da06b6c0022b51912049c25b3"/>
    <w:p>
      <w:pPr>
        <w:pStyle w:val="Heading3"/>
      </w:pPr>
      <w:r>
        <w:t xml:space="preserve">Trinity College Student Contributions to ConnecticutHistory.org</w:t>
      </w:r>
    </w:p>
    <w:p>
      <w:pPr>
        <w:pStyle w:val="FirstParagraph"/>
      </w:pPr>
      <w:r>
        <w:t xml:space="preserve">See</w:t>
      </w:r>
      <w:r>
        <w:t xml:space="preserve"> </w:t>
      </w:r>
      <w:hyperlink r:id="rId969">
        <w:r>
          <w:rPr>
            <w:rStyle w:val="Hyperlink"/>
          </w:rPr>
          <w:t xml:space="preserve">link to all essays</w:t>
        </w:r>
      </w:hyperlink>
      <w:r>
        <w:t xml:space="preserve">.</w:t>
      </w:r>
      <w:r>
        <w:rPr>
          <w:rStyle w:val="FootnoteReference"/>
        </w:rPr>
        <w:footnoteReference w:id="970"/>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971"/>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972"/>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974"/>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975"/>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976"/>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977"/>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978"/>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980"/>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982"/>
      </w:r>
    </w:p>
    <w:p>
      <w:pPr>
        <w:pStyle w:val="BodyText"/>
      </w:pPr>
      <w:hyperlink r:id="rId202">
        <w:r>
          <w:rPr>
            <w:rStyle w:val="Hyperlink"/>
            <w:iCs/>
            <w:i/>
          </w:rPr>
          <w:t xml:space="preserve">About the authors:</w:t>
        </w:r>
      </w:hyperlink>
      <w:r>
        <w:rPr>
          <w:iCs/>
          <w:i/>
        </w:rPr>
        <w:t xml:space="preserve"> </w:t>
      </w:r>
      <w:r>
        <w:rPr>
          <w:iCs/>
          <w:i/>
        </w:rPr>
        <w:t xml:space="preserve">Elaina Rollins (Trinity 2016), Clarissa Ceglio, and Jack Dougherty co-wrote this essay based on their collaboration in the Cities Suburbs and Schools seminar.</w:t>
      </w:r>
    </w:p>
    <w:bookmarkEnd w:id="984"/>
    <w:bookmarkEnd w:id="985"/>
    <w:bookmarkStart w:id="1023" w:name="uncovering-unwritten"/>
    <w:p>
      <w:pPr>
        <w:pStyle w:val="Heading2"/>
      </w:pPr>
      <w:r>
        <w:t xml:space="preserve">Uncovering Unwritten Rules Against Jewish and Black Students at Trinity College</w:t>
      </w:r>
    </w:p>
    <w:p>
      <w:pPr>
        <w:pStyle w:val="FirstParagraph"/>
      </w:pPr>
      <w:r>
        <w:rPr>
          <w:iCs/>
          <w:i/>
        </w:rPr>
        <w:t xml:space="preserve">This section supplements the prior chapter on</w:t>
      </w:r>
      <w:r>
        <w:rPr>
          <w:iCs/>
          <w:i/>
        </w:rPr>
        <w:t xml:space="preserve"> </w:t>
      </w:r>
      <w:hyperlink r:id="rId271">
        <w:r>
          <w:rPr>
            <w:rStyle w:val="Hyperlink"/>
            <w:iCs/>
            <w:i/>
          </w:rPr>
          <w:t xml:space="preserve">A Jewish Grocer and the Origins of Zoning</w:t>
        </w:r>
      </w:hyperlink>
      <w:r>
        <w:rPr>
          <w:iCs/>
          <w:i/>
        </w:rPr>
        <w:t xml:space="preserve"> </w:t>
      </w:r>
      <w:r>
        <w:rPr>
          <w:iCs/>
          <w:i/>
        </w:rPr>
        <w:t xml:space="preserve">in this book. It sheds more light on anti-Jewish and anti-Black views and policies implemented by Trinity College leaders during the 1910s and ’20s, which were largely hidden from public view until recent years. Today at Trinity, the Primus Project</w:t>
      </w:r>
      <w:r>
        <w:rPr>
          <w:iCs/>
          <w:i/>
        </w:rPr>
        <w:t xml:space="preserve"> </w:t>
      </w:r>
      <w:r>
        <w:rPr>
          <w:iCs/>
          <w:i/>
        </w:rPr>
        <w:t xml:space="preserve">“</w:t>
      </w:r>
      <w:r>
        <w:rPr>
          <w:iCs/>
          <w:i/>
        </w:rPr>
        <w:t xml:space="preserve">aspires to tell a truer and fuller story of Trinity’s history</w:t>
      </w:r>
      <w:r>
        <w:rPr>
          <w:iCs/>
          <w:i/>
        </w:rPr>
        <w:t xml:space="preserve">”</w:t>
      </w:r>
      <w:r>
        <w:rPr>
          <w:iCs/>
          <w:i/>
        </w:rPr>
        <w:t xml:space="preserve"> </w:t>
      </w:r>
      <w:r>
        <w:rPr>
          <w:iCs/>
          <w:i/>
        </w:rPr>
        <w:t xml:space="preserve">by exploring how the institution and key individuals</w:t>
      </w:r>
      <w:r>
        <w:rPr>
          <w:iCs/>
          <w:i/>
        </w:rPr>
        <w:t xml:space="preserve"> </w:t>
      </w:r>
      <w:r>
        <w:rPr>
          <w:iCs/>
          <w:i/>
        </w:rPr>
        <w:t xml:space="preserve">“</w:t>
      </w:r>
      <w:r>
        <w:rPr>
          <w:iCs/>
          <w:i/>
        </w:rPr>
        <w:t xml:space="preserve">engaged with systems of slavery and white supremacy.</w:t>
      </w:r>
      <w:r>
        <w:rPr>
          <w:iCs/>
          <w:i/>
        </w:rPr>
        <w:t xml:space="preserve">”</w:t>
      </w:r>
      <w:r>
        <w:rPr>
          <w:iCs/>
          <w:i/>
        </w:rPr>
        <w:t xml:space="preserve"> </w:t>
      </w:r>
      <w:r>
        <w:rPr>
          <w:iCs/>
          <w:i/>
        </w:rPr>
        <w:t xml:space="preserve">Also, President Joanne Berger-Sweeney announced that Trinity will relaunch its Committee on Named Facilities and Commemoratives to evaluate how spaces are named.</w:t>
      </w:r>
      <w:r>
        <w:rPr>
          <w:rStyle w:val="FootnoteReference"/>
        </w:rPr>
        <w:footnoteReference w:id="986"/>
      </w:r>
    </w:p>
    <w:p>
      <w:pPr>
        <w:pStyle w:val="BodyText"/>
      </w:pPr>
      <w:r>
        <w:t xml:space="preserve">Although</w:t>
      </w:r>
      <w:r>
        <w:t xml:space="preserve"> </w:t>
      </w:r>
      <w:r>
        <w:t xml:space="preserve">“</w:t>
      </w:r>
      <w:r>
        <w:t xml:space="preserve">unwritten rules</w:t>
      </w:r>
      <w:r>
        <w:t xml:space="preserve">”</w:t>
      </w:r>
      <w:r>
        <w:t xml:space="preserve"> </w:t>
      </w:r>
      <w:r>
        <w:t xml:space="preserve">against Jews typically did not appear in public documents in this period, in certain cases we can find them in private documents that their creators believed would remain secret. At Trinity College, Hartford’s preeminent institution of higher education, administrative and student leaders expressed explicitly anti-Semitic views from 1915 to at least 1922, and implemented strategies to reduce the number of Jewish students—and to reject all Black applicants—according to Board of Trustees meeting minutes that were long hidden from public view. For decades, Trinity Board Minutes were guarded as</w:t>
      </w:r>
      <w:r>
        <w:t xml:space="preserve"> </w:t>
      </w:r>
      <w:r>
        <w:t xml:space="preserve">“</w:t>
      </w:r>
      <w:r>
        <w:t xml:space="preserve">confidential</w:t>
      </w:r>
      <w:r>
        <w:t xml:space="preserve">”</w:t>
      </w:r>
      <w:r>
        <w:t xml:space="preserve"> </w:t>
      </w:r>
      <w:r>
        <w:t xml:space="preserve">and</w:t>
      </w:r>
      <w:r>
        <w:t xml:space="preserve"> </w:t>
      </w:r>
      <w:r>
        <w:t xml:space="preserve">“</w:t>
      </w:r>
      <w:r>
        <w:t xml:space="preserve">not available for research use,</w:t>
      </w:r>
      <w:r>
        <w:t xml:space="preserve">”</w:t>
      </w:r>
      <w:r>
        <w:t xml:space="preserve"> </w:t>
      </w:r>
      <w:r>
        <w:t xml:space="preserve">even by Trinity faculty members like me. Trinity archivist Peter Knapp wrote a book in 2000 that acknowledged the College’s anti-Jewish policies and quoted from Board minutes. But these source documents were not made publicly available until the Trinity Archives changed its policy in 2017 to release materials after a 50-year period, and began to upload them to the digital repository in 2019. Since Trinity’s anti-Jewish rules did not appear in any standard College publications or newspaper accounts from this period, they would have remained invisible today if Trinity’s archivists had not made this history public. Furthermore, anti-Semitism at Trinity is noteworthy because the Episcopalians who established the College in 1823 directly challenged the lack of religious tolerance in the Congregational Church that dominated state government at that time, and adopted a charter that promised Trinity would</w:t>
      </w:r>
      <w:r>
        <w:t xml:space="preserve"> </w:t>
      </w:r>
      <w:r>
        <w:t xml:space="preserve">“</w:t>
      </w:r>
      <w:r>
        <w:t xml:space="preserve">not make the religious tenets of any person a condition of admission.</w:t>
      </w:r>
      <w:r>
        <w:t xml:space="preserve">”</w:t>
      </w:r>
      <w:r>
        <w:rPr>
          <w:rStyle w:val="FootnoteReference"/>
        </w:rPr>
        <w:footnoteReference w:id="988"/>
      </w:r>
    </w:p>
    <w:p>
      <w:pPr>
        <w:pStyle w:val="BodyText"/>
      </w:pPr>
      <w:r>
        <w:t xml:space="preserve">Rev. Flavel S. Luther served as President of Trinity College from 1904 to 1919. In public, he was a well-respected mathematician, engineer, and ordained minister in the Episcopalian Church. Hartford voters also elected him to the Connecticut State Senate from 1907 to 1911, where his key accomplishment was to</w:t>
      </w:r>
      <w:r>
        <w:t xml:space="preserve"> </w:t>
      </w:r>
      <w:hyperlink r:id="rId477">
        <w:r>
          <w:rPr>
            <w:rStyle w:val="Hyperlink"/>
          </w:rPr>
          <w:t xml:space="preserve">consolidate rural school districts and solidify town-level governance</w:t>
        </w:r>
      </w:hyperlink>
      <w:r>
        <w:t xml:space="preserve">. Luther was a Progressive-era Republican who identified with (and bore some resemblance to) former US President Theodore Roosevelt, who accepted his invitation to deliver Trinity’s commencement address in 1918. To this day, a Trinity student tradition is to wait until graduation day before stepping on the Luther-Roosevelt commemorative stone on the Long Walk.</w:t>
      </w:r>
      <w:r>
        <w:rPr>
          <w:rStyle w:val="FootnoteReference"/>
        </w:rPr>
        <w:footnoteReference w:id="990"/>
      </w:r>
    </w:p>
    <w:p>
      <w:pPr>
        <w:pStyle w:val="CaptionedFigure"/>
      </w:pPr>
      <w:r>
        <w:drawing>
          <wp:inline>
            <wp:extent cx="5334000" cy="1898412"/>
            <wp:effectExtent b="0" l="0" r="0" t="0"/>
            <wp:docPr descr="Figure 8.17: Former US President Theodore Roosevelt (left) delivered the 1918 commencement address at the invitation of his friend, Trinity President Flavel S. Luther (left), an event commemorated by the “TR-FSL” plaque that students traditionally avoid stepping on prior to graduation day. Images from Weaver, History of Trinity College and “Traditions” web page at Trinity." title="" id="997" name="Picture"/>
            <a:graphic>
              <a:graphicData uri="http://schemas.openxmlformats.org/drawingml/2006/picture">
                <pic:pic>
                  <pic:nvPicPr>
                    <pic:cNvPr descr="images/1918-roosevelt-luther-2018-walk.png" id="998" name="Picture"/>
                    <pic:cNvPicPr>
                      <a:picLocks noChangeArrowheads="1" noChangeAspect="1"/>
                    </pic:cNvPicPr>
                  </pic:nvPicPr>
                  <pic:blipFill>
                    <a:blip r:embed="rId996"/>
                    <a:stretch>
                      <a:fillRect/>
                    </a:stretch>
                  </pic:blipFill>
                  <pic:spPr bwMode="auto">
                    <a:xfrm>
                      <a:off x="0" y="0"/>
                      <a:ext cx="5334000" cy="1898412"/>
                    </a:xfrm>
                    <a:prstGeom prst="rect">
                      <a:avLst/>
                    </a:prstGeom>
                    <a:noFill/>
                    <a:ln w="9525">
                      <a:noFill/>
                      <a:headEnd/>
                      <a:tailEnd/>
                    </a:ln>
                  </pic:spPr>
                </pic:pic>
              </a:graphicData>
            </a:graphic>
          </wp:inline>
        </w:drawing>
      </w:r>
    </w:p>
    <w:p>
      <w:pPr>
        <w:pStyle w:val="ImageCaption"/>
      </w:pPr>
      <w:r>
        <w:t xml:space="preserve">Figure 8.17: Former US President Theodore Roosevelt (left) delivered the 1918 commencement address at the invitation of his friend, Trinity President Flavel S. Luther (left), an event commemorated by the</w:t>
      </w:r>
      <w:r>
        <w:t xml:space="preserve"> </w:t>
      </w:r>
      <w:r>
        <w:t xml:space="preserve">“</w:t>
      </w:r>
      <w:r>
        <w:t xml:space="preserve">TR-FSL</w:t>
      </w:r>
      <w:r>
        <w:t xml:space="preserve">”</w:t>
      </w:r>
      <w:r>
        <w:t xml:space="preserve"> </w:t>
      </w:r>
      <w:r>
        <w:t xml:space="preserve">plaque that students traditionally avoid stepping on prior to graduation day. Images from Weaver,</w:t>
      </w:r>
      <w:r>
        <w:t xml:space="preserve"> </w:t>
      </w:r>
      <w:r>
        <w:rPr>
          <w:iCs/>
          <w:i/>
        </w:rPr>
        <w:t xml:space="preserve">History of Trinity College</w:t>
      </w:r>
      <w:r>
        <w:t xml:space="preserve"> </w:t>
      </w:r>
      <w:r>
        <w:t xml:space="preserve">and</w:t>
      </w:r>
      <w:r>
        <w:t xml:space="preserve"> </w:t>
      </w:r>
      <w:r>
        <w:t xml:space="preserve">“</w:t>
      </w:r>
      <w:r>
        <w:t xml:space="preserve">Traditions</w:t>
      </w:r>
      <w:r>
        <w:t xml:space="preserve">”</w:t>
      </w:r>
      <w:r>
        <w:t xml:space="preserve"> </w:t>
      </w:r>
      <w:r>
        <w:t xml:space="preserve">web page at Trinity.</w:t>
      </w:r>
    </w:p>
    <w:p>
      <w:pPr>
        <w:pStyle w:val="BodyText"/>
      </w:pPr>
      <w:r>
        <w:t xml:space="preserve">But behind closed doors, Luther and his contemporaries spoke candidly against Jews. Luther first raised the topic with Trinity’s Board of Trustees in 1915, when he warned them about</w:t>
      </w:r>
      <w:r>
        <w:t xml:space="preserve"> </w:t>
      </w:r>
      <w:r>
        <w:t xml:space="preserve">“</w:t>
      </w:r>
      <w:r>
        <w:t xml:space="preserve">the problem presented by the slow, but unmistakable, increase of the number of Jews at the College,</w:t>
      </w:r>
      <w:r>
        <w:t xml:space="preserve">”</w:t>
      </w:r>
      <w:r>
        <w:t xml:space="preserve"> </w:t>
      </w:r>
      <w:r>
        <w:t xml:space="preserve">as shown in Figure</w:t>
      </w:r>
      <w:r>
        <w:t xml:space="preserve"> </w:t>
      </w:r>
      <w:r>
        <w:t xml:space="preserve">8.18</w:t>
      </w:r>
      <w:r>
        <w:t xml:space="preserve">. At that time, probably about 10 percent of the 250 students on campus were Jewish, and most of these students resided in the city of Hartford rather than on campus.</w:t>
      </w:r>
      <w:r>
        <w:t xml:space="preserve"> </w:t>
      </w:r>
      <w:r>
        <w:t xml:space="preserve">“</w:t>
      </w:r>
      <w:r>
        <w:t xml:space="preserve">Their presence is resented by the other students and has occasioned many protests by the alumni,</w:t>
      </w:r>
      <w:r>
        <w:t xml:space="preserve">”</w:t>
      </w:r>
      <w:r>
        <w:t xml:space="preserve"> </w:t>
      </w:r>
      <w:r>
        <w:t xml:space="preserve">Luther observed, and cautioned that</w:t>
      </w:r>
      <w:r>
        <w:t xml:space="preserve"> </w:t>
      </w:r>
      <w:r>
        <w:t xml:space="preserve">“</w:t>
      </w:r>
      <w:r>
        <w:t xml:space="preserve">if they increase, the matter may easily become serious.</w:t>
      </w:r>
      <w:r>
        <w:t xml:space="preserve">”</w:t>
      </w:r>
      <w:r>
        <w:t xml:space="preserve"> </w:t>
      </w:r>
      <w:r>
        <w:t xml:space="preserve">Luther expressed his conviction that Trinity</w:t>
      </w:r>
      <w:r>
        <w:t xml:space="preserve"> </w:t>
      </w:r>
      <w:r>
        <w:t xml:space="preserve">“</w:t>
      </w:r>
      <w:r>
        <w:t xml:space="preserve">should do its share in educating these aliens, whatever their race or religion… [because] it is only by education that they can ever be assimilated and Americanized.</w:t>
      </w:r>
      <w:r>
        <w:t xml:space="preserve">”</w:t>
      </w:r>
      <w:r>
        <w:t xml:space="preserve"> </w:t>
      </w:r>
      <w:r>
        <w:t xml:space="preserve">Nevertheless, he believed that Jewish student enrollment should be limited in some way because</w:t>
      </w:r>
      <w:r>
        <w:t xml:space="preserve"> </w:t>
      </w:r>
      <w:r>
        <w:t xml:space="preserve">“</w:t>
      </w:r>
      <w:r>
        <w:t xml:space="preserve">we cannot afford to sacrifice any of the really higher interests of the college for the sake of a special class.</w:t>
      </w:r>
      <w:r>
        <w:t xml:space="preserve">”</w:t>
      </w:r>
      <w:r>
        <w:t xml:space="preserve"> </w:t>
      </w:r>
      <w:r>
        <w:t xml:space="preserve">No objections were recorded among the other fourteen board members in attendance, including distinguished clergymen, bankers, judges, and businessmen. No one mentioned that Trinity’s founders originally established their college on the principles of religious tolerance.</w:t>
      </w:r>
      <w:r>
        <w:rPr>
          <w:rStyle w:val="FootnoteReference"/>
        </w:rPr>
        <w:footnoteReference w:id="999"/>
      </w:r>
    </w:p>
    <w:p>
      <w:pPr>
        <w:pStyle w:val="CaptionedFigure"/>
      </w:pPr>
      <w:r>
        <w:drawing>
          <wp:inline>
            <wp:extent cx="5334000" cy="2725038"/>
            <wp:effectExtent b="0" l="0" r="0" t="0"/>
            <wp:docPr descr="Figure 8.18: Scrolling version: Explore excerpts of anti-Jewish and anti-Black views and policies by Trinity College leaders in the Board of Trustees meeting minutes from 1915 to 1922, or view the entire document in the Trinity Digital Repository." title="" id="1000" name="Picture"/>
            <a:graphic>
              <a:graphicData uri="http://schemas.openxmlformats.org/drawingml/2006/picture">
                <pic:pic>
                  <pic:nvPicPr>
                    <pic:cNvPr descr="images/1915-1922-trinity-excerpts-screenshot.png" id="1001" name="Picture"/>
                    <pic:cNvPicPr>
                      <a:picLocks noChangeArrowheads="1" noChangeAspect="1"/>
                    </pic:cNvPicPr>
                  </pic:nvPicPr>
                  <pic:blipFill>
                    <a:blip r:embed="rId481"/>
                    <a:stretch>
                      <a:fillRect/>
                    </a:stretch>
                  </pic:blipFill>
                  <pic:spPr bwMode="auto">
                    <a:xfrm>
                      <a:off x="0" y="0"/>
                      <a:ext cx="5334000" cy="2725038"/>
                    </a:xfrm>
                    <a:prstGeom prst="rect">
                      <a:avLst/>
                    </a:prstGeom>
                    <a:noFill/>
                    <a:ln w="9525">
                      <a:noFill/>
                      <a:headEnd/>
                      <a:tailEnd/>
                    </a:ln>
                  </pic:spPr>
                </pic:pic>
              </a:graphicData>
            </a:graphic>
          </wp:inline>
        </w:drawing>
      </w:r>
    </w:p>
    <w:p>
      <w:pPr>
        <w:pStyle w:val="ImageCaption"/>
      </w:pPr>
      <w:r>
        <w:t xml:space="preserve">Figure 8.18:</w:t>
      </w:r>
      <w:r>
        <w:t xml:space="preserve"> </w:t>
      </w:r>
      <w:r>
        <w:rPr>
          <w:bCs/>
          <w:b/>
        </w:rPr>
        <w:t xml:space="preserve">Scrolling version</w:t>
      </w:r>
      <w:r>
        <w:t xml:space="preserve">: Explore</w:t>
      </w:r>
      <w:r>
        <w:t xml:space="preserve"> </w:t>
      </w:r>
      <w:hyperlink r:id="rId1002">
        <w:r>
          <w:rPr>
            <w:rStyle w:val="Hyperlink"/>
          </w:rPr>
          <w:t xml:space="preserve">excerpts of anti-Jewish and anti-Black views and policies by Trinity College leaders</w:t>
        </w:r>
      </w:hyperlink>
      <w:r>
        <w:t xml:space="preserve"> </w:t>
      </w:r>
      <w:r>
        <w:t xml:space="preserve">in the Board of Trustees meeting minutes from 1915 to 1922, or</w:t>
      </w:r>
      <w:r>
        <w:t xml:space="preserve"> </w:t>
      </w:r>
      <w:hyperlink r:id="rId480">
        <w:r>
          <w:rPr>
            <w:rStyle w:val="Hyperlink"/>
          </w:rPr>
          <w:t xml:space="preserve">view the entire document in the Trinity Digital Repository</w:t>
        </w:r>
      </w:hyperlink>
      <w:r>
        <w:t xml:space="preserve">.</w:t>
      </w:r>
    </w:p>
    <w:p>
      <w:pPr>
        <w:pStyle w:val="BodyText"/>
      </w:pPr>
      <w:r>
        <w:t xml:space="preserve">Although some Jewish students were admitted, Trinity leaders refused to accept Black students in this era. During the same closed-door meeting in 1915, President Luther confided to Board members that he had received several applications from</w:t>
      </w:r>
      <w:r>
        <w:t xml:space="preserve"> </w:t>
      </w:r>
      <w:r>
        <w:t xml:space="preserve">“</w:t>
      </w:r>
      <w:r>
        <w:t xml:space="preserve">colored boys who wished to enter Trinity College,</w:t>
      </w:r>
      <w:r>
        <w:t xml:space="preserve">”</w:t>
      </w:r>
      <w:r>
        <w:t xml:space="preserve"> </w:t>
      </w:r>
      <w:r>
        <w:t xml:space="preserve">but reported that he found ways to reject all of them.</w:t>
      </w:r>
      <w:r>
        <w:t xml:space="preserve"> </w:t>
      </w:r>
      <w:r>
        <w:t xml:space="preserve">“</w:t>
      </w:r>
      <w:r>
        <w:t xml:space="preserve">In each case so far I have been able to avoid an issue by methods which savor somewhat, I fear, of insincerity; but which have been effective.</w:t>
      </w:r>
      <w:r>
        <w:t xml:space="preserve">”</w:t>
      </w:r>
      <w:r>
        <w:t xml:space="preserve"> </w:t>
      </w:r>
      <w:r>
        <w:t xml:space="preserve">Perhaps Luther lied to Black applicants about their qualifications, or the finances that would be required, or invented some other reasons why they could not attend Trinity. Looking into the future, he predicted that</w:t>
      </w:r>
      <w:r>
        <w:t xml:space="preserve"> </w:t>
      </w:r>
      <w:r>
        <w:t xml:space="preserve">“</w:t>
      </w:r>
      <w:r>
        <w:t xml:space="preserve">the time will come when this matter must be faced and definitely decided.</w:t>
      </w:r>
      <w:r>
        <w:t xml:space="preserve">”</w:t>
      </w:r>
      <w:r>
        <w:t xml:space="preserve"> </w:t>
      </w:r>
      <w:r>
        <w:t xml:space="preserve">But that day was in the distant future, because Trinity only admitted a few Black students in the 1950s, and did not begin to address racism in its admissions practices until the late 1960s.</w:t>
      </w:r>
      <w:r>
        <w:rPr>
          <w:rStyle w:val="FootnoteReference"/>
        </w:rPr>
        <w:footnoteReference w:id="1003"/>
      </w:r>
    </w:p>
    <w:p>
      <w:pPr>
        <w:pStyle w:val="BodyText"/>
      </w:pPr>
      <w:r>
        <w:t xml:space="preserve">Luther accurately predicted that the rising number of Jewish students would soon become a</w:t>
      </w:r>
      <w:r>
        <w:t xml:space="preserve"> </w:t>
      </w:r>
      <w:r>
        <w:t xml:space="preserve">“</w:t>
      </w:r>
      <w:r>
        <w:t xml:space="preserve">serious</w:t>
      </w:r>
      <w:r>
        <w:t xml:space="preserve">”</w:t>
      </w:r>
      <w:r>
        <w:t xml:space="preserve"> </w:t>
      </w:r>
      <w:r>
        <w:t xml:space="preserve">problem at Trinity College. In April 1918, the Board of Trustees heard from a Student Senate committee, appointed by the faculty</w:t>
      </w:r>
      <w:r>
        <w:t xml:space="preserve"> </w:t>
      </w:r>
      <w:r>
        <w:t xml:space="preserve">“</w:t>
      </w:r>
      <w:r>
        <w:t xml:space="preserve">as the result of undergraduate expression of feeling against the Jews.</w:t>
      </w:r>
      <w:r>
        <w:t xml:space="preserve">”</w:t>
      </w:r>
      <w:r>
        <w:t xml:space="preserve"> </w:t>
      </w:r>
      <w:r>
        <w:t xml:space="preserve">Five Student Senators, two of whom also led the</w:t>
      </w:r>
      <w:r>
        <w:t xml:space="preserve"> </w:t>
      </w:r>
      <w:r>
        <w:rPr>
          <w:iCs/>
          <w:i/>
        </w:rPr>
        <w:t xml:space="preserve">Trinity Tripod</w:t>
      </w:r>
      <w:r>
        <w:t xml:space="preserve"> </w:t>
      </w:r>
      <w:r>
        <w:t xml:space="preserve">campus newspaper, claimed that the</w:t>
      </w:r>
      <w:r>
        <w:t xml:space="preserve"> </w:t>
      </w:r>
      <w:r>
        <w:t xml:space="preserve">“</w:t>
      </w:r>
      <w:r>
        <w:t xml:space="preserve">alarmingly</w:t>
      </w:r>
      <w:r>
        <w:t xml:space="preserve">”</w:t>
      </w:r>
      <w:r>
        <w:t xml:space="preserve"> </w:t>
      </w:r>
      <w:r>
        <w:t xml:space="preserve">high rate of Jewish enrollment was approaching 25 percent (although the actual figure was closer to 15 percent). Student Senators’ objections to Jews reflected their negative views of Hartford residents and recent Eastern European immigrants.</w:t>
      </w:r>
      <w:r>
        <w:t xml:space="preserve"> </w:t>
      </w:r>
      <w:r>
        <w:t xml:space="preserve">“</w:t>
      </w:r>
      <w:r>
        <w:t xml:space="preserve">The Jews come up to the College from the city, get all they can</w:t>
      </w:r>
      <w:r>
        <w:t xml:space="preserve"> </w:t>
      </w:r>
      <w:r>
        <w:rPr>
          <w:iCs/>
          <w:i/>
        </w:rPr>
        <w:t xml:space="preserve">from</w:t>
      </w:r>
      <w:r>
        <w:t xml:space="preserve"> </w:t>
      </w:r>
      <w:r>
        <w:t xml:space="preserve">from the College, and give nothing</w:t>
      </w:r>
      <w:r>
        <w:t xml:space="preserve"> </w:t>
      </w:r>
      <w:r>
        <w:rPr>
          <w:iCs/>
          <w:i/>
        </w:rPr>
        <w:t xml:space="preserve">to</w:t>
      </w:r>
      <w:r>
        <w:t xml:space="preserve"> </w:t>
      </w:r>
      <w:r>
        <w:t xml:space="preserve">the College,</w:t>
      </w:r>
      <w:r>
        <w:t xml:space="preserve">”</w:t>
      </w:r>
      <w:r>
        <w:t xml:space="preserve"> </w:t>
      </w:r>
      <w:r>
        <w:t xml:space="preserve">they wrote. Although Student Senators praised the high scholastic standing of their Jewish peers, they criticized their lack of support for college athletics as well as the war effort.</w:t>
      </w:r>
      <w:r>
        <w:t xml:space="preserve"> </w:t>
      </w:r>
      <w:r>
        <w:t xml:space="preserve">“</w:t>
      </w:r>
      <w:r>
        <w:t xml:space="preserve">Speaking in general terms, the Jews have not enlisted in military service while the Gentiles have,</w:t>
      </w:r>
      <w:r>
        <w:t xml:space="preserve">”</w:t>
      </w:r>
      <w:r>
        <w:t xml:space="preserve"> </w:t>
      </w:r>
      <w:r>
        <w:t xml:space="preserve">they claimed. Furthermore, the Student Senators complained that</w:t>
      </w:r>
      <w:r>
        <w:t xml:space="preserve"> </w:t>
      </w:r>
      <w:r>
        <w:t xml:space="preserve">“</w:t>
      </w:r>
      <w:r>
        <w:t xml:space="preserve">most of the Jews at Trinity are Russian,</w:t>
      </w:r>
      <w:r>
        <w:t xml:space="preserve">”</w:t>
      </w:r>
      <w:r>
        <w:t xml:space="preserve"> </w:t>
      </w:r>
      <w:r>
        <w:t xml:space="preserve">which they believed meant that every classroom</w:t>
      </w:r>
      <w:r>
        <w:t xml:space="preserve"> </w:t>
      </w:r>
      <w:r>
        <w:t xml:space="preserve">“</w:t>
      </w:r>
      <w:r>
        <w:t xml:space="preserve">has a Russian socialistic expression of opinion.</w:t>
      </w:r>
      <w:r>
        <w:t xml:space="preserve">”</w:t>
      </w:r>
      <w:r>
        <w:t xml:space="preserve"> </w:t>
      </w:r>
      <w:r>
        <w:t xml:space="preserve">As a consequence, they told the Board that their classmates</w:t>
      </w:r>
      <w:r>
        <w:t xml:space="preserve"> </w:t>
      </w:r>
      <w:r>
        <w:t xml:space="preserve">“</w:t>
      </w:r>
      <w:r>
        <w:t xml:space="preserve">hesitate about showing friends around the College, when they are sure to be greeted frequently by Jews.</w:t>
      </w:r>
      <w:r>
        <w:t xml:space="preserve">”</w:t>
      </w:r>
      <w:r>
        <w:t xml:space="preserve"> </w:t>
      </w:r>
      <w:r>
        <w:t xml:space="preserve">Board members asked President Luther to address this problem.</w:t>
      </w:r>
      <w:r>
        <w:rPr>
          <w:rStyle w:val="FootnoteReference"/>
        </w:rPr>
        <w:footnoteReference w:id="1004"/>
      </w:r>
    </w:p>
    <w:p>
      <w:pPr>
        <w:pStyle w:val="BodyText"/>
      </w:pPr>
      <w:r>
        <w:t xml:space="preserve">President Luther presented more data and observations about Jewish students at the June 1918 Board meeting, He understood Trinity’s larger problem was that World War I caused total enrollment to fall from around 250 to only 158 students in 1917-18, when many men left college to enlist in military service or join the workforce. The actual number of Jewish students remained relatively stable at 25 that year, but the proportion of Jews on campus had risen to 15 percent. Drawing on his personal observations of student life, Luther pointed to</w:t>
      </w:r>
      <w:r>
        <w:t xml:space="preserve"> </w:t>
      </w:r>
      <w:r>
        <w:t xml:space="preserve">“</w:t>
      </w:r>
      <w:r>
        <w:t xml:space="preserve">a few of the Jews in College who, by reason of exceptional personal qualities, are cordially accepted as good fellows. The other students call them</w:t>
      </w:r>
      <w:r>
        <w:t xml:space="preserve"> </w:t>
      </w:r>
      <w:r>
        <w:t xml:space="preserve">‘</w:t>
      </w:r>
      <w:r>
        <w:t xml:space="preserve">White Jews</w:t>
      </w:r>
      <w:r>
        <w:t xml:space="preserve">’</w:t>
      </w:r>
      <w:r>
        <w:t xml:space="preserve">.</w:t>
      </w:r>
      <w:r>
        <w:t xml:space="preserve">”</w:t>
      </w:r>
      <w:r>
        <w:t xml:space="preserve"> </w:t>
      </w:r>
      <w:r>
        <w:t xml:space="preserve">Luther’s comment revealed how Trinity’s dominant White Protestant culture considered most Jews to be</w:t>
      </w:r>
      <w:r>
        <w:t xml:space="preserve"> </w:t>
      </w:r>
      <w:r>
        <w:rPr>
          <w:iCs/>
          <w:i/>
        </w:rPr>
        <w:t xml:space="preserve">non-White</w:t>
      </w:r>
      <w:r>
        <w:t xml:space="preserve"> </w:t>
      </w:r>
      <w:r>
        <w:t xml:space="preserve">in this era, and assigned them to a lower position in the racial hierarchy. While Luther described Jews as</w:t>
      </w:r>
      <w:r>
        <w:t xml:space="preserve"> </w:t>
      </w:r>
      <w:r>
        <w:t xml:space="preserve">“</w:t>
      </w:r>
      <w:r>
        <w:t xml:space="preserve">good scholars… who pay their bills,</w:t>
      </w:r>
      <w:r>
        <w:t xml:space="preserve">”</w:t>
      </w:r>
      <w:r>
        <w:t xml:space="preserve"> </w:t>
      </w:r>
      <w:r>
        <w:t xml:space="preserve">he concluded that</w:t>
      </w:r>
      <w:r>
        <w:t xml:space="preserve"> </w:t>
      </w:r>
      <w:r>
        <w:t xml:space="preserve">“</w:t>
      </w:r>
      <w:r>
        <w:t xml:space="preserve">they are a definite hindrance to the growth of the College,</w:t>
      </w:r>
      <w:r>
        <w:t xml:space="preserve">”</w:t>
      </w:r>
      <w:r>
        <w:t xml:space="preserve"> </w:t>
      </w:r>
      <w:r>
        <w:t xml:space="preserve">and suggested ways that Trinity might deter their future enrollment, perhaps by mandatory Christian chapel services.</w:t>
      </w:r>
      <w:r>
        <w:rPr>
          <w:rStyle w:val="FootnoteReference"/>
        </w:rPr>
        <w:footnoteReference w:id="1006"/>
      </w:r>
    </w:p>
    <w:p>
      <w:pPr>
        <w:pStyle w:val="BodyText"/>
      </w:pPr>
      <w:r>
        <w:t xml:space="preserve">One year later, Trinity student leaders continued to demand that the College reduce Jewish enrollments, but now cloaked their anti-Semitism in more publicly acceptable language of the era. The</w:t>
      </w:r>
      <w:r>
        <w:t xml:space="preserve"> </w:t>
      </w:r>
      <w:r>
        <w:t xml:space="preserve">“</w:t>
      </w:r>
      <w:r>
        <w:t xml:space="preserve">Student Movement for Americanization at Trinity</w:t>
      </w:r>
      <w:r>
        <w:t xml:space="preserve">”</w:t>
      </w:r>
      <w:r>
        <w:t xml:space="preserve"> </w:t>
      </w:r>
      <w:r>
        <w:t xml:space="preserve">submitted its resolutions to the Board of Trustees in April 1919, and demanded a reduction in</w:t>
      </w:r>
      <w:r>
        <w:t xml:space="preserve"> </w:t>
      </w:r>
      <w:r>
        <w:t xml:space="preserve">“</w:t>
      </w:r>
      <w:r>
        <w:t xml:space="preserve">the undesirable element,</w:t>
      </w:r>
      <w:r>
        <w:t xml:space="preserve">”</w:t>
      </w:r>
      <w:r>
        <w:t xml:space="preserve"> </w:t>
      </w:r>
      <w:r>
        <w:t xml:space="preserve">a slightly coded phrase that replaced direct references to</w:t>
      </w:r>
      <w:r>
        <w:t xml:space="preserve"> </w:t>
      </w:r>
      <w:r>
        <w:t xml:space="preserve">“</w:t>
      </w:r>
      <w:r>
        <w:t xml:space="preserve">Jews</w:t>
      </w:r>
      <w:r>
        <w:t xml:space="preserve">”</w:t>
      </w:r>
      <w:r>
        <w:t xml:space="preserve"> </w:t>
      </w:r>
      <w:r>
        <w:t xml:space="preserve">or</w:t>
      </w:r>
      <w:r>
        <w:t xml:space="preserve"> </w:t>
      </w:r>
      <w:r>
        <w:t xml:space="preserve">“</w:t>
      </w:r>
      <w:r>
        <w:t xml:space="preserve">Hebrews.</w:t>
      </w:r>
      <w:r>
        <w:t xml:space="preserve">”</w:t>
      </w:r>
      <w:r>
        <w:t xml:space="preserve"> </w:t>
      </w:r>
      <w:r>
        <w:t xml:space="preserve">While Americanization proponents recognized that Trinity’s charter promised equality of opportunity regardless of religion, they argued that</w:t>
      </w:r>
      <w:r>
        <w:t xml:space="preserve"> </w:t>
      </w:r>
      <w:r>
        <w:t xml:space="preserve">“</w:t>
      </w:r>
      <w:r>
        <w:t xml:space="preserve">90% of the undesirable element lives in Hartford,</w:t>
      </w:r>
      <w:r>
        <w:t xml:space="preserve">”</w:t>
      </w:r>
      <w:r>
        <w:t xml:space="preserve"> </w:t>
      </w:r>
      <w:r>
        <w:t xml:space="preserve">and that the College needed to discourage local Jews from attending Trinity. They proposed a policy of</w:t>
      </w:r>
      <w:r>
        <w:t xml:space="preserve"> </w:t>
      </w:r>
      <w:r>
        <w:t xml:space="preserve">“</w:t>
      </w:r>
      <w:r>
        <w:t xml:space="preserve">compulsory residence</w:t>
      </w:r>
      <w:r>
        <w:t xml:space="preserve">”</w:t>
      </w:r>
      <w:r>
        <w:t xml:space="preserve"> </w:t>
      </w:r>
      <w:r>
        <w:t xml:space="preserve">in college dormitories</w:t>
      </w:r>
      <w:r>
        <w:t xml:space="preserve"> </w:t>
      </w:r>
      <w:r>
        <w:t xml:space="preserve">“</w:t>
      </w:r>
      <w:r>
        <w:t xml:space="preserve">to influence and Americanize all students which cannot be done to some of the students while living at their homes.</w:t>
      </w:r>
      <w:r>
        <w:t xml:space="preserve">”</w:t>
      </w:r>
      <w:r>
        <w:t xml:space="preserve"> </w:t>
      </w:r>
      <w:r>
        <w:t xml:space="preserve">Their proposal echoed former President Theodore Roosevelt’s warning against the nation becoming</w:t>
      </w:r>
      <w:r>
        <w:t xml:space="preserve"> </w:t>
      </w:r>
      <w:r>
        <w:t xml:space="preserve">“</w:t>
      </w:r>
      <w:r>
        <w:t xml:space="preserve">a polyglot boarding house,</w:t>
      </w:r>
      <w:r>
        <w:t xml:space="preserve">”</w:t>
      </w:r>
      <w:r>
        <w:t xml:space="preserve"> </w:t>
      </w:r>
      <w:r>
        <w:t xml:space="preserve">and aligned with Connecticut Governor Marcus Holcomb’s agenda for the newly-launched Department of Americanization.</w:t>
      </w:r>
      <w:r>
        <w:rPr>
          <w:rStyle w:val="FootnoteReference"/>
        </w:rPr>
        <w:footnoteReference w:id="1009"/>
      </w:r>
    </w:p>
    <w:p>
      <w:pPr>
        <w:pStyle w:val="BodyText"/>
      </w:pPr>
      <w:r>
        <w:t xml:space="preserve">Trinity leaders embraced the Americanization strategy by enacting an alien-residence policy. To address what some discreetly called</w:t>
      </w:r>
      <w:r>
        <w:t xml:space="preserve"> </w:t>
      </w:r>
      <w:r>
        <w:t xml:space="preserve">“</w:t>
      </w:r>
      <w:r>
        <w:t xml:space="preserve">the particularly undesirable element which so seriously lowers the standing of the College,</w:t>
      </w:r>
      <w:r>
        <w:t xml:space="preserve">”</w:t>
      </w:r>
      <w:r>
        <w:t xml:space="preserve"> </w:t>
      </w:r>
      <w:r>
        <w:t xml:space="preserve">the Board voted to require on-campus dormitory residence for all freshmen and sophomore students</w:t>
      </w:r>
      <w:r>
        <w:t xml:space="preserve"> </w:t>
      </w:r>
      <w:r>
        <w:t xml:space="preserve">“</w:t>
      </w:r>
      <w:r>
        <w:t xml:space="preserve">of alien birth, and… whose fathers were of alien birth,</w:t>
      </w:r>
      <w:r>
        <w:t xml:space="preserve">”</w:t>
      </w:r>
      <w:r>
        <w:t xml:space="preserve"> </w:t>
      </w:r>
      <w:r>
        <w:t xml:space="preserve">effective in Fall 1919. This alien-residence policy was designed to discourage Hartford Jews from attending (since they would have to pay additional residence fees rather than live at home), and to assimilate those who did enroll. The College focused only on students’ first two formative years, in part because they lacked sufficient dormitories to mandate it for all students. Board members also discussed whether the alien-residence rule should appear in official College publications, and finally granted President Luther permission to do so. The outcome was a one-page supplement to the 1918-19 Trinity</w:t>
      </w:r>
      <w:r>
        <w:t xml:space="preserve"> </w:t>
      </w:r>
      <w:r>
        <w:rPr>
          <w:iCs/>
          <w:i/>
        </w:rPr>
        <w:t xml:space="preserve">Catalogue</w:t>
      </w:r>
      <w:r>
        <w:t xml:space="preserve">, as shown in Figure</w:t>
      </w:r>
      <w:r>
        <w:t xml:space="preserve"> </w:t>
      </w:r>
      <w:r>
        <w:t xml:space="preserve">8.19</w:t>
      </w:r>
      <w:r>
        <w:t xml:space="preserve">, published at the end of the academic year in June 1919 so that hardly anyone would actually see it in print. The alien-residence rule did not appear in future editions of the</w:t>
      </w:r>
      <w:r>
        <w:t xml:space="preserve"> </w:t>
      </w:r>
      <w:r>
        <w:rPr>
          <w:iCs/>
          <w:i/>
        </w:rPr>
        <w:t xml:space="preserve">Catalogue</w:t>
      </w:r>
      <w:r>
        <w:t xml:space="preserve">, nor the</w:t>
      </w:r>
      <w:r>
        <w:t xml:space="preserve"> </w:t>
      </w:r>
      <w:r>
        <w:rPr>
          <w:iCs/>
          <w:i/>
        </w:rPr>
        <w:t xml:space="preserve">Student Handbook</w:t>
      </w:r>
      <w:r>
        <w:t xml:space="preserve">, nor the</w:t>
      </w:r>
      <w:r>
        <w:t xml:space="preserve"> </w:t>
      </w:r>
      <w:r>
        <w:rPr>
          <w:iCs/>
          <w:i/>
        </w:rPr>
        <w:t xml:space="preserve">Trinity Tripod</w:t>
      </w:r>
      <w:r>
        <w:t xml:space="preserve"> </w:t>
      </w:r>
      <w:r>
        <w:t xml:space="preserve">student newspaper, nor the</w:t>
      </w:r>
      <w:r>
        <w:t xml:space="preserve"> </w:t>
      </w:r>
      <w:r>
        <w:rPr>
          <w:iCs/>
          <w:i/>
        </w:rPr>
        <w:t xml:space="preserve">Hartford Courant</w:t>
      </w:r>
      <w:r>
        <w:t xml:space="preserve"> </w:t>
      </w:r>
      <w:r>
        <w:t xml:space="preserve">daily newspaper. This cleverly allowed Trinity leaders to hide the policy away from public view, yet still enforce a rule that was</w:t>
      </w:r>
      <w:r>
        <w:t xml:space="preserve"> </w:t>
      </w:r>
      <w:r>
        <w:t xml:space="preserve">“</w:t>
      </w:r>
      <w:r>
        <w:t xml:space="preserve">on the books.</w:t>
      </w:r>
      <w:r>
        <w:t xml:space="preserve">”</w:t>
      </w:r>
      <w:r>
        <w:t xml:space="preserve"> </w:t>
      </w:r>
      <w:r>
        <w:rPr>
          <w:rStyle w:val="FootnoteReference"/>
        </w:rPr>
        <w:footnoteReference w:id="1010"/>
      </w:r>
    </w:p>
    <w:p>
      <w:pPr>
        <w:pStyle w:val="CaptionedFigure"/>
      </w:pPr>
      <w:r>
        <w:drawing>
          <wp:inline>
            <wp:extent cx="5334000" cy="4667250"/>
            <wp:effectExtent b="0" l="0" r="0" t="0"/>
            <wp:docPr descr="Figure 8.19: Explore the alien-residence rule in a June 1919 one-page supplement, added nearly a year after the publication of the 1918-19 Trinity College Catalogue. This effectively hid the rule from public view, but still allowed Trinity officials to enforce it. View the full document in the Trinity Digital Repository." title="" id="1014" name="Picture"/>
            <a:graphic>
              <a:graphicData uri="http://schemas.openxmlformats.org/drawingml/2006/picture">
                <pic:pic>
                  <pic:nvPicPr>
                    <pic:cNvPr descr="images/1919-trinity-supplement-screenshot.png" id="1015" name="Picture"/>
                    <pic:cNvPicPr>
                      <a:picLocks noChangeArrowheads="1" noChangeAspect="1"/>
                    </pic:cNvPicPr>
                  </pic:nvPicPr>
                  <pic:blipFill>
                    <a:blip r:embed="rId1013"/>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Figure 8.19: Explore the</w:t>
      </w:r>
      <w:r>
        <w:t xml:space="preserve"> </w:t>
      </w:r>
      <w:hyperlink r:id="rId1002">
        <w:r>
          <w:rPr>
            <w:rStyle w:val="Hyperlink"/>
          </w:rPr>
          <w:t xml:space="preserve">alien-residence rule in a June 1919 one-page supplement</w:t>
        </w:r>
      </w:hyperlink>
      <w:r>
        <w:t xml:space="preserve">, added nearly a year after the publication of the 1918-19 Trinity College</w:t>
      </w:r>
      <w:r>
        <w:t xml:space="preserve"> </w:t>
      </w:r>
      <w:r>
        <w:rPr>
          <w:iCs/>
          <w:i/>
        </w:rPr>
        <w:t xml:space="preserve">Catalogue</w:t>
      </w:r>
      <w:r>
        <w:t xml:space="preserve">. This effectively hid the rule from public view, but still allowed Trinity officials to enforce it. View</w:t>
      </w:r>
      <w:r>
        <w:t xml:space="preserve"> </w:t>
      </w:r>
      <w:hyperlink r:id="rId1011">
        <w:r>
          <w:rPr>
            <w:rStyle w:val="Hyperlink"/>
          </w:rPr>
          <w:t xml:space="preserve">the full document in the Trinity Digital Repository</w:t>
        </w:r>
      </w:hyperlink>
      <w:r>
        <w:t xml:space="preserve">.</w:t>
      </w:r>
    </w:p>
    <w:p>
      <w:pPr>
        <w:pStyle w:val="BodyText"/>
      </w:pPr>
      <w:r>
        <w:t xml:space="preserve">Trinity leaders definitely enforced their alien-residence policy. Officials reported to the Board in October 1919 that the rule was applied to 16 students, but</w:t>
      </w:r>
      <w:r>
        <w:t xml:space="preserve"> </w:t>
      </w:r>
      <w:r>
        <w:t xml:space="preserve">“</w:t>
      </w:r>
      <w:r>
        <w:t xml:space="preserve">only three of these cases were Hebrews.</w:t>
      </w:r>
      <w:r>
        <w:t xml:space="preserve">”</w:t>
      </w:r>
      <w:r>
        <w:t xml:space="preserve"> </w:t>
      </w:r>
      <w:r>
        <w:t xml:space="preserve">This may have signaled that the policy began to meet its goal by deterring some Hartford Jews from applying and assimilating others who chose to enroll, or that other immigrant groups were finding their way to Trinity. To avoid burdening non-Jewish immigrants, the Board refined its policy to exempt</w:t>
      </w:r>
      <w:r>
        <w:t xml:space="preserve"> </w:t>
      </w:r>
      <w:r>
        <w:t xml:space="preserve">“</w:t>
      </w:r>
      <w:r>
        <w:t xml:space="preserve">students of alien parentage residing in other towns than Hartford</w:t>
      </w:r>
      <w:r>
        <w:t xml:space="preserve">”</w:t>
      </w:r>
      <w:r>
        <w:t xml:space="preserve"> </w:t>
      </w:r>
      <w:r>
        <w:t xml:space="preserve">from the dormitory residence requirement, at the discretion of administrators. In other words, the son of a Swedish immigrant in West Hartford could attend Trinity while continuing to live at home, but the son of a Jewish or Italian immigrant in Hartford could not.</w:t>
      </w:r>
      <w:r>
        <w:rPr>
          <w:rStyle w:val="FootnoteReference"/>
        </w:rPr>
        <w:footnoteReference w:id="1016"/>
      </w:r>
    </w:p>
    <w:p>
      <w:pPr>
        <w:pStyle w:val="BodyText"/>
      </w:pPr>
      <w:r>
        <w:t xml:space="preserve">Two years later, new Trinity President Remsen Ogilby asked the Board to grant him greater discretion over the College’s alien-residence policy, while continuing to quietly limit the number of Jewish students. In June 1921, Ogilby asked the Board</w:t>
      </w:r>
      <w:r>
        <w:t xml:space="preserve"> </w:t>
      </w:r>
      <w:r>
        <w:t xml:space="preserve">“</w:t>
      </w:r>
      <w:r>
        <w:t xml:space="preserve">for a reconsideration of the rule requiring sons of foreign born to live on the campus,</w:t>
      </w:r>
      <w:r>
        <w:t xml:space="preserve">”</w:t>
      </w:r>
      <w:r>
        <w:t xml:space="preserve"> </w:t>
      </w:r>
      <w:r>
        <w:t xml:space="preserve">and noted that the rule</w:t>
      </w:r>
      <w:r>
        <w:t xml:space="preserve"> </w:t>
      </w:r>
      <w:r>
        <w:t xml:space="preserve">“</w:t>
      </w:r>
      <w:r>
        <w:t xml:space="preserve">has caused bitter feelings in some quarters.</w:t>
      </w:r>
      <w:r>
        <w:t xml:space="preserve">”</w:t>
      </w:r>
      <w:r>
        <w:t xml:space="preserve"> </w:t>
      </w:r>
      <w:r>
        <w:t xml:space="preserve">Initially, Ogilby seemed to take a stand against treating Jewish students differently.</w:t>
      </w:r>
      <w:r>
        <w:t xml:space="preserve"> </w:t>
      </w:r>
      <w:r>
        <w:t xml:space="preserve">“</w:t>
      </w:r>
      <w:r>
        <w:t xml:space="preserve">If the rule is intended to keep out the members of one single race,</w:t>
      </w:r>
      <w:r>
        <w:t xml:space="preserve">”</w:t>
      </w:r>
      <w:r>
        <w:t xml:space="preserve"> </w:t>
      </w:r>
      <w:r>
        <w:t xml:space="preserve">he warned,</w:t>
      </w:r>
      <w:r>
        <w:t xml:space="preserve"> </w:t>
      </w:r>
      <w:r>
        <w:t xml:space="preserve">“</w:t>
      </w:r>
      <w:r>
        <w:t xml:space="preserve">it is not honest and rules out too many good students who would otherwise be with us.</w:t>
      </w:r>
      <w:r>
        <w:t xml:space="preserve">”</w:t>
      </w:r>
      <w:r>
        <w:t xml:space="preserve"> </w:t>
      </w:r>
      <w:r>
        <w:t xml:space="preserve">The Board voted to grant him the power to waive the alien-residence rule on a case-by-case basis. Yet one year later, Ogilby reported on Trinity’s success in reducing its Jewish population.</w:t>
      </w:r>
      <w:r>
        <w:t xml:space="preserve"> </w:t>
      </w:r>
      <w:r>
        <w:t xml:space="preserve">“</w:t>
      </w:r>
      <w:r>
        <w:t xml:space="preserve">The number of Jewish students has been a matter of interest to many of us and has concerned two or three,</w:t>
      </w:r>
      <w:r>
        <w:t xml:space="preserve">”</w:t>
      </w:r>
      <w:r>
        <w:t xml:space="preserve"> </w:t>
      </w:r>
      <w:r>
        <w:t xml:space="preserve">Ogilby told the Board in 1922, attempting to minimize and put past controversies behind him. He proudly announced that</w:t>
      </w:r>
      <w:r>
        <w:t xml:space="preserve"> </w:t>
      </w:r>
      <w:r>
        <w:t xml:space="preserve">“</w:t>
      </w:r>
      <w:r>
        <w:t xml:space="preserve">the percentage of Hebrews in the student body</w:t>
      </w:r>
      <w:r>
        <w:t xml:space="preserve">”</w:t>
      </w:r>
      <w:r>
        <w:t xml:space="preserve"> </w:t>
      </w:r>
      <w:r>
        <w:t xml:space="preserve">had declined from 10.5 percent in 1921 to 9 percent in 1922. Interestingly, his presentation did not emphasize that the actual number of Jewish students had remained stable at around 25 (roughly the same number as in 1918), a fact that was disguised because the proportion of Jewish students declined after World War I, when Trinity’s total enrollment rebounded to 268 men. Furthermore, Ogilby backed off his initial stance against treating Jewish students differently. In 1922 he presented additional suggestions on</w:t>
      </w:r>
      <w:r>
        <w:t xml:space="preserve"> </w:t>
      </w:r>
      <w:r>
        <w:t xml:space="preserve">“</w:t>
      </w:r>
      <w:r>
        <w:t xml:space="preserve">limiting the number of Hebrew students</w:t>
      </w:r>
      <w:r>
        <w:t xml:space="preserve">”</w:t>
      </w:r>
      <w:r>
        <w:t xml:space="preserve"> </w:t>
      </w:r>
      <w:r>
        <w:t xml:space="preserve">to the Board’s Executive Committee, which they discussed, without acting upon, at least on record. Unlike other institutions such as Harvard and Yale, there is no direct evidence that Trinity overtly or covertly invoked an admissions quota to reduce Jewish student enrollment. Instead, Trinity relied on its alien-residence policy to discourage Hartford Jews from attending, and to assimilate those who persisted. Since this rule was hidden from public view, and did not surface again in confidential Board minutes, we do not know when Trinity stopped enforcing it.</w:t>
      </w:r>
      <w:r>
        <w:rPr>
          <w:rStyle w:val="FootnoteReference"/>
        </w:rPr>
        <w:footnoteReference w:id="1017"/>
      </w:r>
    </w:p>
    <w:p>
      <w:pPr>
        <w:pStyle w:val="BodyText"/>
      </w:pPr>
      <w:r>
        <w:t xml:space="preserve">In the following decades, scarcely any mention about Jewish or Black students appears in the</w:t>
      </w:r>
      <w:r>
        <w:t xml:space="preserve"> </w:t>
      </w:r>
      <w:hyperlink r:id="rId1021">
        <w:r>
          <w:rPr>
            <w:rStyle w:val="Hyperlink"/>
          </w:rPr>
          <w:t xml:space="preserve">Trinity Board of Trustee minutes that are currently digitized and publicly available</w:t>
        </w:r>
      </w:hyperlink>
      <w:r>
        <w:t xml:space="preserve">, which at this moment stops in 1967. We do not know whether these topics were not discussed during Board meetings, or if they were discussed in ways to avoid mentioning them in the official minutes. Furthermore, what do the Trustee minutes reveal about being</w:t>
      </w:r>
      <w:r>
        <w:t xml:space="preserve"> </w:t>
      </w:r>
      <w:r>
        <w:t xml:space="preserve">“</w:t>
      </w:r>
      <w:r>
        <w:t xml:space="preserve">locked-in</w:t>
      </w:r>
      <w:r>
        <w:t xml:space="preserve">”</w:t>
      </w:r>
      <w:r>
        <w:t xml:space="preserve"> </w:t>
      </w:r>
      <w:r>
        <w:t xml:space="preserve">their April 22, 1968 Board meeting by more than 160 Trinity students protesting for increased financial aid for Black students and the expansion of Black studies in the curriculum? What do the official documents tell us about the aftermath of this protest, when the Trustees and the Faculty conflicted over the question of punishing student activists? We do not yet know much more than what appears in the pages of former archivist Peter Knapp’s history of Trinity College. But the current Trinity College Archives policy states that Board of Trustee records are sealed</w:t>
      </w:r>
      <w:r>
        <w:t xml:space="preserve"> </w:t>
      </w:r>
      <w:r>
        <w:t xml:space="preserve">“</w:t>
      </w:r>
      <w:r>
        <w:t xml:space="preserve">for a period of 50 years from the date of creation.</w:t>
      </w:r>
      <w:r>
        <w:t xml:space="preserve">”</w:t>
      </w:r>
      <w:r>
        <w:t xml:space="preserve"> </w:t>
      </w:r>
      <w:r>
        <w:t xml:space="preserve">According to current archivist Eric Stoykovich, while the Trustees’ Minutes for this period of controversy are officially open to researchers, the 9th volume (dated April 15, 1967 to May 27, 1972) is not yet available in digitized form, but could become fully available in May 2022.</w:t>
      </w:r>
      <w:r>
        <w:rPr>
          <w:rStyle w:val="FootnoteReference"/>
        </w:rPr>
        <w:footnoteReference w:id="1022"/>
      </w:r>
    </w:p>
    <w:bookmarkEnd w:id="1023"/>
    <w:bookmarkStart w:id="1038" w:name="teaching-oral-history"/>
    <w:p>
      <w:pPr>
        <w:pStyle w:val="Heading2"/>
      </w:pPr>
      <w:r>
        <w:t xml:space="preserve">Teaching Oral History</w:t>
      </w:r>
    </w:p>
    <w:p>
      <w:pPr>
        <w:pStyle w:val="FirstParagraph"/>
      </w:pPr>
      <w:r>
        <w:rPr>
          <w:iCs/>
          <w:i/>
        </w:rPr>
        <w:t xml:space="preserve">This chapter-in-progress was prepared for the</w:t>
      </w:r>
      <w:r>
        <w:rPr>
          <w:iCs/>
          <w:i/>
        </w:rPr>
        <w:t xml:space="preserve"> </w:t>
      </w:r>
      <w:r>
        <w:rPr>
          <w:iCs/>
          <w:i/>
        </w:rPr>
        <w:t xml:space="preserve">“</w:t>
      </w:r>
      <w:r>
        <w:rPr>
          <w:iCs/>
          <w:i/>
        </w:rPr>
        <w:t xml:space="preserve">Panel Discussion on Oral History and African American Educational History,</w:t>
      </w:r>
      <w:r>
        <w:rPr>
          <w:iCs/>
          <w:i/>
        </w:rPr>
        <w:t xml:space="preserve">”</w:t>
      </w:r>
      <w:r>
        <w:rPr>
          <w:iCs/>
          <w:i/>
        </w:rPr>
        <w:t xml:space="preserve"> </w:t>
      </w:r>
      <w:r>
        <w:rPr>
          <w:iCs/>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1024">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bookmarkStart w:id="1026" w:name="X89f044114c25a8a3897a8e150d8b2ff7ce5c276"/>
    <w:p>
      <w:pPr>
        <w:pStyle w:val="Heading3"/>
      </w:pPr>
      <w:r>
        <w:t xml:space="preserve">Integrating oral history into your course</w:t>
      </w:r>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Style w:val="Compact"/>
      </w:pPr>
      <w:r>
        <w:rPr>
          <w:bCs/>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Style w:val="Compact"/>
      </w:pPr>
      <w:r>
        <w:rPr>
          <w:bCs/>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Style w:val="Compact"/>
      </w:pPr>
      <w:r>
        <w:rPr>
          <w:bCs/>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Style w:val="Compact"/>
      </w:pPr>
      <w:r>
        <w:rPr>
          <w:bCs/>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Style w:val="Compact"/>
      </w:pPr>
      <w:r>
        <w:rPr>
          <w:bCs/>
          <w:b/>
        </w:rPr>
        <w:t xml:space="preserve">Students conduct similar interviews at a community event and share transcripts:</w:t>
      </w:r>
      <w:r>
        <w:t xml:space="preserve"> </w:t>
      </w:r>
      <w:r>
        <w:t xml:space="preserve">This resembles the</w:t>
      </w:r>
      <w:r>
        <w:t xml:space="preserve"> </w:t>
      </w:r>
      <w:hyperlink r:id="rId1025">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Cs/>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bookmarkEnd w:id="1026"/>
    <w:bookmarkStart w:id="1027" w:name="decide-who-will-be-interviewed-and-why"/>
    <w:p>
      <w:pPr>
        <w:pStyle w:val="Heading3"/>
      </w:pPr>
      <w:r>
        <w:t xml:space="preserve">Decide who will be interviewed, and why</w:t>
      </w:r>
    </w:p>
    <w:p>
      <w:pPr>
        <w:numPr>
          <w:ilvl w:val="0"/>
          <w:numId w:val="1011"/>
        </w:numPr>
        <w:pStyle w:val="Compact"/>
      </w:pPr>
      <w:r>
        <w:t xml:space="preserve">Think carefully about how and why you are selecting interview participants. There is nothing wrong with a selected sample or even a snowball sample, as long as you recognize and write out limitations.</w:t>
      </w:r>
    </w:p>
    <w:bookmarkEnd w:id="1027"/>
    <w:bookmarkStart w:id="1028" w:name="Xeaa5bba4bfdcf6b24383e2844d88c6c0ac75f4f"/>
    <w:p>
      <w:pPr>
        <w:pStyle w:val="Heading3"/>
      </w:pPr>
      <w:r>
        <w:t xml:space="preserve">Preparing students to interview and listen</w:t>
      </w:r>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Cs/>
          <w:i/>
        </w:rPr>
        <w:t xml:space="preserve">experiential</w:t>
      </w:r>
      <w:r>
        <w:t xml:space="preserve"> </w:t>
      </w:r>
      <w:r>
        <w:t xml:space="preserve">learning, where students engage in the process and reflect on their successes and mistakes.</w:t>
      </w:r>
    </w:p>
    <w:p>
      <w:pPr>
        <w:numPr>
          <w:ilvl w:val="0"/>
          <w:numId w:val="1012"/>
        </w:numPr>
        <w:pStyle w:val="Compact"/>
      </w:pPr>
      <w:r>
        <w:t xml:space="preserve">Check privilege at the door. Describe more about crafting interview question about race, perspective, and power.</w:t>
      </w:r>
    </w:p>
    <w:p>
      <w:pPr>
        <w:numPr>
          <w:ilvl w:val="0"/>
          <w:numId w:val="1012"/>
        </w:numPr>
        <w:pStyle w:val="Compact"/>
      </w:pPr>
      <w:r>
        <w:t xml:space="preserve">The best interviewers are the best listeners, not the best talkers, which typically is the opposite behavior of what we instructors encourage in our discussion-based classrooms.</w:t>
      </w:r>
    </w:p>
    <w:p>
      <w:pPr>
        <w:numPr>
          <w:ilvl w:val="0"/>
          <w:numId w:val="1012"/>
        </w:numPr>
        <w:pStyle w:val="Compact"/>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Style w:val="Compact"/>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Style w:val="Compact"/>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Cs/>
          <w:b/>
        </w:rPr>
        <w:t xml:space="preserve">Debs-Dougherty Interviewing Principles</w:t>
      </w:r>
      <w:r>
        <w:t xml:space="preserve">, to encapsulate the advice we found ourselves repeating to our undergraduate research students:</w:t>
      </w:r>
    </w:p>
    <w:p>
      <w:pPr>
        <w:numPr>
          <w:ilvl w:val="0"/>
          <w:numId w:val="1013"/>
        </w:numPr>
        <w:pStyle w:val="Compact"/>
      </w:pPr>
      <w:r>
        <w:t xml:space="preserve">Design interview questions to obtain responses that you can analyze to answer your research question.</w:t>
      </w:r>
    </w:p>
    <w:p>
      <w:pPr>
        <w:numPr>
          <w:ilvl w:val="0"/>
          <w:numId w:val="1013"/>
        </w:numPr>
        <w:pStyle w:val="Compact"/>
      </w:pPr>
      <w:r>
        <w:t xml:space="preserve">Ask open-ended questions that encourage participants to tell their stories.</w:t>
      </w:r>
    </w:p>
    <w:p>
      <w:pPr>
        <w:numPr>
          <w:ilvl w:val="0"/>
          <w:numId w:val="1013"/>
        </w:numPr>
        <w:pStyle w:val="Compact"/>
      </w:pPr>
      <w:r>
        <w:t xml:space="preserve">Listen attentively as participants respond and avoid interrupting, unless they go way off track and you need to bring them back.</w:t>
      </w:r>
    </w:p>
    <w:p>
      <w:pPr>
        <w:numPr>
          <w:ilvl w:val="0"/>
          <w:numId w:val="1013"/>
        </w:numPr>
        <w:pStyle w:val="Compact"/>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bookmarkEnd w:id="1028"/>
    <w:bookmarkStart w:id="1031" w:name="ethical-questions-who-owns-oral-history"/>
    <w:p>
      <w:pPr>
        <w:pStyle w:val="Heading3"/>
      </w:pPr>
      <w:r>
        <w:t xml:space="preserve">Ethical questions: Who owns oral history?</w:t>
      </w:r>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1029">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1030">
        <w:r>
          <w:rPr>
            <w:rStyle w:val="Hyperlink"/>
          </w:rPr>
          <w:t xml:space="preserve">https://ontheline.trincoll.edu/who-owns-oral-history.html</w:t>
        </w:r>
      </w:hyperlink>
    </w:p>
    <w:bookmarkEnd w:id="1031"/>
    <w:bookmarkStart w:id="1033" w:name="recording-and-transcribing-oral-history"/>
    <w:p>
      <w:pPr>
        <w:pStyle w:val="Heading3"/>
      </w:pPr>
      <w:r>
        <w:t xml:space="preserve">Recording and transcribing oral history</w:t>
      </w:r>
    </w:p>
    <w:p>
      <w:pPr>
        <w:pStyle w:val="FirstParagraph"/>
      </w:pPr>
      <w:r>
        <w:t xml:space="preserve">Everything I taught has now been replaced by</w:t>
      </w:r>
      <w:r>
        <w:t xml:space="preserve"> </w:t>
      </w:r>
      <w:hyperlink r:id="rId1032">
        <w:r>
          <w:rPr>
            <w:rStyle w:val="Hyperlink"/>
          </w:rPr>
          <w:t xml:space="preserve">http://Trint.com</w:t>
        </w:r>
      </w:hyperlink>
    </w:p>
    <w:bookmarkEnd w:id="1033"/>
    <w:bookmarkStart w:id="1035" w:name="X7d6b37e25664120464a49a03e8eb7d309e0a1d7"/>
    <w:p>
      <w:pPr>
        <w:pStyle w:val="Heading3"/>
      </w:pPr>
      <w:r>
        <w:t xml:space="preserve">Teaching students to analyze and write about oral history</w:t>
      </w:r>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1034">
        <w:r>
          <w:rPr>
            <w:rStyle w:val="Hyperlink"/>
          </w:rPr>
          <w:t xml:space="preserve">http://www.jstor.org/stable/2567055</w:t>
        </w:r>
      </w:hyperlink>
      <w:r>
        <w:t xml:space="preserve">.</w:t>
      </w:r>
    </w:p>
    <w:bookmarkEnd w:id="1035"/>
    <w:bookmarkStart w:id="1037" w:name="Xcffecc00efa42e79f4e4be42c5c1052906facf8"/>
    <w:p>
      <w:pPr>
        <w:pStyle w:val="Heading3"/>
      </w:pPr>
      <w:r>
        <w:t xml:space="preserve">Preserving oral history in collaboration with libraries, archives, museums</w:t>
      </w:r>
    </w:p>
    <w:p>
      <w:pPr>
        <w:numPr>
          <w:ilvl w:val="0"/>
          <w:numId w:val="1015"/>
        </w:numPr>
        <w:pStyle w:val="Compact"/>
      </w:pPr>
      <w:r>
        <w:t xml:space="preserve">more to come, see CTDA</w:t>
      </w:r>
      <w:r>
        <w:t xml:space="preserve"> </w:t>
      </w:r>
      <w:hyperlink r:id="rId1036">
        <w:r>
          <w:rPr>
            <w:rStyle w:val="Hyperlink"/>
          </w:rPr>
          <w:t xml:space="preserve">https://collections.ctdigitalarchive.org/islandora/object/120002:otl</w:t>
        </w:r>
      </w:hyperlink>
    </w:p>
    <w:bookmarkEnd w:id="1037"/>
    <w:bookmarkEnd w:id="1038"/>
    <w:bookmarkStart w:id="1070" w:name="who-owns-oral-history"/>
    <w:p>
      <w:pPr>
        <w:pStyle w:val="Heading2"/>
      </w:pPr>
      <w:r>
        <w:t xml:space="preserve">Who Owns Oral History? A Creative Commons Solution</w:t>
      </w:r>
    </w:p>
    <w:p>
      <w:pPr>
        <w:pStyle w:val="FirstParagraph"/>
      </w:pPr>
      <w:r>
        <w:rPr>
          <w:iCs/>
          <w:i/>
        </w:rPr>
        <w:t xml:space="preserve">by</w:t>
      </w:r>
      <w:r>
        <w:rPr>
          <w:iCs/>
          <w:i/>
        </w:rPr>
        <w:t xml:space="preserve"> </w:t>
      </w:r>
      <w:hyperlink r:id="rId202">
        <w:r>
          <w:rPr>
            <w:rStyle w:val="Hyperlink"/>
            <w:iCs/>
            <w:i/>
          </w:rPr>
          <w:t xml:space="preserve">Jack Dougherty and Candace Simpson</w:t>
        </w:r>
      </w:hyperlink>
    </w:p>
    <w:p>
      <w:pPr>
        <w:pStyle w:val="BodyText"/>
      </w:pPr>
      <w:r>
        <w:rPr>
          <w:iCs/>
          <w:i/>
        </w:rPr>
        <w:t xml:space="preserve">This is an updated version of an essay that was previously published in 2012 in an open-access book,</w:t>
      </w:r>
      <w:r>
        <w:rPr>
          <w:iCs/>
          <w:i/>
        </w:rPr>
        <w:t xml:space="preserve"> </w:t>
      </w:r>
      <w:hyperlink r:id="rId1039">
        <w:r>
          <w:rPr>
            <w:rStyle w:val="Hyperlink"/>
            <w:iCs/>
            <w:i/>
          </w:rPr>
          <w:t xml:space="preserve">Oral History in the Digital Age</w:t>
        </w:r>
      </w:hyperlink>
      <w:r>
        <w:rPr>
          <w:iCs/>
          <w:i/>
        </w:rPr>
        <w:t xml:space="preserve">.</w:t>
      </w:r>
      <w:r>
        <w:rPr>
          <w:rStyle w:val="FootnoteReference"/>
        </w:rPr>
        <w:footnoteReference w:id="1040"/>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1041">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1041">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Cs/>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1042"/>
      </w:r>
      <w:r>
        <w:t xml:space="preserve"> </w:t>
      </w:r>
      <w:r>
        <w:t xml:space="preserve">We elaborate on our thinking about how the Internet has transformed the historical profession in our open-access edited volume, </w:t>
      </w:r>
      <w:r>
        <w:rPr>
          <w:iCs/>
          <w:i/>
        </w:rPr>
        <w:t xml:space="preserve">Writing History in the Digital Age</w:t>
      </w:r>
      <w:r>
        <w:t xml:space="preserve">.</w:t>
      </w:r>
      <w:r>
        <w:rPr>
          <w:rStyle w:val="FootnoteReference"/>
        </w:rPr>
        <w:footnoteReference w:id="1044"/>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Cs/>
          <w:i/>
        </w:rPr>
        <w:t xml:space="preserve">On the Line: How Schooling Housing, and Civil Rights Shaped Hartford and its Suburbs</w:t>
      </w:r>
      <w:r>
        <w:t xml:space="preserve">, and many are hosted by the Trinity College Digital Repository.</w:t>
      </w:r>
      <w:r>
        <w:rPr>
          <w:rStyle w:val="FootnoteReference"/>
        </w:rPr>
        <w:footnoteReference w:id="1045"/>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1047"/>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1049"/>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Cs/>
          <w:i/>
        </w:rPr>
        <w:t xml:space="preserve">Oral History and the Law</w:t>
      </w:r>
      <w:r>
        <w:t xml:space="preserve">, which has since been expanded into a book.</w:t>
      </w:r>
      <w:r>
        <w:rPr>
          <w:rStyle w:val="FootnoteReference"/>
        </w:rPr>
        <w:footnoteReference w:id="1051"/>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1052"/>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1053"/>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1055"/>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1056"/>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Cs/>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1057">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1058"/>
      </w:r>
    </w:p>
    <w:p>
      <w:pPr>
        <w:pStyle w:val="CaptionedFigure"/>
      </w:pPr>
      <w:r>
        <w:drawing>
          <wp:inline>
            <wp:extent cx="5334000" cy="4000500"/>
            <wp:effectExtent b="0" l="0" r="0" t="0"/>
            <wp:docPr descr="Figure 8.20: Six types of Creative Commons licenses. Figure source, 2012." title="" id="1060" name="Picture"/>
            <a:graphic>
              <a:graphicData uri="http://schemas.openxmlformats.org/drawingml/2006/picture">
                <pic:pic>
                  <pic:nvPicPr>
                    <pic:cNvPr descr="images/2012-cc-licenses.jpg" id="1061" name="Picture"/>
                    <pic:cNvPicPr>
                      <a:picLocks noChangeArrowheads="1" noChangeAspect="1"/>
                    </pic:cNvPicPr>
                  </pic:nvPicPr>
                  <pic:blipFill>
                    <a:blip r:embed="rId105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8.20: Six types of Creative Commons licenses.</w:t>
      </w:r>
      <w:r>
        <w:t xml:space="preserve"> </w:t>
      </w:r>
      <w:hyperlink r:id="rId1062">
        <w:r>
          <w:rPr>
            <w:rStyle w:val="Hyperlink"/>
          </w:rPr>
          <w:t xml:space="preserve">Figure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1063">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Cs/>
          <w:i/>
        </w:rPr>
        <w:t xml:space="preserve">cannot be revoked</w:t>
      </w:r>
      <w:r>
        <w:t xml:space="preserve">, but all CC licenses are</w:t>
      </w:r>
      <w:r>
        <w:t xml:space="preserve"> </w:t>
      </w:r>
      <w:r>
        <w:rPr>
          <w:iCs/>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1064"/>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8.21</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1066"/>
      </w:r>
    </w:p>
    <w:p>
      <w:pPr>
        <w:pStyle w:val="CaptionedFigure"/>
      </w:pPr>
      <w:r>
        <w:drawing>
          <wp:inline>
            <wp:extent cx="5334000" cy="2976524"/>
            <wp:effectExtent b="0" l="0" r="0" t="0"/>
            <wp:docPr descr="Figure 8.21: View the oral history video interview and transcript with Elizabeth Horton Sheff in 2011." title="" id="1068" name="Picture"/>
            <a:graphic>
              <a:graphicData uri="http://schemas.openxmlformats.org/drawingml/2006/picture">
                <pic:pic>
                  <pic:nvPicPr>
                    <pic:cNvPr descr="images/2011-sheff-elizabeth.jpg" id="1069" name="Picture"/>
                    <pic:cNvPicPr>
                      <a:picLocks noChangeArrowheads="1" noChangeAspect="1"/>
                    </pic:cNvPicPr>
                  </pic:nvPicPr>
                  <pic:blipFill>
                    <a:blip r:embed="rId878"/>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8.21: View the</w:t>
      </w:r>
      <w:r>
        <w:t xml:space="preserve"> </w:t>
      </w:r>
      <w:hyperlink r:id="rId881">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202">
        <w:r>
          <w:rPr>
            <w:rStyle w:val="Hyperlink"/>
            <w:iCs/>
            <w:i/>
          </w:rPr>
          <w:t xml:space="preserve">About the authors</w:t>
        </w:r>
      </w:hyperlink>
      <w:r>
        <w:rPr>
          <w:iCs/>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bookmarkEnd w:id="1070"/>
    <w:bookmarkStart w:id="1071" w:name="oral-history-consent"/>
    <w:p>
      <w:pPr>
        <w:pStyle w:val="Heading2"/>
      </w:pPr>
      <w:r>
        <w:t xml:space="preserve">Oral History Consent Form</w:t>
      </w:r>
    </w:p>
    <w:p>
      <w:pPr>
        <w:pStyle w:val="FirstParagraph"/>
      </w:pPr>
      <w:r>
        <w:rPr>
          <w:iCs/>
          <w:i/>
        </w:rPr>
        <w:t xml:space="preserve">This sample oral history consent form emerged from our thinking about</w:t>
      </w:r>
      <w:r>
        <w:rPr>
          <w:iCs/>
          <w:i/>
        </w:rPr>
        <w:t xml:space="preserve"> </w:t>
      </w:r>
      <w:hyperlink r:id="rId73">
        <w:r>
          <w:rPr>
            <w:rStyle w:val="Hyperlink"/>
            <w:iCs/>
            <w:i/>
          </w:rPr>
          <w:t xml:space="preserve">“</w:t>
        </w:r>
        <w:r>
          <w:rPr>
            <w:rStyle w:val="Hyperlink"/>
            <w:iCs/>
            <w:i/>
          </w:rPr>
          <w:t xml:space="preserve">Who Owns Oral History? A Creative Commons Solution</w:t>
        </w:r>
        <w:r>
          <w:rPr>
            <w:rStyle w:val="Hyperlink"/>
            <w:iCs/>
            <w:i/>
          </w:rPr>
          <w:t xml:space="preserve">”</w:t>
        </w:r>
      </w:hyperlink>
      <w:r>
        <w:rPr>
          <w:iCs/>
          <w:i/>
        </w:rPr>
        <w:t xml:space="preserve"> </w:t>
      </w:r>
      <w:r>
        <w:rPr>
          <w:iCs/>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Cs/>
          <w:i/>
        </w:rPr>
        <w:t xml:space="preserve">Keep one signed copy for project files and offer one copy to participant for their records</w:t>
      </w:r>
    </w:p>
    <w:bookmarkEnd w:id="1071"/>
    <w:bookmarkStart w:id="1114" w:name="teaching-segregation-ct"/>
    <w:p>
      <w:pPr>
        <w:pStyle w:val="Heading2"/>
      </w:pPr>
      <w:r>
        <w:t xml:space="preserve">Teaching Segregation in Connecticut</w:t>
      </w:r>
    </w:p>
    <w:p>
      <w:pPr>
        <w:pStyle w:val="FirstParagraph"/>
      </w:pPr>
      <w:r>
        <w:rPr>
          <w:iCs/>
          <w:i/>
        </w:rPr>
        <w:t xml:space="preserve">This chapter was prepared for the</w:t>
      </w:r>
      <w:r>
        <w:rPr>
          <w:iCs/>
          <w:i/>
        </w:rPr>
        <w:t xml:space="preserve"> </w:t>
      </w:r>
      <w:r>
        <w:rPr>
          <w:iCs/>
          <w:i/>
        </w:rPr>
        <w:t xml:space="preserve">“</w:t>
      </w:r>
      <w:r>
        <w:rPr>
          <w:iCs/>
          <w:i/>
        </w:rPr>
        <w:t xml:space="preserve">Separate by Design: Teaching the History of Residential Segregation in Connecticut</w:t>
      </w:r>
      <w:r>
        <w:rPr>
          <w:iCs/>
          <w:i/>
        </w:rPr>
        <w:t xml:space="preserve">”</w:t>
      </w:r>
      <w:r>
        <w:rPr>
          <w:iCs/>
          <w:i/>
        </w:rPr>
        <w:t xml:space="preserve"> </w:t>
      </w:r>
      <w:r>
        <w:rPr>
          <w:iCs/>
          <w:i/>
        </w:rPr>
        <w:t xml:space="preserve">educator workshop, sponsored by the Gilder Lehrman Center at Yale University, with Anthony Roy, Tom Thurston, Rashanda McCollum, and me on May 13th, 2021.</w:t>
      </w:r>
    </w:p>
    <w:p>
      <w:pPr>
        <w:pStyle w:val="CaptionedFigure"/>
      </w:pPr>
      <w:r>
        <w:drawing>
          <wp:inline>
            <wp:extent cx="5334000" cy="3001264"/>
            <wp:effectExtent b="0" l="0" r="0" t="0"/>
            <wp:docPr descr="Figure 8.22: Learn more about this event from the Gilder Lehrman Center at Yale, and view the video recording." title="" id="1073" name="Picture"/>
            <a:graphic>
              <a:graphicData uri="http://schemas.openxmlformats.org/drawingml/2006/picture">
                <pic:pic>
                  <pic:nvPicPr>
                    <pic:cNvPr descr="images/2021-glc-yale-event.png" id="1074" name="Picture"/>
                    <pic:cNvPicPr>
                      <a:picLocks noChangeArrowheads="1" noChangeAspect="1"/>
                    </pic:cNvPicPr>
                  </pic:nvPicPr>
                  <pic:blipFill>
                    <a:blip r:embed="rId1072"/>
                    <a:stretch>
                      <a:fillRect/>
                    </a:stretch>
                  </pic:blipFill>
                  <pic:spPr bwMode="auto">
                    <a:xfrm>
                      <a:off x="0" y="0"/>
                      <a:ext cx="5334000" cy="3001264"/>
                    </a:xfrm>
                    <a:prstGeom prst="rect">
                      <a:avLst/>
                    </a:prstGeom>
                    <a:noFill/>
                    <a:ln w="9525">
                      <a:noFill/>
                      <a:headEnd/>
                      <a:tailEnd/>
                    </a:ln>
                  </pic:spPr>
                </pic:pic>
              </a:graphicData>
            </a:graphic>
          </wp:inline>
        </w:drawing>
      </w:r>
    </w:p>
    <w:p>
      <w:pPr>
        <w:pStyle w:val="ImageCaption"/>
      </w:pPr>
      <w:r>
        <w:t xml:space="preserve">Figure 8.22: Learn more</w:t>
      </w:r>
      <w:r>
        <w:t xml:space="preserve"> </w:t>
      </w:r>
      <w:hyperlink r:id="rId1075">
        <w:r>
          <w:rPr>
            <w:rStyle w:val="Hyperlink"/>
          </w:rPr>
          <w:t xml:space="preserve">about this event from the Gilder Lehrman Center at Yale</w:t>
        </w:r>
      </w:hyperlink>
      <w:r>
        <w:t xml:space="preserve">, and</w:t>
      </w:r>
      <w:r>
        <w:t xml:space="preserve"> </w:t>
      </w:r>
      <w:hyperlink r:id="rId1076">
        <w:r>
          <w:rPr>
            <w:rStyle w:val="Hyperlink"/>
          </w:rPr>
          <w:t xml:space="preserve">view the video recording</w:t>
        </w:r>
      </w:hyperlink>
      <w:r>
        <w:t xml:space="preserve">.</w:t>
      </w:r>
    </w:p>
    <w:p>
      <w:pPr>
        <w:pStyle w:val="BodyText"/>
      </w:pPr>
      <w:r>
        <w:t xml:space="preserve">While researching and writing this</w:t>
      </w:r>
      <w:r>
        <w:t xml:space="preserve"> </w:t>
      </w:r>
      <w:r>
        <w:rPr>
          <w:iCs/>
          <w:i/>
        </w:rPr>
        <w:t xml:space="preserve">On The Line</w:t>
      </w:r>
      <w:r>
        <w:t xml:space="preserve"> </w:t>
      </w:r>
      <w:r>
        <w:t xml:space="preserve">book-in-progress with undergraduate students at Trinity College, our primary goal has been to make visible the hidden boundary lines that have divided metropolitan Hartford from the past to the present, in order to engage wider audiences with our troubled history and pathways to changing our future. Rather than waiting until the full manuscript is finished, my contributors and I created this open-access book and uploaded chapters as we completed them to make this history more findable and useful. Also, we strived to write introductory-level chapters—since that’s where all of us begin—and to offer clear explanations instead of complex jargon. Pictures also play an important role in the book, and we’ve added interactive maps, charts, and other illustrations to help communicate concepts that can be difficult to grasp with words alone.</w:t>
      </w:r>
    </w:p>
    <w:p>
      <w:pPr>
        <w:pStyle w:val="BodyText"/>
      </w:pPr>
      <w:r>
        <w:t xml:space="preserve">The racial and economic segregation we see today did not happen overnight, nor was it caused by nature. The segregated patterns today were created by decisions made by prior generations of elected leaders, real estate interests, and homebuyers. Making sense of how cities and suburbs evolved over time is not simple. But if we really want to dismantle</w:t>
      </w:r>
      <w:r>
        <w:t xml:space="preserve"> </w:t>
      </w:r>
      <w:r>
        <w:rPr>
          <w:iCs/>
          <w:i/>
        </w:rPr>
        <w:t xml:space="preserve">systemic racism</w:t>
      </w:r>
      <w:r>
        <w:t xml:space="preserve"> </w:t>
      </w:r>
      <w:r>
        <w:t xml:space="preserve">and related power structures that shape our present-day reality, then we need to understand how these</w:t>
      </w:r>
      <w:r>
        <w:t xml:space="preserve"> </w:t>
      </w:r>
      <w:r>
        <w:rPr>
          <w:iCs/>
          <w:i/>
        </w:rPr>
        <w:t xml:space="preserve">systems</w:t>
      </w:r>
      <w:r>
        <w:t xml:space="preserve"> </w:t>
      </w:r>
      <w:r>
        <w:t xml:space="preserve">actually work.</w:t>
      </w:r>
    </w:p>
    <w:p>
      <w:pPr>
        <w:pStyle w:val="BodyText"/>
      </w:pPr>
      <w:r>
        <w:t xml:space="preserve">Teaching historical thinking is one part of the solution. In my prior work as a secondary school teacher, I learned the power of posing thoughtful questions—and providing accessible primary sources—to guide students to think like historians. Sam Wineburg and colleagues have created several valuable resources to assist K-12 teachers in this process, which build on the field of inquiry-based learning.</w:t>
      </w:r>
      <w:r>
        <w:rPr>
          <w:rStyle w:val="FootnoteReference"/>
        </w:rPr>
        <w:footnoteReference w:id="1077"/>
      </w:r>
      <w:r>
        <w:t xml:space="preserve"> </w:t>
      </w:r>
      <w:r>
        <w:t xml:space="preserve">In our state, Rebecca Furer has led the development of the</w:t>
      </w:r>
      <w:r>
        <w:t xml:space="preserve"> </w:t>
      </w:r>
      <w:hyperlink r:id="rId1080">
        <w:r>
          <w:rPr>
            <w:rStyle w:val="Hyperlink"/>
          </w:rPr>
          <w:t xml:space="preserve">TeachItConnecticut</w:t>
        </w:r>
      </w:hyperlink>
      <w:r>
        <w:t xml:space="preserve"> </w:t>
      </w:r>
      <w:r>
        <w:t xml:space="preserve">at CT Humanities, a growing collection of inquiry-based lesson plans to help elementary and secondary educators guide students to</w:t>
      </w:r>
      <w:r>
        <w:t xml:space="preserve"> </w:t>
      </w:r>
      <w:r>
        <w:t xml:space="preserve">“</w:t>
      </w:r>
      <w:r>
        <w:t xml:space="preserve">think like historians</w:t>
      </w:r>
      <w:r>
        <w:t xml:space="preserve">”</w:t>
      </w:r>
      <w:r>
        <w:t xml:space="preserve"> </w:t>
      </w:r>
      <w:r>
        <w:t xml:space="preserve">with Connecticut primary sources. To be clear, more work remains to be done. In particular, we need to fulfill the promise of</w:t>
      </w:r>
      <w:r>
        <w:t xml:space="preserve"> </w:t>
      </w:r>
      <w:hyperlink r:id="rId1081">
        <w:r>
          <w:rPr>
            <w:rStyle w:val="Hyperlink"/>
          </w:rPr>
          <w:t xml:space="preserve">CT Public Act 19-12</w:t>
        </w:r>
      </w:hyperlink>
      <w:r>
        <w:t xml:space="preserve"> </w:t>
      </w:r>
      <w:r>
        <w:t xml:space="preserve">to include Black and Latino Studies in the public school curriculum. We also need to continually rethink the</w:t>
      </w:r>
      <w:r>
        <w:t xml:space="preserve"> </w:t>
      </w:r>
      <w:r>
        <w:rPr>
          <w:iCs/>
          <w:i/>
        </w:rPr>
        <w:t xml:space="preserve">mainstream</w:t>
      </w:r>
      <w:r>
        <w:t xml:space="preserve"> </w:t>
      </w:r>
      <w:r>
        <w:t xml:space="preserve">curriculum, and ways to connect White students and communities with the Connecticut’s history of segregation, and how to speaks to all of us.</w:t>
      </w:r>
    </w:p>
    <w:p>
      <w:pPr>
        <w:pStyle w:val="BodyText"/>
      </w:pPr>
      <w:r>
        <w:t xml:space="preserve">In this spirit, this chapter suggests ways to pair historical questions and source materials from the</w:t>
      </w:r>
      <w:r>
        <w:t xml:space="preserve"> </w:t>
      </w:r>
      <w:r>
        <w:rPr>
          <w:iCs/>
          <w:i/>
        </w:rPr>
        <w:t xml:space="preserve">On The Line</w:t>
      </w:r>
      <w:r>
        <w:t xml:space="preserve"> </w:t>
      </w:r>
      <w:r>
        <w:t xml:space="preserve">book that educators are welcome to freely borrow and adapt for their classrooms. While my current teaching context is at the college level, I’ve always been impressed by K-12 educators who find creative ways to integrate complex topics into the K-12 curriculum. If you have inquiry-based Connecticut history lesson plans you wish to share with other educators, consider</w:t>
      </w:r>
      <w:r>
        <w:t xml:space="preserve"> </w:t>
      </w:r>
      <w:hyperlink r:id="rId1082">
        <w:r>
          <w:rPr>
            <w:rStyle w:val="Hyperlink"/>
          </w:rPr>
          <w:t xml:space="preserve">sharing it with TeachItCT</w:t>
        </w:r>
      </w:hyperlink>
      <w:r>
        <w:t xml:space="preserve">, or if you teaching ideas that are directly relevant to</w:t>
      </w:r>
      <w:r>
        <w:t xml:space="preserve"> </w:t>
      </w:r>
      <w:r>
        <w:rPr>
          <w:iCs/>
          <w:i/>
        </w:rPr>
        <w:t xml:space="preserve">On The Line</w:t>
      </w:r>
      <w:r>
        <w:t xml:space="preserve">, please</w:t>
      </w:r>
      <w:r>
        <w:t xml:space="preserve"> </w:t>
      </w:r>
      <w:hyperlink r:id="rId202">
        <w:r>
          <w:rPr>
            <w:rStyle w:val="Hyperlink"/>
          </w:rPr>
          <w:t xml:space="preserve">contact the authors</w:t>
        </w:r>
      </w:hyperlink>
      <w:r>
        <w:t xml:space="preserve">.</w:t>
      </w:r>
    </w:p>
    <w:bookmarkStart w:id="1094" w:name="neighborhood-change"/>
    <w:p>
      <w:pPr>
        <w:pStyle w:val="Heading3"/>
      </w:pPr>
      <w:r>
        <w:t xml:space="preserve">Neighborhood Change</w:t>
      </w:r>
    </w:p>
    <w:p>
      <w:pPr>
        <w:pStyle w:val="FirstParagraph"/>
      </w:pPr>
      <w:r>
        <w:t xml:space="preserve">Question: How have neighborhoods changed in Connecticut from 1934 to today?</w:t>
      </w:r>
    </w:p>
    <w:p>
      <w:pPr>
        <w:pStyle w:val="BodyText"/>
      </w:pPr>
      <w:r>
        <w:t xml:space="preserve">Source:</w:t>
      </w:r>
      <w:r>
        <w:t xml:space="preserve"> </w:t>
      </w:r>
      <w:hyperlink r:id="rId1083">
        <w:r>
          <w:rPr>
            <w:rStyle w:val="Hyperlink"/>
          </w:rPr>
          <w:t xml:space="preserve">Map of Neighborhood Change in Connecticut, 1934-present</w:t>
        </w:r>
      </w:hyperlink>
      <w:r>
        <w:t xml:space="preserve">.</w:t>
      </w:r>
    </w:p>
    <w:p>
      <w:pPr>
        <w:pStyle w:val="CaptionedFigure"/>
      </w:pPr>
      <w:r>
        <w:drawing>
          <wp:inline>
            <wp:extent cx="5334000" cy="3077573"/>
            <wp:effectExtent b="0" l="0" r="0" t="0"/>
            <wp:docPr descr="Figure 8.23: Explore the full-screen interactive map of neighborhood change in Connecticut, which displays side-by-side aerial imagery from 1934 to the present for the entire state. Search for an address and zoom into a specific location. Click the “Permalink” button in the bottom-left corner to save a specific view to share with others. For example, view how 1960s interstate highways carved up cities such as the I-84 exchange in Hartford’s Parkville neighborhood, or how suburban commercial and residential development altered rural farmland such as the WestFarms Mall area in West Hartford/Farmington. Open-source map developed by Ilya Ilyankou and Jack Dougherty for On The Line at Trinity College, with MAGIC UConn Libraries." title="" id="1085" name="Picture"/>
            <a:graphic>
              <a:graphicData uri="http://schemas.openxmlformats.org/drawingml/2006/picture">
                <pic:pic>
                  <pic:nvPicPr>
                    <pic:cNvPr descr="images/1934-otl-neighborhood-change.png" id="1086" name="Picture"/>
                    <pic:cNvPicPr>
                      <a:picLocks noChangeArrowheads="1" noChangeAspect="1"/>
                    </pic:cNvPicPr>
                  </pic:nvPicPr>
                  <pic:blipFill>
                    <a:blip r:embed="rId1084"/>
                    <a:stretch>
                      <a:fillRect/>
                    </a:stretch>
                  </pic:blipFill>
                  <pic:spPr bwMode="auto">
                    <a:xfrm>
                      <a:off x="0" y="0"/>
                      <a:ext cx="5334000" cy="3077573"/>
                    </a:xfrm>
                    <a:prstGeom prst="rect">
                      <a:avLst/>
                    </a:prstGeom>
                    <a:noFill/>
                    <a:ln w="9525">
                      <a:noFill/>
                      <a:headEnd/>
                      <a:tailEnd/>
                    </a:ln>
                  </pic:spPr>
                </pic:pic>
              </a:graphicData>
            </a:graphic>
          </wp:inline>
        </w:drawing>
      </w:r>
    </w:p>
    <w:p>
      <w:pPr>
        <w:pStyle w:val="ImageCaption"/>
      </w:pPr>
      <w:r>
        <w:t xml:space="preserve">Figure 8.23: Explore the</w:t>
      </w:r>
      <w:r>
        <w:t xml:space="preserve"> </w:t>
      </w:r>
      <w:hyperlink r:id="rId1083">
        <w:r>
          <w:rPr>
            <w:rStyle w:val="Hyperlink"/>
          </w:rPr>
          <w:t xml:space="preserve">full-screen interactive map</w:t>
        </w:r>
      </w:hyperlink>
      <w:r>
        <w:t xml:space="preserve"> </w:t>
      </w:r>
      <w:r>
        <w:t xml:space="preserve">of neighborhood change in Connecticut, which displays side-by-side aerial imagery from 1934 to the present for the entire state. Search for an address and zoom into a specific location. Click the</w:t>
      </w:r>
      <w:r>
        <w:t xml:space="preserve"> </w:t>
      </w:r>
      <w:r>
        <w:t xml:space="preserve">“</w:t>
      </w:r>
      <w:r>
        <w:t xml:space="preserve">Permalink</w:t>
      </w:r>
      <w:r>
        <w:t xml:space="preserve">”</w:t>
      </w:r>
      <w:r>
        <w:t xml:space="preserve"> </w:t>
      </w:r>
      <w:r>
        <w:t xml:space="preserve">button in the bottom-left corner to save a specific view to share with others. For example, view how 1960s interstate highways carved up cities</w:t>
      </w:r>
      <w:r>
        <w:t xml:space="preserve"> </w:t>
      </w:r>
      <w:hyperlink r:id="rId1087">
        <w:r>
          <w:rPr>
            <w:rStyle w:val="Hyperlink"/>
          </w:rPr>
          <w:t xml:space="preserve">such as the I-84 exchange in Hartford’s Parkville neighborhood</w:t>
        </w:r>
      </w:hyperlink>
      <w:r>
        <w:t xml:space="preserve">, or how suburban commercial and residential development altered rural farmland</w:t>
      </w:r>
      <w:r>
        <w:t xml:space="preserve"> </w:t>
      </w:r>
      <w:hyperlink r:id="rId1088">
        <w:r>
          <w:rPr>
            <w:rStyle w:val="Hyperlink"/>
          </w:rPr>
          <w:t xml:space="preserve">such as the WestFarms Mall area in West Hartford/Farmington</w:t>
        </w:r>
      </w:hyperlink>
      <w:r>
        <w:t xml:space="preserve">.</w:t>
      </w:r>
      <w:r>
        <w:t xml:space="preserve"> </w:t>
      </w:r>
      <w:hyperlink r:id="rId1089">
        <w:r>
          <w:rPr>
            <w:rStyle w:val="Hyperlink"/>
          </w:rPr>
          <w:t xml:space="preserve">Open-source map</w:t>
        </w:r>
      </w:hyperlink>
      <w:r>
        <w:t xml:space="preserve"> </w:t>
      </w:r>
      <w:r>
        <w:t xml:space="preserve">developed by Ilya Ilyankou and Jack Dougherty for</w:t>
      </w:r>
      <w:r>
        <w:t xml:space="preserve"> </w:t>
      </w:r>
      <w:hyperlink r:id="rId1090">
        <w:r>
          <w:rPr>
            <w:rStyle w:val="Hyperlink"/>
          </w:rPr>
          <w:t xml:space="preserve">On The Line</w:t>
        </w:r>
      </w:hyperlink>
      <w:r>
        <w:t xml:space="preserve"> </w:t>
      </w:r>
      <w:r>
        <w:t xml:space="preserve">at Trinity College, with</w:t>
      </w:r>
      <w:r>
        <w:t xml:space="preserve"> </w:t>
      </w:r>
      <w:hyperlink r:id="rId78">
        <w:r>
          <w:rPr>
            <w:rStyle w:val="Hyperlink"/>
          </w:rPr>
          <w:t xml:space="preserve">MAGIC UConn Libraries</w:t>
        </w:r>
      </w:hyperlink>
      <w:r>
        <w:t xml:space="preserve">.</w:t>
      </w:r>
    </w:p>
    <w:p>
      <w:pPr>
        <w:pStyle w:val="BodyText"/>
      </w:pPr>
      <w:r>
        <w:t xml:space="preserve">Activity:</w:t>
      </w:r>
    </w:p>
    <w:p>
      <w:pPr>
        <w:numPr>
          <w:ilvl w:val="0"/>
          <w:numId w:val="1016"/>
        </w:numPr>
        <w:pStyle w:val="Compact"/>
      </w:pPr>
      <w:r>
        <w:t xml:space="preserve">Enter your school address. What looks different between then and now? What looks similar?</w:t>
      </w:r>
    </w:p>
    <w:p>
      <w:pPr>
        <w:numPr>
          <w:ilvl w:val="0"/>
          <w:numId w:val="1016"/>
        </w:numPr>
        <w:pStyle w:val="Compact"/>
      </w:pPr>
      <w:r>
        <w:t xml:space="preserve">Enter your home address. What looks different between then and now? What looks similar?</w:t>
      </w:r>
    </w:p>
    <w:p>
      <w:pPr>
        <w:numPr>
          <w:ilvl w:val="0"/>
          <w:numId w:val="1016"/>
        </w:numPr>
        <w:pStyle w:val="Compact"/>
      </w:pPr>
      <w:r>
        <w:t xml:space="preserve">Follow the path from your home to school. What differences or similarities do you notice?</w:t>
      </w:r>
    </w:p>
    <w:p>
      <w:pPr>
        <w:numPr>
          <w:ilvl w:val="0"/>
          <w:numId w:val="1016"/>
        </w:numPr>
        <w:pStyle w:val="Compact"/>
      </w:pPr>
      <w:r>
        <w:t xml:space="preserve">What might have caused the changes you see in the photos?</w:t>
      </w:r>
    </w:p>
    <w:p>
      <w:pPr>
        <w:numPr>
          <w:ilvl w:val="0"/>
          <w:numId w:val="1016"/>
        </w:numPr>
        <w:pStyle w:val="Compact"/>
      </w:pPr>
      <w:r>
        <w:t xml:space="preserve">What kinds of things can you</w:t>
      </w:r>
      <w:r>
        <w:t xml:space="preserve"> </w:t>
      </w:r>
      <w:r>
        <w:rPr>
          <w:iCs/>
          <w:i/>
        </w:rPr>
        <w:t xml:space="preserve">not</w:t>
      </w:r>
      <w:r>
        <w:t xml:space="preserve"> </w:t>
      </w:r>
      <w:r>
        <w:t xml:space="preserve">see in the aerial photos?</w:t>
      </w:r>
    </w:p>
    <w:p>
      <w:pPr>
        <w:pStyle w:val="FirstParagraph"/>
      </w:pPr>
      <w:r>
        <w:t xml:space="preserve">Thanks to teacher</w:t>
      </w:r>
      <w:r>
        <w:t xml:space="preserve"> </w:t>
      </w:r>
      <w:hyperlink r:id="rId1091">
        <w:r>
          <w:rPr>
            <w:rStyle w:val="Hyperlink"/>
          </w:rPr>
          <w:t xml:space="preserve">Josh Blanchfield</w:t>
        </w:r>
      </w:hyperlink>
      <w:r>
        <w:t xml:space="preserve"> </w:t>
      </w:r>
      <w:r>
        <w:t xml:space="preserve">for sharing his ideas and experiences on using the neighborhood change map with his students.</w:t>
      </w:r>
    </w:p>
    <w:p>
      <w:pPr>
        <w:pStyle w:val="BodyText"/>
      </w:pPr>
      <w:r>
        <w:t xml:space="preserve">Read more: Connecticut State Library, “Aerial Photographs of Connecticut [1934-present],</w:t>
      </w:r>
      <w:r>
        <w:t xml:space="preserve"> </w:t>
      </w:r>
      <w:hyperlink r:id="rId1092">
        <w:r>
          <w:rPr>
            <w:rStyle w:val="Hyperlink"/>
          </w:rPr>
          <w:t xml:space="preserve">http://libguides.ctstatelibrary.org/hg/aerialphotos/home</w:t>
        </w:r>
      </w:hyperlink>
      <w:r>
        <w:t xml:space="preserve">.</w:t>
      </w:r>
    </w:p>
    <w:p>
      <w:pPr>
        <w:pStyle w:val="BodyText"/>
      </w:pPr>
      <w:r>
        <w:t xml:space="preserve">Teacher Tip: Most</w:t>
      </w:r>
      <w:r>
        <w:t xml:space="preserve"> </w:t>
      </w:r>
      <w:r>
        <w:rPr>
          <w:iCs/>
          <w:i/>
        </w:rPr>
        <w:t xml:space="preserve">On The Line</w:t>
      </w:r>
      <w:r>
        <w:t xml:space="preserve"> </w:t>
      </w:r>
      <w:r>
        <w:t xml:space="preserve">maps can be display with or without the explanatory caption by truncating the last portion of the web link. This allows educators to choose which format works best for their students.</w:t>
      </w:r>
    </w:p>
    <w:p>
      <w:pPr>
        <w:numPr>
          <w:ilvl w:val="0"/>
          <w:numId w:val="1017"/>
        </w:numPr>
        <w:pStyle w:val="Compact"/>
      </w:pPr>
      <w:r>
        <w:t xml:space="preserve">With caption:</w:t>
      </w:r>
      <w:r>
        <w:t xml:space="preserve"> </w:t>
      </w:r>
      <w:hyperlink r:id="rId1083">
        <w:r>
          <w:rPr>
            <w:rStyle w:val="Hyperlink"/>
          </w:rPr>
          <w:t xml:space="preserve">https://ontheline.github.io/otl-neighborhood-change/index-caption.html</w:t>
        </w:r>
      </w:hyperlink>
    </w:p>
    <w:p>
      <w:pPr>
        <w:numPr>
          <w:ilvl w:val="0"/>
          <w:numId w:val="1017"/>
        </w:numPr>
        <w:pStyle w:val="Compact"/>
      </w:pPr>
      <w:r>
        <w:t xml:space="preserve">Without caption:</w:t>
      </w:r>
      <w:r>
        <w:t xml:space="preserve"> </w:t>
      </w:r>
      <w:hyperlink r:id="rId1093">
        <w:r>
          <w:rPr>
            <w:rStyle w:val="Hyperlink"/>
          </w:rPr>
          <w:t xml:space="preserve">https://ontheline.github.io/otl-neighborhood-change/</w:t>
        </w:r>
      </w:hyperlink>
    </w:p>
    <w:bookmarkEnd w:id="1094"/>
    <w:bookmarkStart w:id="1100" w:name="redlining-neighborhoods"/>
    <w:p>
      <w:pPr>
        <w:pStyle w:val="Heading3"/>
      </w:pPr>
      <w:r>
        <w:t xml:space="preserve">Redlining Neighborhoods</w:t>
      </w:r>
    </w:p>
    <w:p>
      <w:pPr>
        <w:pStyle w:val="FirstParagraph"/>
      </w:pPr>
      <w:r>
        <w:t xml:space="preserve">Question: During the 1930s Depression, federal government officials and local bankers created maps and documents showing neighborhoods where they recommended giving loans to home owners. Years later, we call these</w:t>
      </w:r>
      <w:r>
        <w:t xml:space="preserve"> </w:t>
      </w:r>
      <w:r>
        <w:t xml:space="preserve">“</w:t>
      </w:r>
      <w:r>
        <w:t xml:space="preserve">redlining</w:t>
      </w:r>
      <w:r>
        <w:t xml:space="preserve">”</w:t>
      </w:r>
      <w:r>
        <w:t xml:space="preserve"> </w:t>
      </w:r>
      <w:r>
        <w:t xml:space="preserve">maps. What factors influenced their neighborhood ratings?</w:t>
      </w:r>
    </w:p>
    <w:p>
      <w:pPr>
        <w:pStyle w:val="BodyText"/>
      </w:pPr>
      <w:r>
        <w:t xml:space="preserve">Sources:</w:t>
      </w:r>
      <w:r>
        <w:t xml:space="preserve"> </w:t>
      </w:r>
      <w:hyperlink r:id="rId240">
        <w:r>
          <w:rPr>
            <w:rStyle w:val="Hyperlink"/>
          </w:rPr>
          <w:t xml:space="preserve">Map of Federal Home Owner’s Loan Corporation (HOLC)</w:t>
        </w:r>
        <w:r>
          <w:rPr>
            <w:rStyle w:val="Hyperlink"/>
          </w:rPr>
          <w:t xml:space="preserve"> </w:t>
        </w:r>
        <w:r>
          <w:rPr>
            <w:rStyle w:val="Hyperlink"/>
          </w:rPr>
          <w:t xml:space="preserve">“</w:t>
        </w:r>
        <w:r>
          <w:rPr>
            <w:rStyle w:val="Hyperlink"/>
          </w:rPr>
          <w:t xml:space="preserve">Redlining</w:t>
        </w:r>
        <w:r>
          <w:rPr>
            <w:rStyle w:val="Hyperlink"/>
          </w:rPr>
          <w:t xml:space="preserve">”</w:t>
        </w:r>
        <w:r>
          <w:rPr>
            <w:rStyle w:val="Hyperlink"/>
          </w:rPr>
          <w:t xml:space="preserve"> </w:t>
        </w:r>
        <w:r>
          <w:rPr>
            <w:rStyle w:val="Hyperlink"/>
          </w:rPr>
          <w:t xml:space="preserve">in Hartford Area, CT, 1937</w:t>
        </w:r>
      </w:hyperlink>
      <w:r>
        <w:t xml:space="preserve">.</w:t>
      </w:r>
    </w:p>
    <w:p>
      <w:pPr>
        <w:pStyle w:val="CaptionedFigure"/>
      </w:pPr>
      <w:r>
        <w:drawing>
          <wp:inline>
            <wp:extent cx="5334000" cy="3723879"/>
            <wp:effectExtent b="0" l="0" r="0" t="0"/>
            <wp:docPr descr="Figure 8.24: Click on color-coded areas in the full-screen interactive map to view one-page HOLC appraisals for each neighborhood in 1937, and the factors that field agents and local banks and lenders considered. They rated not only the physical condition of property, but also the “social status of the population,” and downgraded neighborhoods with Black, immigrant, and lower-income residents. Decades later, activists labeled these discriminatory lending practices as “redlining.” View open-source code and historical data, developed by Ilya Ilyankou and Jack Dougherty, with UConn MAGIC and the Kirwin Institute." title="" id="1095" name="Picture"/>
            <a:graphic>
              <a:graphicData uri="http://schemas.openxmlformats.org/drawingml/2006/picture">
                <pic:pic>
                  <pic:nvPicPr>
                    <pic:cNvPr descr="images/1937-otl-redlining.png" id="1096" name="Picture"/>
                    <pic:cNvPicPr>
                      <a:picLocks noChangeArrowheads="1" noChangeAspect="1"/>
                    </pic:cNvPicPr>
                  </pic:nvPicPr>
                  <pic:blipFill>
                    <a:blip r:embed="rId24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8.24: Click on color-coded areas in the</w:t>
      </w:r>
      <w:r>
        <w:t xml:space="preserve"> </w:t>
      </w:r>
      <w:hyperlink r:id="rId240">
        <w:r>
          <w:rPr>
            <w:rStyle w:val="Hyperlink"/>
          </w:rPr>
          <w:t xml:space="preserve">full-screen interactive map</w:t>
        </w:r>
      </w:hyperlink>
      <w:r>
        <w:t xml:space="preserve"> </w:t>
      </w:r>
      <w:r>
        <w:t xml:space="preserve">to view one-page HOLC appraisals for each neighborhood in 1937, and the factors that field agents and local banks and lenders considered. They rated not only the physical condition of property, but also the</w:t>
      </w:r>
      <w:r>
        <w:t xml:space="preserve"> </w:t>
      </w:r>
      <w:r>
        <w:t xml:space="preserve">“</w:t>
      </w:r>
      <w:r>
        <w:t xml:space="preserve">social status of the population,</w:t>
      </w:r>
      <w:r>
        <w:t xml:space="preserve">”</w:t>
      </w:r>
      <w:r>
        <w:t xml:space="preserve"> </w:t>
      </w:r>
      <w:r>
        <w:t xml:space="preserve">and downgraded neighborhoods with Black, immigrant, and lower-income residents. Decades later,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246">
        <w:r>
          <w:rPr>
            <w:rStyle w:val="Hyperlink"/>
          </w:rPr>
          <w:t xml:space="preserve">open-source code and historical data</w:t>
        </w:r>
      </w:hyperlink>
      <w:r>
        <w:t xml:space="preserve">, developed by Ilya Ilyankou and Jack Dougherty, with UConn MAGIC and the Kirwin Institute.</w:t>
      </w:r>
    </w:p>
    <w:p>
      <w:pPr>
        <w:pStyle w:val="BodyText"/>
      </w:pPr>
      <w:r>
        <w:t xml:space="preserve">For HOLC maps elsewhere in CT and the US, see Robert K. Nelson et al.,</w:t>
      </w:r>
      <w:r>
        <w:t xml:space="preserve"> </w:t>
      </w:r>
      <w:hyperlink r:id="rId209">
        <w:r>
          <w:rPr>
            <w:rStyle w:val="Hyperlink"/>
          </w:rPr>
          <w:t xml:space="preserve">Mapping Inequality: Redlining in New Deal America</w:t>
        </w:r>
      </w:hyperlink>
      <w:r>
        <w:t xml:space="preserve">, American Panorama, Digital Scholarship Lab, University of Richmond, 2018. See also the</w:t>
      </w:r>
      <w:r>
        <w:t xml:space="preserve"> </w:t>
      </w:r>
      <w:r>
        <w:t xml:space="preserve">“</w:t>
      </w:r>
      <w:r>
        <w:t xml:space="preserve">Downloads</w:t>
      </w:r>
      <w:r>
        <w:t xml:space="preserve">”</w:t>
      </w:r>
      <w:r>
        <w:t xml:space="preserve"> </w:t>
      </w:r>
      <w:r>
        <w:t xml:space="preserve">page for specific areas.</w:t>
      </w:r>
    </w:p>
    <w:p>
      <w:pPr>
        <w:pStyle w:val="CaptionedFigure"/>
      </w:pPr>
      <w:r>
        <w:drawing>
          <wp:inline>
            <wp:extent cx="5334000" cy="2680046"/>
            <wp:effectExtent b="0" l="0" r="0" t="0"/>
            <wp:docPr descr="Figure 8.25: Zoom in and click on HOLC maps and appraisals for cities across the US in the full-screen interactive version of Mapping Inequality: Redlining in New Deal America 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 title="" id="1097" name="Picture"/>
            <a:graphic>
              <a:graphicData uri="http://schemas.openxmlformats.org/drawingml/2006/picture">
                <pic:pic>
                  <pic:nvPicPr>
                    <pic:cNvPr descr="images/2018-redlining-america.png" id="1098" name="Picture"/>
                    <pic:cNvPicPr>
                      <a:picLocks noChangeArrowheads="1" noChangeAspect="1"/>
                    </pic:cNvPicPr>
                  </pic:nvPicPr>
                  <pic:blipFill>
                    <a:blip r:embed="rId250"/>
                    <a:stretch>
                      <a:fillRect/>
                    </a:stretch>
                  </pic:blipFill>
                  <pic:spPr bwMode="auto">
                    <a:xfrm>
                      <a:off x="0" y="0"/>
                      <a:ext cx="5334000" cy="2680046"/>
                    </a:xfrm>
                    <a:prstGeom prst="rect">
                      <a:avLst/>
                    </a:prstGeom>
                    <a:noFill/>
                    <a:ln w="9525">
                      <a:noFill/>
                      <a:headEnd/>
                      <a:tailEnd/>
                    </a:ln>
                  </pic:spPr>
                </pic:pic>
              </a:graphicData>
            </a:graphic>
          </wp:inline>
        </w:drawing>
      </w:r>
    </w:p>
    <w:p>
      <w:pPr>
        <w:pStyle w:val="ImageCaption"/>
      </w:pPr>
      <w:r>
        <w:t xml:space="preserve">Figure 8.25: Zoom in and click on HOLC maps and appraisals for cities across the US in the</w:t>
      </w:r>
      <w:r>
        <w:t xml:space="preserve"> </w:t>
      </w:r>
      <w:hyperlink r:id="rId253">
        <w:r>
          <w:rPr>
            <w:rStyle w:val="Hyperlink"/>
          </w:rPr>
          <w:t xml:space="preserve">full-screen interactive version of Mapping Inequality: Redlining in New Deal America</w:t>
        </w:r>
      </w:hyperlink>
      <w:r>
        <w:t xml:space="preserve"> </w:t>
      </w:r>
      <w:r>
        <w:t xml:space="preserve">by Robert K. Nelson, LaDale Winling, Richard Marciano, Nathan Connolly, et. al. Their collection includes HOLC materials for several regions in Connecticut: the Hartford area, New Britain, New Haven, Stamford, Waterbury, Darien, and New Canaan. According to the National Archives, HOLC materials also exist for Bridgeport and New London, Connecticut, but have not yet been digitized.</w:t>
      </w:r>
    </w:p>
    <w:p>
      <w:pPr>
        <w:pStyle w:val="BodyText"/>
      </w:pPr>
      <w:r>
        <w:t xml:space="preserve">Activity: Explore the interactive map and documents, or download them for your area. Assign student teams to focus on different neighborhoods and pool their findings. How did the mapmakers rate and describe different neighborhoods? What factors influenced their recommendations about who should receive home loans?</w:t>
      </w:r>
    </w:p>
    <w:p>
      <w:pPr>
        <w:pStyle w:val="BodyText"/>
      </w:pPr>
      <w:r>
        <w:t xml:space="preserve">Warning: The 1930s redlining maps and documents contain harmful words that reflect the racial, ethnic, and economic prejudices of the people who created them. Don’t allow your lesson to reinforce stereotypes. Teach students to recognize and disrupt inequalities.</w:t>
      </w:r>
    </w:p>
    <w:p>
      <w:pPr>
        <w:pStyle w:val="BodyText"/>
      </w:pPr>
      <w:r>
        <w:t xml:space="preserve">Read more:</w:t>
      </w:r>
    </w:p>
    <w:p>
      <w:pPr>
        <w:pStyle w:val="BodyText"/>
      </w:pPr>
      <w:r>
        <w:t xml:space="preserve">Shaun McGann and Jack Dougherty,</w:t>
      </w:r>
      <w:r>
        <w:t xml:space="preserve"> </w:t>
      </w:r>
      <w:r>
        <w:t xml:space="preserve">“</w:t>
      </w:r>
      <w:r>
        <w:t xml:space="preserve">Federal Lending and Redlining,</w:t>
      </w:r>
      <w:r>
        <w:t xml:space="preserve">”</w:t>
      </w:r>
      <w:r>
        <w:t xml:space="preserve"> </w:t>
      </w:r>
      <w:r>
        <w:t xml:space="preserve">On The Line book-in-progress,</w:t>
      </w:r>
      <w:r>
        <w:t xml:space="preserve"> </w:t>
      </w:r>
      <w:hyperlink r:id="rId1099">
        <w:r>
          <w:rPr>
            <w:rStyle w:val="Hyperlink"/>
          </w:rPr>
          <w:t xml:space="preserve">https://ontheline.trincoll.edu/lending.html</w:t>
        </w:r>
      </w:hyperlink>
      <w:r>
        <w:t xml:space="preserve">.</w:t>
      </w:r>
    </w:p>
    <w:p>
      <w:pPr>
        <w:pStyle w:val="BodyText"/>
      </w:pPr>
      <w:r>
        <w:t xml:space="preserve">Robert K. Nelson et al.,</w:t>
      </w:r>
      <w:r>
        <w:t xml:space="preserve"> </w:t>
      </w:r>
      <w:r>
        <w:t xml:space="preserve">“</w:t>
      </w:r>
      <w:r>
        <w:t xml:space="preserve">Mapping Inequality: Redlining in New Deal America,</w:t>
      </w:r>
      <w:r>
        <w:t xml:space="preserve">”</w:t>
      </w:r>
      <w:r>
        <w:t xml:space="preserve"> </w:t>
      </w:r>
      <w:r>
        <w:t xml:space="preserve">American Panorama, Digital Scholarship Lab, University of Richmond, 2018,</w:t>
      </w:r>
      <w:r>
        <w:t xml:space="preserve"> </w:t>
      </w:r>
      <w:hyperlink r:id="rId211">
        <w:r>
          <w:rPr>
            <w:rStyle w:val="Hyperlink"/>
          </w:rPr>
          <w:t xml:space="preserve">https://dsl.richmond.edu/panorama/redlining/</w:t>
        </w:r>
      </w:hyperlink>
      <w:r>
        <w:t xml:space="preserve">. See</w:t>
      </w:r>
      <w:r>
        <w:t xml:space="preserve"> </w:t>
      </w:r>
      <w:r>
        <w:t xml:space="preserve">“</w:t>
      </w:r>
      <w:r>
        <w:t xml:space="preserve">Introduction</w:t>
      </w:r>
      <w:r>
        <w:t xml:space="preserve">”</w:t>
      </w:r>
      <w:r>
        <w:t xml:space="preserve"> </w:t>
      </w:r>
      <w:r>
        <w:t xml:space="preserve">for historical background.</w:t>
      </w:r>
    </w:p>
    <w:bookmarkEnd w:id="1100"/>
    <w:bookmarkStart w:id="1102" w:name="see-more-interactive-maps"/>
    <w:p>
      <w:pPr>
        <w:pStyle w:val="Heading3"/>
      </w:pPr>
      <w:r>
        <w:t xml:space="preserve">See more interactive maps</w:t>
      </w:r>
    </w:p>
    <w:p>
      <w:pPr>
        <w:pStyle w:val="FirstParagraph"/>
      </w:pPr>
      <w:r>
        <w:t xml:space="preserve">Explore all of the</w:t>
      </w:r>
      <w:r>
        <w:t xml:space="preserve"> </w:t>
      </w:r>
      <w:r>
        <w:rPr>
          <w:iCs/>
          <w:i/>
        </w:rPr>
        <w:t xml:space="preserve">On The Line</w:t>
      </w:r>
      <w:r>
        <w:t xml:space="preserve"> </w:t>
      </w:r>
      <w:r>
        <w:t xml:space="preserve">interactive maps we’ve created so far—and watch for new ones to come—at the top of the</w:t>
      </w:r>
      <w:r>
        <w:t xml:space="preserve"> </w:t>
      </w:r>
      <w:hyperlink r:id="rId1101">
        <w:r>
          <w:rPr>
            <w:rStyle w:val="Hyperlink"/>
          </w:rPr>
          <w:t xml:space="preserve">Mapping and Publishing chapter</w:t>
        </w:r>
      </w:hyperlink>
      <w:r>
        <w:t xml:space="preserve"> </w:t>
      </w:r>
      <w:r>
        <w:t xml:space="preserve">in this book.</w:t>
      </w:r>
    </w:p>
    <w:bookmarkEnd w:id="1102"/>
    <w:bookmarkStart w:id="1105" w:name="who-lived-here"/>
    <w:p>
      <w:pPr>
        <w:pStyle w:val="Heading3"/>
      </w:pPr>
      <w:r>
        <w:t xml:space="preserve">Who Lived Here?</w:t>
      </w:r>
    </w:p>
    <w:p>
      <w:pPr>
        <w:pStyle w:val="FirstParagraph"/>
      </w:pPr>
      <w:r>
        <w:t xml:space="preserve">Questions: Who lived in a specific house or street long ago? Which residents stayed, and which ones moved? How do different streets or neighborhoods compare on stability or turnover? What factors might have influenced people’s decisions? What do these patterns tell us about neighborhood change?</w:t>
      </w:r>
    </w:p>
    <w:p>
      <w:pPr>
        <w:pStyle w:val="BodyText"/>
      </w:pPr>
      <w:r>
        <w:t xml:space="preserve">Activity: Access the subscription-only Ancestry database,</w:t>
      </w:r>
      <w:r>
        <w:t xml:space="preserve"> </w:t>
      </w:r>
      <w:r>
        <w:t xml:space="preserve">“</w:t>
      </w:r>
      <w:r>
        <w:t xml:space="preserve">US City Directories, 1822-1995,</w:t>
      </w:r>
      <w:r>
        <w:t xml:space="preserve">”</w:t>
      </w:r>
      <w:r>
        <w:t xml:space="preserve"> </w:t>
      </w:r>
      <w:hyperlink r:id="rId1103">
        <w:r>
          <w:rPr>
            <w:rStyle w:val="Hyperlink"/>
          </w:rPr>
          <w:t xml:space="preserve">https://www.ancestry.com/search/collections/2469/</w:t>
        </w:r>
      </w:hyperlink>
      <w:r>
        <w:t xml:space="preserve">, and download pages for specific streets if needed. Many CT public libraries provide access to Ancestry.com when using the library network. Some public libraries also provide access to the HeritageQuest database when using your library card,</w:t>
      </w:r>
      <w:r>
        <w:t xml:space="preserve"> </w:t>
      </w:r>
      <w:hyperlink r:id="rId1104">
        <w:r>
          <w:rPr>
            <w:rStyle w:val="Hyperlink"/>
          </w:rPr>
          <w:t xml:space="preserve">https://www.heritagequestonline.com/</w:t>
        </w:r>
      </w:hyperlink>
      <w:r>
        <w:t xml:space="preserve">.</w:t>
      </w:r>
    </w:p>
    <w:bookmarkEnd w:id="1105"/>
    <w:bookmarkStart w:id="1106" w:name="where-can-you-afford-to-live"/>
    <w:p>
      <w:pPr>
        <w:pStyle w:val="Heading3"/>
      </w:pPr>
      <w:r>
        <w:t xml:space="preserve">Where Can You Afford to Live?</w:t>
      </w:r>
    </w:p>
    <w:p>
      <w:pPr>
        <w:pStyle w:val="FirstParagraph"/>
      </w:pPr>
      <w:r>
        <w:t xml:space="preserve">Teaching the history of segregation can be challenging if learners do not have personal experience with searching for an apartment or house to rent or buy. See the</w:t>
      </w:r>
      <w:r>
        <w:t xml:space="preserve"> </w:t>
      </w:r>
      <w:hyperlink r:id="rId215">
        <w:r>
          <w:rPr>
            <w:rStyle w:val="Hyperlink"/>
          </w:rPr>
          <w:t xml:space="preserve">Home School Shopping simulation</w:t>
        </w:r>
      </w:hyperlink>
      <w:r>
        <w:t xml:space="preserve"> </w:t>
      </w:r>
      <w:r>
        <w:t xml:space="preserve">in this book.</w:t>
      </w:r>
    </w:p>
    <w:bookmarkEnd w:id="1106"/>
    <w:bookmarkStart w:id="1108" w:name="oral-history"/>
    <w:p>
      <w:pPr>
        <w:pStyle w:val="Heading3"/>
      </w:pPr>
      <w:r>
        <w:t xml:space="preserve">Oral History</w:t>
      </w:r>
    </w:p>
    <w:p>
      <w:pPr>
        <w:pStyle w:val="FirstParagraph"/>
      </w:pPr>
      <w:r>
        <w:t xml:space="preserve">Build stronger inter-generational communication and understanding with oral history interviews. See activities in the</w:t>
      </w:r>
      <w:r>
        <w:t xml:space="preserve"> </w:t>
      </w:r>
      <w:hyperlink r:id="rId1107">
        <w:r>
          <w:rPr>
            <w:rStyle w:val="Hyperlink"/>
          </w:rPr>
          <w:t xml:space="preserve">Teaching Oral History</w:t>
        </w:r>
      </w:hyperlink>
      <w:r>
        <w:t xml:space="preserve"> </w:t>
      </w:r>
      <w:r>
        <w:t xml:space="preserve">section of this book.</w:t>
      </w:r>
    </w:p>
    <w:bookmarkEnd w:id="1108"/>
    <w:bookmarkStart w:id="1113" w:name="Xa7c408932732fa3e8acfd6bb28cc0146cabd371"/>
    <w:p>
      <w:pPr>
        <w:pStyle w:val="Heading3"/>
      </w:pPr>
      <w:r>
        <w:t xml:space="preserve">Recent News on Residential Segregation in Connecticut</w:t>
      </w:r>
    </w:p>
    <w:p>
      <w:pPr>
        <w:pStyle w:val="FirstParagraph"/>
      </w:pPr>
      <w:r>
        <w:t xml:space="preserve">Emily DiSalvo,</w:t>
      </w:r>
      <w:r>
        <w:t xml:space="preserve"> </w:t>
      </w:r>
      <w:r>
        <w:t xml:space="preserve">“</w:t>
      </w:r>
      <w:r>
        <w:t xml:space="preserve">Hamden Confronts Legacy Of Segregation,</w:t>
      </w:r>
      <w:r>
        <w:t xml:space="preserve">”</w:t>
      </w:r>
      <w:r>
        <w:t xml:space="preserve"> </w:t>
      </w:r>
      <w:r>
        <w:t xml:space="preserve">New Haven Independent, April 27, 2021,</w:t>
      </w:r>
      <w:r>
        <w:t xml:space="preserve"> </w:t>
      </w:r>
      <w:hyperlink r:id="rId1109">
        <w:r>
          <w:rPr>
            <w:rStyle w:val="Hyperlink"/>
          </w:rPr>
          <w:t xml:space="preserve">http://www.newhavenindependent.org/index.php/archives/entry/hamdensegregation_/</w:t>
        </w:r>
      </w:hyperlink>
      <w:r>
        <w:t xml:space="preserve">.</w:t>
      </w:r>
    </w:p>
    <w:p>
      <w:pPr>
        <w:pStyle w:val="BodyText"/>
      </w:pPr>
      <w:r>
        <w:t xml:space="preserve">Eliza Fawcett,</w:t>
      </w:r>
      <w:r>
        <w:t xml:space="preserve"> </w:t>
      </w:r>
      <w:r>
        <w:t xml:space="preserve">“</w:t>
      </w:r>
      <w:r>
        <w:t xml:space="preserve">A Fight Over Building Apartments in Mainly White Woodbridge Has Become a Flashpoint in the Debate Over Racial Equity in Connecticut. Here’s Why.,</w:t>
      </w:r>
      <w:r>
        <w:t xml:space="preserve">”</w:t>
      </w:r>
      <w:r>
        <w:t xml:space="preserve"> </w:t>
      </w:r>
      <w:r>
        <w:t xml:space="preserve">Hartford Courant, April 30, 2021,</w:t>
      </w:r>
      <w:r>
        <w:t xml:space="preserve"> </w:t>
      </w:r>
      <w:hyperlink r:id="rId1110">
        <w:r>
          <w:rPr>
            <w:rStyle w:val="Hyperlink"/>
          </w:rPr>
          <w:t xml:space="preserve">https://www.courant.com/news/connecticut/hc-news-woodbridge-zoning-debate-20210430-x7vda5qdhfegdahtzhd64tbeiq-story.html</w:t>
        </w:r>
      </w:hyperlink>
      <w:r>
        <w:t xml:space="preserve">.</w:t>
      </w:r>
    </w:p>
    <w:p>
      <w:pPr>
        <w:pStyle w:val="BodyText"/>
      </w:pPr>
      <w:r>
        <w:t xml:space="preserve">Alex Putterman,</w:t>
      </w:r>
      <w:r>
        <w:t xml:space="preserve"> </w:t>
      </w:r>
      <w:r>
        <w:t xml:space="preserve">“</w:t>
      </w:r>
      <w:r>
        <w:t xml:space="preserve">West Hartford Is Mostly White, While Bloomfield Is Largely Black; How That Came to Be Tells the Story of Racism and Segregation in American Suburbs,</w:t>
      </w:r>
      <w:r>
        <w:t xml:space="preserve">”</w:t>
      </w:r>
      <w:r>
        <w:t xml:space="preserve"> </w:t>
      </w:r>
      <w:r>
        <w:t xml:space="preserve">Hartford Courant, February 21, 2021,</w:t>
      </w:r>
      <w:r>
        <w:t xml:space="preserve"> </w:t>
      </w:r>
      <w:hyperlink r:id="rId1111">
        <w:r>
          <w:rPr>
            <w:rStyle w:val="Hyperlink"/>
          </w:rPr>
          <w:t xml:space="preserve">https://www.courant.com/news/connecticut/hc-news-west-hartford-bloomfield-housing-segregation-discrimination-20210214-eoobsguoybguznkoa4n2ravwli-story.html</w:t>
        </w:r>
      </w:hyperlink>
      <w:r>
        <w:t xml:space="preserve">.</w:t>
      </w:r>
    </w:p>
    <w:p>
      <w:pPr>
        <w:pStyle w:val="BodyText"/>
      </w:pPr>
      <w:r>
        <w:t xml:space="preserve">Jacqueline Rabe Thomas,</w:t>
      </w:r>
      <w:r>
        <w:t xml:space="preserve"> </w:t>
      </w:r>
      <w:r>
        <w:t xml:space="preserve">“</w:t>
      </w:r>
      <w:r>
        <w:t xml:space="preserve">Separated by Design Archives,</w:t>
      </w:r>
      <w:r>
        <w:t xml:space="preserve">”</w:t>
      </w:r>
      <w:r>
        <w:t xml:space="preserve"> </w:t>
      </w:r>
      <w:r>
        <w:t xml:space="preserve">The CT Mirror, May 22, 2019,</w:t>
      </w:r>
      <w:r>
        <w:t xml:space="preserve"> </w:t>
      </w:r>
      <w:hyperlink r:id="rId1112">
        <w:r>
          <w:rPr>
            <w:rStyle w:val="Hyperlink"/>
          </w:rPr>
          <w:t xml:space="preserve">https://ctmirror.org/category/all-news/investigations/separated-by-design/</w:t>
        </w:r>
      </w:hyperlink>
      <w:r>
        <w:t xml:space="preserve">.</w:t>
      </w:r>
    </w:p>
    <w:bookmarkEnd w:id="1113"/>
    <w:bookmarkEnd w:id="1114"/>
    <w:bookmarkStart w:id="1121" w:name="home-school-shopping"/>
    <w:p>
      <w:pPr>
        <w:pStyle w:val="Heading2"/>
      </w:pPr>
      <w:r>
        <w:t xml:space="preserve">Home and School Shopping Simulation</w:t>
      </w:r>
    </w:p>
    <w:p>
      <w:pPr>
        <w:pStyle w:val="FirstParagraph"/>
      </w:pPr>
      <w:r>
        <w:t xml:space="preserve">Learning exercise developed for Ed 308: Cities, Suburbs &amp; Schools by Jack Dougherty</w:t>
      </w:r>
    </w:p>
    <w:p>
      <w:pPr>
        <w:pStyle w:val="BodyText"/>
      </w:pPr>
      <w:r>
        <w:t xml:space="preserve">Goal: Given a demographic profile of a Hartford family, where can you afford to rent or buy a home in the surrounding suburbs, and what kind of public school access would this residence provide? This simplified role-playing scenario is designed to simulate the experience of home and school shopping, in order to deepen our understanding of the relationship between education and housing policy in the metropolitan US.</w:t>
      </w:r>
    </w:p>
    <w:p>
      <w:pPr>
        <w:pStyle w:val="BodyText"/>
      </w:pPr>
      <w:r>
        <w:t xml:space="preserve">Scenario:</w:t>
      </w:r>
    </w:p>
    <w:p>
      <w:pPr>
        <w:numPr>
          <w:ilvl w:val="0"/>
          <w:numId w:val="1018"/>
        </w:numPr>
        <w:pStyle w:val="Compact"/>
      </w:pPr>
      <w:r>
        <w:t xml:space="preserve">the parent(s) currently work and rent an apartment (or live with relatives) in Hartford</w:t>
      </w:r>
    </w:p>
    <w:p>
      <w:pPr>
        <w:numPr>
          <w:ilvl w:val="0"/>
          <w:numId w:val="1018"/>
        </w:numPr>
        <w:pStyle w:val="Compact"/>
      </w:pPr>
      <w:r>
        <w:t xml:space="preserve">each family has two children (grades 3 &amp; 6), currently in Hartford Public Schools</w:t>
      </w:r>
    </w:p>
    <w:p>
      <w:pPr>
        <w:numPr>
          <w:ilvl w:val="0"/>
          <w:numId w:val="1018"/>
        </w:numPr>
        <w:pStyle w:val="Compact"/>
      </w:pPr>
      <w:r>
        <w:t xml:space="preserve">you have heard that</w:t>
      </w:r>
      <w:r>
        <w:t xml:space="preserve"> </w:t>
      </w:r>
      <w:r>
        <w:t xml:space="preserve">“</w:t>
      </w:r>
      <w:r>
        <w:t xml:space="preserve">life will be better if you move to the suburbs</w:t>
      </w:r>
      <w:r>
        <w:t xml:space="preserve">”</w:t>
      </w:r>
    </w:p>
    <w:p>
      <w:pPr>
        <w:pStyle w:val="FirstParagraph"/>
      </w:pPr>
      <w:r>
        <w:t xml:space="preserve">Google Sheet – Random Assignment of Family Economic Profiles:</w:t>
      </w:r>
      <w:r>
        <w:t xml:space="preserve"> </w:t>
      </w:r>
      <w:hyperlink r:id="rId1115">
        <w:r>
          <w:rPr>
            <w:rStyle w:val="Hyperlink"/>
          </w:rPr>
          <w:t xml:space="preserve">https://docs.google.com/spreadsheets/d/1yq5lw2uJcZ3FpPZ5oKor_TdCxbmphocHk1EvYzD_W7U/edit#gid=0</w:t>
        </w:r>
      </w:hyperlink>
    </w:p>
    <w:p>
      <w:pPr>
        <w:numPr>
          <w:ilvl w:val="0"/>
          <w:numId w:val="1019"/>
        </w:numPr>
      </w:pPr>
      <w:r>
        <w:t xml:space="preserve">How much housing can you afford to rent or buy? Explore this CNN Money home affordability calculator:</w:t>
      </w:r>
      <w:r>
        <w:t xml:space="preserve"> </w:t>
      </w:r>
      <w:hyperlink r:id="rId1116">
        <w:r>
          <w:rPr>
            <w:rStyle w:val="Hyperlink"/>
          </w:rPr>
          <w:t xml:space="preserve">http://money.cnn.com/calculator/real_estate/home-afford/index.html</w:t>
        </w:r>
      </w:hyperlink>
    </w:p>
    <w:p>
      <w:pPr>
        <w:numPr>
          <w:ilvl w:val="0"/>
          <w:numId w:val="1019"/>
        </w:numPr>
      </w:pPr>
      <w:r>
        <w:t xml:space="preserve">In what suburban towns does your monthly housing costs allow you to rent or buy?</w:t>
      </w:r>
      <w:r>
        <w:t xml:space="preserve"> </w:t>
      </w:r>
      <w:r>
        <w:t xml:space="preserve">Remember that the space must house you (the parent), plus two children, which means 2 bedrooms minimum. Search for actual properties using tools such as</w:t>
      </w:r>
      <w:r>
        <w:t xml:space="preserve"> </w:t>
      </w:r>
      <w:hyperlink r:id="rId1117">
        <w:r>
          <w:rPr>
            <w:rStyle w:val="Hyperlink"/>
          </w:rPr>
          <w:t xml:space="preserve">http://Zillow.com</w:t>
        </w:r>
      </w:hyperlink>
      <w:r>
        <w:t xml:space="preserve">. Write your top 2 choices in the Google Sheet</w:t>
      </w:r>
    </w:p>
    <w:p>
      <w:pPr>
        <w:pStyle w:val="FirstParagraph"/>
      </w:pPr>
      <w:r>
        <w:t xml:space="preserve">Extra: Learn more about 30-year conventional mortgage payment schedule of payments</w:t>
      </w:r>
      <w:r>
        <w:t xml:space="preserve"> </w:t>
      </w:r>
      <w:hyperlink r:id="rId1118">
        <w:r>
          <w:rPr>
            <w:rStyle w:val="Hyperlink"/>
          </w:rPr>
          <w:t xml:space="preserve">http://www.bankrate.com/calculators/mortgages/amortization-calculator.aspx</w:t>
        </w:r>
      </w:hyperlink>
    </w:p>
    <w:p>
      <w:pPr>
        <w:numPr>
          <w:ilvl w:val="0"/>
          <w:numId w:val="1020"/>
        </w:numPr>
        <w:pStyle w:val="Compact"/>
      </w:pPr>
      <w:r>
        <w:t xml:space="preserve">Given your housing choices, what is the average public school performance level? Explore interactive chart on this web page</w:t>
      </w:r>
      <w:r>
        <w:t xml:space="preserve"> </w:t>
      </w:r>
      <w:hyperlink r:id="rId1119">
        <w:r>
          <w:rPr>
            <w:rStyle w:val="Hyperlink"/>
          </w:rPr>
          <w:t xml:space="preserve">https://handsondataviz.org/scatter-chart-tableau.html</w:t>
        </w:r>
      </w:hyperlink>
    </w:p>
    <w:p>
      <w:pPr>
        <w:pStyle w:val="FirstParagraph"/>
      </w:pPr>
      <w:r>
        <w:t xml:space="preserve">Or download the spreadsheet to find your district</w:t>
      </w:r>
      <w:r>
        <w:t xml:space="preserve"> </w:t>
      </w:r>
      <w:hyperlink r:id="rId1120">
        <w:r>
          <w:rPr>
            <w:rStyle w:val="Hyperlink"/>
          </w:rPr>
          <w:t xml:space="preserve">https://handsondataviz.org/data/ct-districts-income-grades-2009-13.xlsx</w:t>
        </w:r>
      </w:hyperlink>
    </w:p>
    <w:p>
      <w:pPr>
        <w:pStyle w:val="BodyText"/>
      </w:pPr>
      <w:r>
        <w:t xml:space="preserve">Write the percent of students performing at test goal in the Google Sheet</w:t>
      </w:r>
    </w:p>
    <w:p>
      <w:pPr>
        <w:numPr>
          <w:ilvl w:val="0"/>
          <w:numId w:val="1021"/>
        </w:numPr>
      </w:pPr>
      <w:r>
        <w:t xml:space="preserve">If you moved to a suburban residence, what additional challenges might you face?</w:t>
      </w:r>
    </w:p>
    <w:p>
      <w:pPr>
        <w:numPr>
          <w:ilvl w:val="0"/>
          <w:numId w:val="1021"/>
        </w:numPr>
      </w:pPr>
      <w:r>
        <w:t xml:space="preserve">Who wins and who loses under current US housing policies and practices?</w:t>
      </w:r>
    </w:p>
    <w:bookmarkEnd w:id="1121"/>
    <w:bookmarkStart w:id="1138" w:name="covenants"/>
    <w:p>
      <w:pPr>
        <w:pStyle w:val="Heading2"/>
      </w:pPr>
      <w:r>
        <w:t xml:space="preserve">How We Found Restrictive Covenants</w:t>
      </w:r>
    </w:p>
    <w:p>
      <w:pPr>
        <w:pStyle w:val="FirstParagraph"/>
      </w:pPr>
      <w:r>
        <w:rPr>
          <w:iCs/>
          <w:i/>
        </w:rPr>
        <w:t xml:space="preserve">by</w:t>
      </w:r>
      <w:r>
        <w:rPr>
          <w:iCs/>
          <w:i/>
        </w:rPr>
        <w:t xml:space="preserve"> </w:t>
      </w:r>
      <w:hyperlink r:id="rId202">
        <w:r>
          <w:rPr>
            <w:rStyle w:val="Hyperlink"/>
            <w:iCs/>
            <w:i/>
          </w:rPr>
          <w:t xml:space="preserve">Katie Campbell Levasseur and Jack Dougherty</w:t>
        </w:r>
      </w:hyperlink>
    </w:p>
    <w:p>
      <w:pPr>
        <w:pStyle w:val="BodyText"/>
      </w:pPr>
      <w:r>
        <w:t xml:space="preserve">The</w:t>
      </w:r>
      <w:r>
        <w:t xml:space="preserve"> </w:t>
      </w:r>
      <w:hyperlink r:id="rId57">
        <w:r>
          <w:rPr>
            <w:rStyle w:val="Hyperlink"/>
          </w:rPr>
          <w:t xml:space="preserve">Restricting with Property Covenants</w:t>
        </w:r>
      </w:hyperlink>
      <w:r>
        <w:t xml:space="preserve"> </w:t>
      </w:r>
      <w:r>
        <w:t xml:space="preserve">section in this book was inspired by the</w:t>
      </w:r>
      <w:r>
        <w:t xml:space="preserve"> </w:t>
      </w:r>
      <w:hyperlink r:id="rId349">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1122"/>
      </w:r>
    </w:p>
    <w:p>
      <w:pPr>
        <w:pStyle w:val="BodyText"/>
      </w:pPr>
      <w:r>
        <w:t xml:space="preserve">Our goal was to search for restrictive covenants of any type, racial or religious, in the metropolitan Hartford area, as described in the video in Figure</w:t>
      </w:r>
      <w:r>
        <w:t xml:space="preserve"> </w:t>
      </w:r>
      <w:r>
        <w:t xml:space="preserve">8.26</w:t>
      </w:r>
      <w:r>
        <w:t xml:space="preserve">.</w:t>
      </w:r>
      <w:r>
        <w:rPr>
          <w:rStyle w:val="FootnoteReference"/>
        </w:rPr>
        <w:footnoteReference w:id="1123"/>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Figure 8.26: In this video, Katie Campbell Levasseur describes how we found restrictive covenants in the Town of West Hartford property records in 2011." title="" id="1126" name="Picture"/>
            <a:graphic>
              <a:graphicData uri="http://schemas.openxmlformats.org/drawingml/2006/picture">
                <pic:pic>
                  <pic:nvPicPr>
                    <pic:cNvPr descr="images/2011-covenants-video.png" id="1127" name="Picture"/>
                    <pic:cNvPicPr>
                      <a:picLocks noChangeArrowheads="1" noChangeAspect="1"/>
                    </pic:cNvPicPr>
                  </pic:nvPicPr>
                  <pic:blipFill>
                    <a:blip r:embed="rId1125"/>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Figure 8.26: In this</w:t>
      </w:r>
      <w:r>
        <w:t xml:space="preserve"> </w:t>
      </w:r>
      <w:hyperlink r:id="rId1128">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1129"/>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1130"/>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1132"/>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1133">
        <w:r>
          <w:rPr>
            <w:rStyle w:val="Hyperlink"/>
          </w:rPr>
          <w:t xml:space="preserve">GitHub public repository</w:t>
        </w:r>
      </w:hyperlink>
      <w:r>
        <w:t xml:space="preserve"> </w:t>
      </w:r>
      <w:r>
        <w:t xml:space="preserve">and an interactive Leaflet map.</w:t>
      </w:r>
      <w:r>
        <w:rPr>
          <w:rStyle w:val="FootnoteReference"/>
        </w:rPr>
        <w:footnoteReference w:id="1134"/>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1136"/>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1137"/>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202">
        <w:r>
          <w:rPr>
            <w:rStyle w:val="Hyperlink"/>
            <w:iCs/>
            <w:i/>
          </w:rPr>
          <w:t xml:space="preserve">About the authors:</w:t>
        </w:r>
      </w:hyperlink>
      <w:r>
        <w:rPr>
          <w:iCs/>
          <w:i/>
        </w:rPr>
        <w:t xml:space="preserve"> </w:t>
      </w:r>
      <w:r>
        <w:rPr>
          <w:iCs/>
          <w:i/>
        </w:rPr>
        <w:t xml:space="preserve">Katie Campbell Levasseur (Trinity 2011) conducted research on restrictive property records and co-authored this essay with Jack Dougherty.</w:t>
      </w:r>
    </w:p>
    <w:bookmarkEnd w:id="1138"/>
    <w:bookmarkEnd w:id="1139"/>
    <w:bookmarkStart w:id="1361" w:name="mapping-publishing"/>
    <w:p>
      <w:pPr>
        <w:pStyle w:val="Heading1"/>
      </w:pPr>
      <w:r>
        <w:rPr>
          <w:rStyle w:val="SectionNumber"/>
        </w:rPr>
        <w:t xml:space="preserve">9</w:t>
      </w:r>
      <w:r>
        <w:tab/>
      </w:r>
      <w:r>
        <w:t xml:space="preserve">Mapping and Publishing</w:t>
      </w:r>
      <w:r>
        <w:t xml:space="preserve"> </w:t>
      </w:r>
      <w:r>
        <w:rPr>
          <w:iCs/>
          <w:i/>
        </w:rPr>
        <w:t xml:space="preserve">On The Line</w:t>
      </w:r>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bookmarkStart w:id="1179" w:name="maps-by-year"/>
    <w:p>
      <w:pPr>
        <w:pStyle w:val="Heading3"/>
      </w:pPr>
      <w:r>
        <w:t xml:space="preserve">Maps by Year</w:t>
      </w:r>
    </w:p>
    <w:p>
      <w:pPr>
        <w:pStyle w:val="FirstParagraph"/>
      </w:pPr>
      <w:r>
        <w:rPr>
          <w:iCs/>
          <w:i/>
        </w:rPr>
        <w:t xml:space="preserve">by</w:t>
      </w:r>
      <w:r>
        <w:rPr>
          <w:iCs/>
          <w:i/>
        </w:rPr>
        <w:t xml:space="preserve"> </w:t>
      </w:r>
      <w:hyperlink r:id="rId202">
        <w:r>
          <w:rPr>
            <w:rStyle w:val="Hyperlink"/>
            <w:iCs/>
            <w:i/>
          </w:rPr>
          <w:t xml:space="preserve">Jack Dougherty and Ilya Ilyankou</w:t>
        </w:r>
      </w:hyperlink>
    </w:p>
    <w:p>
      <w:pPr>
        <w:pStyle w:val="BodyText"/>
      </w:pPr>
      <w:r>
        <w:t xml:space="preserve">List of maps created for</w:t>
      </w:r>
      <w:r>
        <w:t xml:space="preserve"> </w:t>
      </w:r>
      <w:r>
        <w:rPr>
          <w:iCs/>
          <w:i/>
        </w:rPr>
        <w:t xml:space="preserve">On The Line</w:t>
      </w:r>
      <w:r>
        <w:t xml:space="preserve">, listed by earliest year of data. Click links to explore the full-size interactive versions on the web, access the source data and code, and read in context in this book.</w:t>
      </w:r>
    </w:p>
    <w:tbl>
      <w:tblPr>
        <w:tblStyle w:val="Table"/>
        <w:tblW w:type="pct" w:w="5000"/>
        <w:tblLook w:firstRow="1" w:lastRow="0" w:firstColumn="0" w:lastColumn="0" w:noHBand="0" w:noVBand="0" w:val="0020"/>
      </w:tblPr>
      <w:tblGrid>
        <w:gridCol w:w="2880"/>
        <w:gridCol w:w="5040"/>
      </w:tblGrid>
      <w:tr>
        <w:trPr>
          <w:tblHeader w:val="true"/>
        </w:trPr>
        <w:tc>
          <w:tcPr/>
          <w:p>
            <w:pPr>
              <w:pStyle w:val="Compact"/>
              <w:jc w:val="left"/>
            </w:pPr>
            <w:r>
              <w:t xml:space="preserve">Screenshot</w:t>
            </w:r>
          </w:p>
        </w:tc>
        <w:tc>
          <w:tcPr/>
          <w:p>
            <w:pPr>
              <w:pStyle w:val="Compact"/>
              <w:jc w:val="left"/>
            </w:pPr>
            <w:r>
              <w:t xml:space="preserve">Description and Links</w:t>
            </w:r>
          </w:p>
        </w:tc>
      </w:tr>
      <w:tr>
        <w:tc>
          <w:tcPr/>
          <w:p>
            <w:pPr>
              <w:pStyle w:val="Compact"/>
              <w:jc w:val="left"/>
            </w:pPr>
            <w:r>
              <w:drawing>
                <wp:inline>
                  <wp:extent cx="5334000" cy="3712744"/>
                  <wp:effectExtent b="0" l="0" r="0" t="0"/>
                  <wp:docPr descr="map image" title="" id="1140" name="Picture"/>
                  <a:graphic>
                    <a:graphicData uri="http://schemas.openxmlformats.org/drawingml/2006/picture">
                      <pic:pic>
                        <pic:nvPicPr>
                          <pic:cNvPr descr="images/1600s-otl-town-borders.png" id="1141" name="Picture"/>
                          <pic:cNvPicPr>
                            <a:picLocks noChangeArrowheads="1" noChangeAspect="1"/>
                          </pic:cNvPicPr>
                        </pic:nvPicPr>
                        <pic:blipFill>
                          <a:blip r:embed="rId162"/>
                          <a:stretch>
                            <a:fillRect/>
                          </a:stretch>
                        </pic:blipFill>
                        <pic:spPr bwMode="auto">
                          <a:xfrm>
                            <a:off x="0" y="0"/>
                            <a:ext cx="5334000" cy="3712744"/>
                          </a:xfrm>
                          <a:prstGeom prst="rect">
                            <a:avLst/>
                          </a:prstGeom>
                          <a:noFill/>
                          <a:ln w="9525">
                            <a:noFill/>
                            <a:headEnd/>
                            <a:tailEnd/>
                          </a:ln>
                        </pic:spPr>
                      </pic:pic>
                    </a:graphicData>
                  </a:graphic>
                </wp:inline>
              </w:drawing>
            </w:r>
          </w:p>
        </w:tc>
        <w:tc>
          <w:tcPr/>
          <w:p>
            <w:pPr>
              <w:pStyle w:val="Compact"/>
              <w:jc w:val="left"/>
            </w:pPr>
            <w:r>
              <w:t xml:space="preserve">Town Borders in Hartford County, CT, from 1600s to Present.</w:t>
            </w:r>
            <w:r>
              <w:t xml:space="preserve">Explore the</w:t>
            </w:r>
            <w:r>
              <w:t xml:space="preserve"> </w:t>
            </w:r>
            <w:hyperlink r:id="rId165">
              <w:r>
                <w:rPr>
                  <w:rStyle w:val="Hyperlink"/>
                </w:rPr>
                <w:t xml:space="preserve">full-size interactive map</w:t>
              </w:r>
            </w:hyperlink>
            <w:r>
              <w:t xml:space="preserve">.</w:t>
            </w:r>
            <w:r>
              <w:t xml:space="preserve">View</w:t>
            </w:r>
            <w:r>
              <w:t xml:space="preserve"> </w:t>
            </w:r>
            <w:hyperlink r:id="rId1142">
              <w:r>
                <w:rPr>
                  <w:rStyle w:val="Hyperlink"/>
                </w:rPr>
                <w:t xml:space="preserve">open-source code and historical data</w:t>
              </w:r>
            </w:hyperlink>
            <w:r>
              <w:t xml:space="preserve">.</w:t>
            </w:r>
            <w:r>
              <w:t xml:space="preserve">Read in context in</w:t>
            </w:r>
            <w:r>
              <w:t xml:space="preserve"> </w:t>
            </w:r>
            <w:hyperlink r:id="rId1143">
              <w:r>
                <w:rPr>
                  <w:rStyle w:val="Hyperlink"/>
                </w:rPr>
                <w:t xml:space="preserve">Carving Up Town Boundaries</w:t>
              </w:r>
            </w:hyperlink>
            <w:r>
              <w:t xml:space="preserve">.</w:t>
            </w:r>
          </w:p>
        </w:tc>
      </w:tr>
      <w:tr>
        <w:tc>
          <w:tcPr/>
          <w:p>
            <w:pPr>
              <w:pStyle w:val="Compact"/>
              <w:jc w:val="left"/>
            </w:pPr>
            <w:r>
              <w:drawing>
                <wp:inline>
                  <wp:extent cx="5334000" cy="4190501"/>
                  <wp:effectExtent b="0" l="0" r="0" t="0"/>
                  <wp:docPr descr="map image" title="" id="1144" name="Picture"/>
                  <a:graphic>
                    <a:graphicData uri="http://schemas.openxmlformats.org/drawingml/2006/picture">
                      <pic:pic>
                        <pic:nvPicPr>
                          <pic:cNvPr descr="images/1900-2018-otl-racial-change.png" id="1145" name="Picture"/>
                          <pic:cNvPicPr>
                            <a:picLocks noChangeArrowheads="1" noChangeAspect="1"/>
                          </pic:cNvPicPr>
                        </pic:nvPicPr>
                        <pic:blipFill>
                          <a:blip r:embed="rId197"/>
                          <a:stretch>
                            <a:fillRect/>
                          </a:stretch>
                        </pic:blipFill>
                        <pic:spPr bwMode="auto">
                          <a:xfrm>
                            <a:off x="0" y="0"/>
                            <a:ext cx="5334000" cy="4190501"/>
                          </a:xfrm>
                          <a:prstGeom prst="rect">
                            <a:avLst/>
                          </a:prstGeom>
                          <a:noFill/>
                          <a:ln w="9525">
                            <a:noFill/>
                            <a:headEnd/>
                            <a:tailEnd/>
                          </a:ln>
                        </pic:spPr>
                      </pic:pic>
                    </a:graphicData>
                  </a:graphic>
                </wp:inline>
              </w:drawing>
            </w:r>
          </w:p>
        </w:tc>
        <w:tc>
          <w:tcPr/>
          <w:p>
            <w:pPr>
              <w:pStyle w:val="Compact"/>
              <w:jc w:val="left"/>
            </w:pPr>
            <w:r>
              <w:t xml:space="preserve">Racial Change in Hartford County, CT, 1900-2018.</w:t>
            </w:r>
            <w:r>
              <w:t xml:space="preserve">Explore the</w:t>
            </w:r>
            <w:r>
              <w:t xml:space="preserve"> </w:t>
            </w:r>
            <w:hyperlink r:id="rId200">
              <w:r>
                <w:rPr>
                  <w:rStyle w:val="Hyperlink"/>
                </w:rPr>
                <w:t xml:space="preserve">full-size interactive map</w:t>
              </w:r>
            </w:hyperlink>
            <w:r>
              <w:t xml:space="preserve">.</w:t>
            </w:r>
            <w:r>
              <w:t xml:space="preserve">View</w:t>
            </w:r>
            <w:r>
              <w:t xml:space="preserve"> </w:t>
            </w:r>
            <w:hyperlink r:id="rId201">
              <w:r>
                <w:rPr>
                  <w:rStyle w:val="Hyperlink"/>
                </w:rPr>
                <w:t xml:space="preserve">open-source code and historical data</w:t>
              </w:r>
            </w:hyperlink>
            <w:r>
              <w:t xml:space="preserve">.</w:t>
            </w:r>
            <w:r>
              <w:t xml:space="preserve"> </w:t>
            </w:r>
            <w:r>
              <w:t xml:space="preserve">Read in context in</w:t>
            </w:r>
            <w:r>
              <w:t xml:space="preserve"> </w:t>
            </w:r>
            <w:hyperlink r:id="rId1146">
              <w:r>
                <w:rPr>
                  <w:rStyle w:val="Hyperlink"/>
                </w:rPr>
                <w:t xml:space="preserve">Segregating Along Color Lines</w:t>
              </w:r>
            </w:hyperlink>
            <w:r>
              <w:t xml:space="preserve">.</w:t>
            </w:r>
          </w:p>
        </w:tc>
      </w:tr>
      <w:tr>
        <w:tc>
          <w:tcPr/>
          <w:p>
            <w:pPr>
              <w:pStyle w:val="Compact"/>
              <w:jc w:val="left"/>
            </w:pPr>
            <w:r>
              <w:drawing>
                <wp:inline>
                  <wp:extent cx="5334000" cy="5269301"/>
                  <wp:effectExtent b="0" l="0" r="0" t="0"/>
                  <wp:docPr descr="map image" title="" id="1147" name="Picture"/>
                  <a:graphic>
                    <a:graphicData uri="http://schemas.openxmlformats.org/drawingml/2006/picture">
                      <pic:pic>
                        <pic:nvPicPr>
                          <pic:cNvPr descr="images/1900s-otl-year-built.png" id="1148" name="Picture"/>
                          <pic:cNvPicPr>
                            <a:picLocks noChangeArrowheads="1" noChangeAspect="1"/>
                          </pic:cNvPicPr>
                        </pic:nvPicPr>
                        <pic:blipFill>
                          <a:blip r:embed="rId632"/>
                          <a:stretch>
                            <a:fillRect/>
                          </a:stretch>
                        </pic:blipFill>
                        <pic:spPr bwMode="auto">
                          <a:xfrm>
                            <a:off x="0" y="0"/>
                            <a:ext cx="5334000" cy="5269301"/>
                          </a:xfrm>
                          <a:prstGeom prst="rect">
                            <a:avLst/>
                          </a:prstGeom>
                          <a:noFill/>
                          <a:ln w="9525">
                            <a:noFill/>
                            <a:headEnd/>
                            <a:tailEnd/>
                          </a:ln>
                        </pic:spPr>
                      </pic:pic>
                    </a:graphicData>
                  </a:graphic>
                </wp:inline>
              </w:drawing>
            </w:r>
          </w:p>
        </w:tc>
        <w:tc>
          <w:tcPr/>
          <w:p>
            <w:pPr>
              <w:pStyle w:val="Compact"/>
              <w:jc w:val="left"/>
            </w:pPr>
            <w:r>
              <w:t xml:space="preserve">Year Built for Properties in West Hartford, CT, 1900s-2010s.</w:t>
            </w:r>
            <w:r>
              <w:t xml:space="preserve">Explore the</w:t>
            </w:r>
            <w:r>
              <w:t xml:space="preserve"> </w:t>
            </w:r>
            <w:hyperlink r:id="rId635">
              <w:r>
                <w:rPr>
                  <w:rStyle w:val="Hyperlink"/>
                </w:rPr>
                <w:t xml:space="preserve">full-size interactive map</w:t>
              </w:r>
            </w:hyperlink>
            <w:r>
              <w:t xml:space="preserve">.</w:t>
            </w:r>
            <w:r>
              <w:t xml:space="preserve">View</w:t>
            </w:r>
            <w:r>
              <w:t xml:space="preserve"> </w:t>
            </w:r>
            <w:hyperlink r:id="rId631">
              <w:r>
                <w:rPr>
                  <w:rStyle w:val="Hyperlink"/>
                </w:rPr>
                <w:t xml:space="preserve">open-source code and historical data</w:t>
              </w:r>
            </w:hyperlink>
            <w:r>
              <w:t xml:space="preserve">.</w:t>
            </w:r>
            <w:r>
              <w:t xml:space="preserve"> </w:t>
            </w:r>
            <w:r>
              <w:t xml:space="preserve">Read in context in</w:t>
            </w:r>
            <w:r>
              <w:t xml:space="preserve"> </w:t>
            </w:r>
            <w:hyperlink r:id="rId1149">
              <w:r>
                <w:rPr>
                  <w:rStyle w:val="Hyperlink"/>
                </w:rPr>
                <w:t xml:space="preserve">Expanding Zoning Across Suburbs</w:t>
              </w:r>
            </w:hyperlink>
            <w:r>
              <w:t xml:space="preserve">.</w:t>
            </w:r>
          </w:p>
        </w:tc>
      </w:tr>
      <w:tr>
        <w:tc>
          <w:tcPr/>
          <w:p>
            <w:pPr>
              <w:pStyle w:val="Compact"/>
              <w:jc w:val="left"/>
            </w:pPr>
            <w:r>
              <w:drawing>
                <wp:inline>
                  <wp:extent cx="5334000" cy="4373880"/>
                  <wp:effectExtent b="0" l="0" r="0" t="0"/>
                  <wp:docPr descr="map image" title="" id="1150" name="Picture"/>
                  <a:graphic>
                    <a:graphicData uri="http://schemas.openxmlformats.org/drawingml/2006/picture">
                      <pic:pic>
                        <pic:nvPicPr>
                          <pic:cNvPr descr="images/1910-2010-otl-home-value.png" id="1151" name="Picture"/>
                          <pic:cNvPicPr>
                            <a:picLocks noChangeArrowheads="1" noChangeAspect="1"/>
                          </pic:cNvPicPr>
                        </pic:nvPicPr>
                        <pic:blipFill>
                          <a:blip r:embed="rId155"/>
                          <a:stretch>
                            <a:fillRect/>
                          </a:stretch>
                        </pic:blipFill>
                        <pic:spPr bwMode="auto">
                          <a:xfrm>
                            <a:off x="0" y="0"/>
                            <a:ext cx="5334000" cy="4373880"/>
                          </a:xfrm>
                          <a:prstGeom prst="rect">
                            <a:avLst/>
                          </a:prstGeom>
                          <a:noFill/>
                          <a:ln w="9525">
                            <a:noFill/>
                            <a:headEnd/>
                            <a:tailEnd/>
                          </a:ln>
                        </pic:spPr>
                      </pic:pic>
                    </a:graphicData>
                  </a:graphic>
                </wp:inline>
              </w:drawing>
            </w:r>
          </w:p>
        </w:tc>
        <w:tc>
          <w:tcPr/>
          <w:p>
            <w:pPr>
              <w:pStyle w:val="Compact"/>
              <w:jc w:val="left"/>
            </w:pPr>
            <w:r>
              <w:t xml:space="preserve">Home Value Index in Hartford County, CT, from 1910-2010.</w:t>
            </w:r>
            <w:r>
              <w:t xml:space="preserve">Explore the</w:t>
            </w:r>
            <w:r>
              <w:t xml:space="preserve"> </w:t>
            </w:r>
            <w:hyperlink r:id="rId158">
              <w:r>
                <w:rPr>
                  <w:rStyle w:val="Hyperlink"/>
                </w:rPr>
                <w:t xml:space="preserve">full-size interactive map</w:t>
              </w:r>
            </w:hyperlink>
            <w:r>
              <w:t xml:space="preserve">.</w:t>
            </w:r>
            <w:r>
              <w:t xml:space="preserve">View</w:t>
            </w:r>
            <w:r>
              <w:t xml:space="preserve"> </w:t>
            </w:r>
            <w:hyperlink r:id="rId1152">
              <w:r>
                <w:rPr>
                  <w:rStyle w:val="Hyperlink"/>
                </w:rPr>
                <w:t xml:space="preserve">open-source code and historical data</w:t>
              </w:r>
            </w:hyperlink>
            <w:r>
              <w:t xml:space="preserve">.</w:t>
            </w:r>
            <w:r>
              <w:t xml:space="preserve">Read in context in</w:t>
            </w:r>
            <w:r>
              <w:t xml:space="preserve"> </w:t>
            </w:r>
            <w:hyperlink r:id="rId1153">
              <w:r>
                <w:rPr>
                  <w:rStyle w:val="Hyperlink"/>
                </w:rPr>
                <w:t xml:space="preserve">Richest City in the Nation</w:t>
              </w:r>
            </w:hyperlink>
            <w:r>
              <w:t xml:space="preserve">.</w:t>
            </w:r>
          </w:p>
        </w:tc>
      </w:tr>
      <w:tr>
        <w:tc>
          <w:tcPr/>
          <w:p>
            <w:pPr>
              <w:pStyle w:val="Compact"/>
              <w:jc w:val="left"/>
            </w:pPr>
            <w:r>
              <w:drawing>
                <wp:inline>
                  <wp:extent cx="5334000" cy="4246282"/>
                  <wp:effectExtent b="0" l="0" r="0" t="0"/>
                  <wp:docPr descr="map image" title="" id="1154" name="Picture"/>
                  <a:graphic>
                    <a:graphicData uri="http://schemas.openxmlformats.org/drawingml/2006/picture">
                      <pic:pic>
                        <pic:nvPicPr>
                          <pic:cNvPr descr="images/1923-otl-ardmore-road-wh.png" id="1155" name="Picture"/>
                          <pic:cNvPicPr>
                            <a:picLocks noChangeArrowheads="1" noChangeAspect="1"/>
                          </pic:cNvPicPr>
                        </pic:nvPicPr>
                        <pic:blipFill>
                          <a:blip r:embed="rId431"/>
                          <a:stretch>
                            <a:fillRect/>
                          </a:stretch>
                        </pic:blipFill>
                        <pic:spPr bwMode="auto">
                          <a:xfrm>
                            <a:off x="0" y="0"/>
                            <a:ext cx="5334000" cy="4246282"/>
                          </a:xfrm>
                          <a:prstGeom prst="rect">
                            <a:avLst/>
                          </a:prstGeom>
                          <a:noFill/>
                          <a:ln w="9525">
                            <a:noFill/>
                            <a:headEnd/>
                            <a:tailEnd/>
                          </a:ln>
                        </pic:spPr>
                      </pic:pic>
                    </a:graphicData>
                  </a:graphic>
                </wp:inline>
              </w:drawing>
            </w:r>
          </w:p>
        </w:tc>
        <w:tc>
          <w:tcPr/>
          <w:p>
            <w:pPr>
              <w:pStyle w:val="Compact"/>
              <w:jc w:val="left"/>
            </w:pPr>
            <w:r>
              <w:t xml:space="preserve">Real Estate Development in West Hartford CT, 1920s.</w:t>
            </w:r>
            <w:r>
              <w:t xml:space="preserve">Explore the</w:t>
            </w:r>
            <w:r>
              <w:t xml:space="preserve"> </w:t>
            </w:r>
            <w:hyperlink r:id="rId435">
              <w:r>
                <w:rPr>
                  <w:rStyle w:val="Hyperlink"/>
                </w:rPr>
                <w:t xml:space="preserve">full-size interactive map</w:t>
              </w:r>
            </w:hyperlink>
            <w:r>
              <w:t xml:space="preserve">.</w:t>
            </w:r>
            <w:r>
              <w:t xml:space="preserve">View</w:t>
            </w:r>
            <w:r>
              <w:t xml:space="preserve"> </w:t>
            </w:r>
            <w:hyperlink r:id="rId436">
              <w:r>
                <w:rPr>
                  <w:rStyle w:val="Hyperlink"/>
                </w:rPr>
                <w:t xml:space="preserve">open-source code and historical data</w:t>
              </w:r>
            </w:hyperlink>
            <w:r>
              <w:t xml:space="preserve">.</w:t>
            </w:r>
            <w:r>
              <w:t xml:space="preserve">Read in context in</w:t>
            </w:r>
            <w:r>
              <w:t xml:space="preserve"> </w:t>
            </w:r>
            <w:hyperlink r:id="rId271">
              <w:r>
                <w:rPr>
                  <w:rStyle w:val="Hyperlink"/>
                </w:rPr>
                <w:t xml:space="preserve">A Jewish Grocer &amp; the Origins of Zoning</w:t>
              </w:r>
            </w:hyperlink>
            <w:r>
              <w:t xml:space="preserve">.</w:t>
            </w:r>
          </w:p>
        </w:tc>
      </w:tr>
      <w:tr>
        <w:tc>
          <w:tcPr/>
          <w:p>
            <w:pPr>
              <w:pStyle w:val="Compact"/>
              <w:jc w:val="left"/>
            </w:pPr>
            <w:r>
              <w:drawing>
                <wp:inline>
                  <wp:extent cx="5334000" cy="5202381"/>
                  <wp:effectExtent b="0" l="0" r="0" t="0"/>
                  <wp:docPr descr="map image" title="" id="1156" name="Picture"/>
                  <a:graphic>
                    <a:graphicData uri="http://schemas.openxmlformats.org/drawingml/2006/picture">
                      <pic:pic>
                        <pic:nvPicPr>
                          <pic:cNvPr descr="images/1924-otl-zoning-west-hartford.png" id="1157" name="Picture"/>
                          <pic:cNvPicPr>
                            <a:picLocks noChangeArrowheads="1" noChangeAspect="1"/>
                          </pic:cNvPicPr>
                        </pic:nvPicPr>
                        <pic:blipFill>
                          <a:blip r:embed="rId585"/>
                          <a:stretch>
                            <a:fillRect/>
                          </a:stretch>
                        </pic:blipFill>
                        <pic:spPr bwMode="auto">
                          <a:xfrm>
                            <a:off x="0" y="0"/>
                            <a:ext cx="5334000" cy="5202381"/>
                          </a:xfrm>
                          <a:prstGeom prst="rect">
                            <a:avLst/>
                          </a:prstGeom>
                          <a:noFill/>
                          <a:ln w="9525">
                            <a:noFill/>
                            <a:headEnd/>
                            <a:tailEnd/>
                          </a:ln>
                        </pic:spPr>
                      </pic:pic>
                    </a:graphicData>
                  </a:graphic>
                </wp:inline>
              </w:drawing>
            </w:r>
          </w:p>
        </w:tc>
        <w:tc>
          <w:tcPr/>
          <w:p>
            <w:pPr>
              <w:pStyle w:val="Compact"/>
              <w:jc w:val="left"/>
            </w:pPr>
            <w:r>
              <w:t xml:space="preserve">Exclusionary Zoning in West Hartford, CT, 1924-present.</w:t>
            </w:r>
            <w:r>
              <w:t xml:space="preserve">Explore the</w:t>
            </w:r>
            <w:r>
              <w:t xml:space="preserve"> </w:t>
            </w:r>
            <w:hyperlink r:id="rId588">
              <w:r>
                <w:rPr>
                  <w:rStyle w:val="Hyperlink"/>
                </w:rPr>
                <w:t xml:space="preserve">full-size interactive map</w:t>
              </w:r>
            </w:hyperlink>
            <w:r>
              <w:t xml:space="preserve">.</w:t>
            </w:r>
            <w:r>
              <w:t xml:space="preserve">View</w:t>
            </w:r>
            <w:r>
              <w:t xml:space="preserve"> </w:t>
            </w:r>
            <w:hyperlink r:id="rId589">
              <w:r>
                <w:rPr>
                  <w:rStyle w:val="Hyperlink"/>
                </w:rPr>
                <w:t xml:space="preserve">open-source code and historical data</w:t>
              </w:r>
            </w:hyperlink>
            <w:r>
              <w:t xml:space="preserve">.</w:t>
            </w:r>
            <w:r>
              <w:t xml:space="preserve">Read in context in</w:t>
            </w:r>
            <w:r>
              <w:t xml:space="preserve"> </w:t>
            </w:r>
            <w:hyperlink r:id="rId1158">
              <w:r>
                <w:rPr>
                  <w:rStyle w:val="Hyperlink"/>
                </w:rPr>
                <w:t xml:space="preserve">Bringing Zoning to Connecticut</w:t>
              </w:r>
            </w:hyperlink>
            <w:r>
              <w:t xml:space="preserve">.</w:t>
            </w:r>
          </w:p>
        </w:tc>
      </w:tr>
      <w:tr>
        <w:tc>
          <w:tcPr/>
          <w:p>
            <w:pPr>
              <w:pStyle w:val="Compact"/>
              <w:jc w:val="left"/>
            </w:pPr>
            <w:r>
              <w:drawing>
                <wp:inline>
                  <wp:extent cx="5334000" cy="3077573"/>
                  <wp:effectExtent b="0" l="0" r="0" t="0"/>
                  <wp:docPr descr="map image" title="" id="1159" name="Picture"/>
                  <a:graphic>
                    <a:graphicData uri="http://schemas.openxmlformats.org/drawingml/2006/picture">
                      <pic:pic>
                        <pic:nvPicPr>
                          <pic:cNvPr descr="images/1934-otl-neighborhood-change.png" id="1160" name="Picture"/>
                          <pic:cNvPicPr>
                            <a:picLocks noChangeArrowheads="1" noChangeAspect="1"/>
                          </pic:cNvPicPr>
                        </pic:nvPicPr>
                        <pic:blipFill>
                          <a:blip r:embed="rId1084"/>
                          <a:stretch>
                            <a:fillRect/>
                          </a:stretch>
                        </pic:blipFill>
                        <pic:spPr bwMode="auto">
                          <a:xfrm>
                            <a:off x="0" y="0"/>
                            <a:ext cx="5334000" cy="3077573"/>
                          </a:xfrm>
                          <a:prstGeom prst="rect">
                            <a:avLst/>
                          </a:prstGeom>
                          <a:noFill/>
                          <a:ln w="9525">
                            <a:noFill/>
                            <a:headEnd/>
                            <a:tailEnd/>
                          </a:ln>
                        </pic:spPr>
                      </pic:pic>
                    </a:graphicData>
                  </a:graphic>
                </wp:inline>
              </w:drawing>
            </w:r>
          </w:p>
        </w:tc>
        <w:tc>
          <w:tcPr/>
          <w:p>
            <w:pPr>
              <w:pStyle w:val="Compact"/>
              <w:jc w:val="left"/>
            </w:pPr>
            <w:r>
              <w:t xml:space="preserve">Neighborhood Change in Connecticut, 1934-present.</w:t>
            </w:r>
            <w:r>
              <w:t xml:space="preserve">Explore the</w:t>
            </w:r>
            <w:r>
              <w:t xml:space="preserve"> </w:t>
            </w:r>
            <w:hyperlink r:id="rId1083">
              <w:r>
                <w:rPr>
                  <w:rStyle w:val="Hyperlink"/>
                </w:rPr>
                <w:t xml:space="preserve">full-size interactive map</w:t>
              </w:r>
            </w:hyperlink>
            <w:r>
              <w:t xml:space="preserve">.</w:t>
            </w:r>
            <w:r>
              <w:t xml:space="preserve">View</w:t>
            </w:r>
            <w:r>
              <w:t xml:space="preserve"> </w:t>
            </w:r>
            <w:hyperlink r:id="rId1161">
              <w:r>
                <w:rPr>
                  <w:rStyle w:val="Hyperlink"/>
                </w:rPr>
                <w:t xml:space="preserve">open-source code and historical data</w:t>
              </w:r>
            </w:hyperlink>
            <w:r>
              <w:t xml:space="preserve">. Read in context in</w:t>
            </w:r>
            <w:r>
              <w:t xml:space="preserve"> </w:t>
            </w:r>
            <w:hyperlink r:id="rId1162">
              <w:r>
                <w:rPr>
                  <w:rStyle w:val="Hyperlink"/>
                </w:rPr>
                <w:t xml:space="preserve">Teaching Segregation in Connecticut</w:t>
              </w:r>
            </w:hyperlink>
            <w:r>
              <w:t xml:space="preserve">.</w:t>
            </w:r>
          </w:p>
        </w:tc>
      </w:tr>
      <w:tr>
        <w:tc>
          <w:tcPr/>
          <w:p>
            <w:pPr>
              <w:pStyle w:val="Compact"/>
              <w:jc w:val="left"/>
            </w:pPr>
            <w:r>
              <w:drawing>
                <wp:inline>
                  <wp:extent cx="5334000" cy="3723879"/>
                  <wp:effectExtent b="0" l="0" r="0" t="0"/>
                  <wp:docPr descr="map image" title="" id="1163" name="Picture"/>
                  <a:graphic>
                    <a:graphicData uri="http://schemas.openxmlformats.org/drawingml/2006/picture">
                      <pic:pic>
                        <pic:nvPicPr>
                          <pic:cNvPr descr="images/1937-otl-redlining.png" id="1164" name="Picture"/>
                          <pic:cNvPicPr>
                            <a:picLocks noChangeArrowheads="1" noChangeAspect="1"/>
                          </pic:cNvPicPr>
                        </pic:nvPicPr>
                        <pic:blipFill>
                          <a:blip r:embed="rId243"/>
                          <a:stretch>
                            <a:fillRect/>
                          </a:stretch>
                        </pic:blipFill>
                        <pic:spPr bwMode="auto">
                          <a:xfrm>
                            <a:off x="0" y="0"/>
                            <a:ext cx="5334000" cy="3723879"/>
                          </a:xfrm>
                          <a:prstGeom prst="rect">
                            <a:avLst/>
                          </a:prstGeom>
                          <a:noFill/>
                          <a:ln w="9525">
                            <a:noFill/>
                            <a:headEnd/>
                            <a:tailEnd/>
                          </a:ln>
                        </pic:spPr>
                      </pic:pic>
                    </a:graphicData>
                  </a:graphic>
                </wp:inline>
              </w:drawing>
            </w:r>
          </w:p>
        </w:tc>
        <w:tc>
          <w:tcPr/>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Explore the</w:t>
            </w:r>
            <w:r>
              <w:t xml:space="preserve"> </w:t>
            </w:r>
            <w:hyperlink r:id="rId240">
              <w:r>
                <w:rPr>
                  <w:rStyle w:val="Hyperlink"/>
                </w:rPr>
                <w:t xml:space="preserve">full-size interactive map</w:t>
              </w:r>
            </w:hyperlink>
            <w:r>
              <w:t xml:space="preserve">.</w:t>
            </w:r>
            <w:r>
              <w:t xml:space="preserve">View the</w:t>
            </w:r>
            <w:r>
              <w:t xml:space="preserve"> </w:t>
            </w:r>
            <w:hyperlink r:id="rId246">
              <w:r>
                <w:rPr>
                  <w:rStyle w:val="Hyperlink"/>
                </w:rPr>
                <w:t xml:space="preserve">open-source code and historical data</w:t>
              </w:r>
            </w:hyperlink>
            <w:r>
              <w:t xml:space="preserve">. Read in context in</w:t>
            </w:r>
            <w:r>
              <w:t xml:space="preserve"> </w:t>
            </w:r>
            <w:hyperlink r:id="rId69">
              <w:r>
                <w:rPr>
                  <w:rStyle w:val="Hyperlink"/>
                </w:rPr>
                <w:t xml:space="preserve">Federal Lending and Redlining</w:t>
              </w:r>
            </w:hyperlink>
            <w:r>
              <w:t xml:space="preserve">.</w:t>
            </w:r>
          </w:p>
        </w:tc>
      </w:tr>
      <w:tr>
        <w:tc>
          <w:tcPr/>
          <w:p>
            <w:pPr>
              <w:pStyle w:val="Compact"/>
              <w:jc w:val="left"/>
            </w:pPr>
            <w:r>
              <w:drawing>
                <wp:inline>
                  <wp:extent cx="5334000" cy="2689553"/>
                  <wp:effectExtent b="0" l="0" r="0" t="0"/>
                  <wp:docPr descr="map image" title="" id="1165" name="Picture"/>
                  <a:graphic>
                    <a:graphicData uri="http://schemas.openxmlformats.org/drawingml/2006/picture">
                      <pic:pic>
                        <pic:nvPicPr>
                          <pic:cNvPr descr="images/1940-otl-covenants.png" id="1166" name="Picture"/>
                          <pic:cNvPicPr>
                            <a:picLocks noChangeArrowheads="1" noChangeAspect="1"/>
                          </pic:cNvPicPr>
                        </pic:nvPicPr>
                        <pic:blipFill>
                          <a:blip r:embed="rId324"/>
                          <a:stretch>
                            <a:fillRect/>
                          </a:stretch>
                        </pic:blipFill>
                        <pic:spPr bwMode="auto">
                          <a:xfrm>
                            <a:off x="0" y="0"/>
                            <a:ext cx="5334000" cy="2689553"/>
                          </a:xfrm>
                          <a:prstGeom prst="rect">
                            <a:avLst/>
                          </a:prstGeom>
                          <a:noFill/>
                          <a:ln w="9525">
                            <a:noFill/>
                            <a:headEnd/>
                            <a:tailEnd/>
                          </a:ln>
                        </pic:spPr>
                      </pic:pic>
                    </a:graphicData>
                  </a:graphic>
                </wp:inline>
              </w:drawing>
            </w:r>
          </w:p>
        </w:tc>
        <w:tc>
          <w:tcPr/>
          <w:p>
            <w:pPr>
              <w:pStyle w:val="Compact"/>
              <w:jc w:val="left"/>
            </w:pPr>
            <w:r>
              <w:t xml:space="preserve">Racially Restrictive Covenants in Hartford area, 1940s.</w:t>
            </w:r>
            <w:r>
              <w:t xml:space="preserve"> </w:t>
            </w:r>
            <w:r>
              <w:t xml:space="preserve">Explore the</w:t>
            </w:r>
            <w:r>
              <w:t xml:space="preserve"> </w:t>
            </w:r>
            <w:hyperlink r:id="rId321">
              <w:r>
                <w:rPr>
                  <w:rStyle w:val="Hyperlink"/>
                </w:rPr>
                <w:t xml:space="preserve">full-size interactive map</w:t>
              </w:r>
            </w:hyperlink>
            <w:r>
              <w:t xml:space="preserve">.</w:t>
            </w:r>
            <w:r>
              <w:t xml:space="preserve">View</w:t>
            </w:r>
            <w:r>
              <w:t xml:space="preserve"> </w:t>
            </w:r>
            <w:hyperlink r:id="rId319">
              <w:r>
                <w:rPr>
                  <w:rStyle w:val="Hyperlink"/>
                </w:rPr>
                <w:t xml:space="preserve">open-source code and historical data</w:t>
              </w:r>
            </w:hyperlink>
            <w:r>
              <w:t xml:space="preserve">.</w:t>
            </w:r>
            <w:r>
              <w:t xml:space="preserve"> </w:t>
            </w:r>
            <w:r>
              <w:t xml:space="preserve">Read in context in</w:t>
            </w:r>
            <w:r>
              <w:t xml:space="preserve"> </w:t>
            </w:r>
            <w:hyperlink r:id="rId57">
              <w:r>
                <w:rPr>
                  <w:rStyle w:val="Hyperlink"/>
                </w:rPr>
                <w:t xml:space="preserve">Restricting with Racial Covenants</w:t>
              </w:r>
            </w:hyperlink>
            <w:r>
              <w:t xml:space="preserve">.</w:t>
            </w:r>
          </w:p>
        </w:tc>
      </w:tr>
      <w:tr>
        <w:tc>
          <w:tcPr/>
          <w:p>
            <w:pPr>
              <w:pStyle w:val="Compact"/>
              <w:jc w:val="left"/>
            </w:pPr>
            <w:r>
              <w:drawing>
                <wp:inline>
                  <wp:extent cx="5334000" cy="5229820"/>
                  <wp:effectExtent b="0" l="0" r="0" t="0"/>
                  <wp:docPr descr="map image" title="" id="1167" name="Picture"/>
                  <a:graphic>
                    <a:graphicData uri="http://schemas.openxmlformats.org/drawingml/2006/picture">
                      <pic:pic>
                        <pic:nvPicPr>
                          <pic:cNvPr descr="images/1950s-otl-zoning-metro-hartford.png" id="1168" name="Picture"/>
                          <pic:cNvPicPr>
                            <a:picLocks noChangeArrowheads="1" noChangeAspect="1"/>
                          </pic:cNvPicPr>
                        </pic:nvPicPr>
                        <pic:blipFill>
                          <a:blip r:embed="rId648"/>
                          <a:stretch>
                            <a:fillRect/>
                          </a:stretch>
                        </pic:blipFill>
                        <pic:spPr bwMode="auto">
                          <a:xfrm>
                            <a:off x="0" y="0"/>
                            <a:ext cx="5334000" cy="5229820"/>
                          </a:xfrm>
                          <a:prstGeom prst="rect">
                            <a:avLst/>
                          </a:prstGeom>
                          <a:noFill/>
                          <a:ln w="9525">
                            <a:noFill/>
                            <a:headEnd/>
                            <a:tailEnd/>
                          </a:ln>
                        </pic:spPr>
                      </pic:pic>
                    </a:graphicData>
                  </a:graphic>
                </wp:inline>
              </w:drawing>
            </w:r>
          </w:p>
        </w:tc>
        <w:tc>
          <w:tcPr/>
          <w:p>
            <w:pPr>
              <w:pStyle w:val="Compact"/>
              <w:jc w:val="left"/>
            </w:pPr>
            <w:r>
              <w:t xml:space="preserve">Zoning in Avon, Bloomfield, and West Hartford CT, 1950s.</w:t>
            </w:r>
            <w:r>
              <w:t xml:space="preserve">Explore the</w:t>
            </w:r>
            <w:r>
              <w:t xml:space="preserve"> </w:t>
            </w:r>
            <w:hyperlink r:id="rId647">
              <w:r>
                <w:rPr>
                  <w:rStyle w:val="Hyperlink"/>
                </w:rPr>
                <w:t xml:space="preserve">full-size interactive map</w:t>
              </w:r>
            </w:hyperlink>
            <w:r>
              <w:t xml:space="preserve">.</w:t>
            </w:r>
            <w:r>
              <w:t xml:space="preserve">View</w:t>
            </w:r>
            <w:r>
              <w:t xml:space="preserve"> </w:t>
            </w:r>
            <w:hyperlink r:id="rId1169">
              <w:r>
                <w:rPr>
                  <w:rStyle w:val="Hyperlink"/>
                </w:rPr>
                <w:t xml:space="preserve">open-source code and historical data</w:t>
              </w:r>
            </w:hyperlink>
            <w:r>
              <w:t xml:space="preserve">.</w:t>
            </w:r>
            <w:r>
              <w:t xml:space="preserve"> </w:t>
            </w:r>
            <w:r>
              <w:t xml:space="preserve">Read in context in</w:t>
            </w:r>
            <w:r>
              <w:t xml:space="preserve"> </w:t>
            </w:r>
            <w:hyperlink r:id="rId1149">
              <w:r>
                <w:rPr>
                  <w:rStyle w:val="Hyperlink"/>
                </w:rPr>
                <w:t xml:space="preserve">Expanding Zoning Across Suburbs</w:t>
              </w:r>
            </w:hyperlink>
            <w:r>
              <w:t xml:space="preserve">.</w:t>
            </w:r>
          </w:p>
        </w:tc>
      </w:tr>
      <w:tr>
        <w:tc>
          <w:tcPr/>
          <w:p>
            <w:pPr>
              <w:pStyle w:val="Compact"/>
              <w:jc w:val="left"/>
            </w:pPr>
            <w:r>
              <w:drawing>
                <wp:inline>
                  <wp:extent cx="5334000" cy="4601741"/>
                  <wp:effectExtent b="0" l="0" r="0" t="0"/>
                  <wp:docPr descr="map image" title="" id="1170" name="Picture"/>
                  <a:graphic>
                    <a:graphicData uri="http://schemas.openxmlformats.org/drawingml/2006/picture">
                      <pic:pic>
                        <pic:nvPicPr>
                          <pic:cNvPr descr="images/1957-otl-planning-zoning-ct.png" id="1171" name="Picture"/>
                          <pic:cNvPicPr>
                            <a:picLocks noChangeArrowheads="1" noChangeAspect="1"/>
                          </pic:cNvPicPr>
                        </pic:nvPicPr>
                        <pic:blipFill>
                          <a:blip r:embed="rId618"/>
                          <a:stretch>
                            <a:fillRect/>
                          </a:stretch>
                        </pic:blipFill>
                        <pic:spPr bwMode="auto">
                          <a:xfrm>
                            <a:off x="0" y="0"/>
                            <a:ext cx="5334000" cy="4601741"/>
                          </a:xfrm>
                          <a:prstGeom prst="rect">
                            <a:avLst/>
                          </a:prstGeom>
                          <a:noFill/>
                          <a:ln w="9525">
                            <a:noFill/>
                            <a:headEnd/>
                            <a:tailEnd/>
                          </a:ln>
                        </pic:spPr>
                      </pic:pic>
                    </a:graphicData>
                  </a:graphic>
                </wp:inline>
              </w:drawing>
            </w:r>
          </w:p>
        </w:tc>
        <w:tc>
          <w:tcPr/>
          <w:p>
            <w:pPr>
              <w:pStyle w:val="Compact"/>
              <w:jc w:val="left"/>
            </w:pPr>
            <w:r>
              <w:t xml:space="preserve">Local Planning and Zoning Agencies in Connecticut, 1957.</w:t>
            </w:r>
            <w:r>
              <w:t xml:space="preserve">Explore the</w:t>
            </w:r>
            <w:r>
              <w:t xml:space="preserve"> </w:t>
            </w:r>
            <w:hyperlink r:id="rId1172">
              <w:r>
                <w:rPr>
                  <w:rStyle w:val="Hyperlink"/>
                </w:rPr>
                <w:t xml:space="preserve">full-size interactive map</w:t>
              </w:r>
            </w:hyperlink>
            <w:r>
              <w:t xml:space="preserve">.</w:t>
            </w:r>
            <w:r>
              <w:t xml:space="preserve">View</w:t>
            </w:r>
            <w:r>
              <w:t xml:space="preserve"> </w:t>
            </w:r>
            <w:hyperlink r:id="rId614">
              <w:r>
                <w:rPr>
                  <w:rStyle w:val="Hyperlink"/>
                </w:rPr>
                <w:t xml:space="preserve">open-source code and historical data</w:t>
              </w:r>
            </w:hyperlink>
            <w:r>
              <w:t xml:space="preserve">.</w:t>
            </w:r>
            <w:r>
              <w:t xml:space="preserve"> </w:t>
            </w:r>
            <w:r>
              <w:t xml:space="preserve">Read in context in</w:t>
            </w:r>
            <w:r>
              <w:t xml:space="preserve"> </w:t>
            </w:r>
            <w:hyperlink r:id="rId1149">
              <w:r>
                <w:rPr>
                  <w:rStyle w:val="Hyperlink"/>
                </w:rPr>
                <w:t xml:space="preserve">Expanding Zoning Across Suburbs</w:t>
              </w:r>
            </w:hyperlink>
            <w:r>
              <w:t xml:space="preserve">.</w:t>
            </w:r>
          </w:p>
        </w:tc>
      </w:tr>
      <w:tr>
        <w:tc>
          <w:tcPr/>
          <w:p>
            <w:pPr>
              <w:pStyle w:val="Compact"/>
              <w:jc w:val="left"/>
            </w:pPr>
            <w:r>
              <w:drawing>
                <wp:inline>
                  <wp:extent cx="5334000" cy="2416215"/>
                  <wp:effectExtent b="0" l="0" r="0" t="0"/>
                  <wp:docPr descr="map image" title="" id="1173" name="Picture"/>
                  <a:graphic>
                    <a:graphicData uri="http://schemas.openxmlformats.org/drawingml/2006/picture">
                      <pic:pic>
                        <pic:nvPicPr>
                          <pic:cNvPr descr="images/2017-otl-compare-school-districts.png" id="1174" name="Picture"/>
                          <pic:cNvPicPr>
                            <a:picLocks noChangeArrowheads="1" noChangeAspect="1"/>
                          </pic:cNvPicPr>
                        </pic:nvPicPr>
                        <pic:blipFill>
                          <a:blip r:embed="rId170"/>
                          <a:stretch>
                            <a:fillRect/>
                          </a:stretch>
                        </pic:blipFill>
                        <pic:spPr bwMode="auto">
                          <a:xfrm>
                            <a:off x="0" y="0"/>
                            <a:ext cx="5334000" cy="2416215"/>
                          </a:xfrm>
                          <a:prstGeom prst="rect">
                            <a:avLst/>
                          </a:prstGeom>
                          <a:noFill/>
                          <a:ln w="9525">
                            <a:noFill/>
                            <a:headEnd/>
                            <a:tailEnd/>
                          </a:ln>
                        </pic:spPr>
                      </pic:pic>
                    </a:graphicData>
                  </a:graphic>
                </wp:inline>
              </w:drawing>
            </w:r>
          </w:p>
        </w:tc>
        <w:tc>
          <w:tcPr/>
          <w:p>
            <w:pPr>
              <w:pStyle w:val="Compact"/>
              <w:jc w:val="left"/>
            </w:pPr>
            <w:r>
              <w:t xml:space="preserve">Compare US Elementary School Districts at the Same Scale, with Student Poverty, 2017.</w:t>
            </w:r>
            <w:r>
              <w:t xml:space="preserve">Explore the</w:t>
            </w:r>
            <w:r>
              <w:t xml:space="preserve"> </w:t>
            </w:r>
            <w:hyperlink r:id="rId173">
              <w:r>
                <w:rPr>
                  <w:rStyle w:val="Hyperlink"/>
                </w:rPr>
                <w:t xml:space="preserve">full-size interactive map</w:t>
              </w:r>
            </w:hyperlink>
            <w:r>
              <w:t xml:space="preserve">.</w:t>
            </w:r>
            <w:r>
              <w:t xml:space="preserve">View</w:t>
            </w:r>
            <w:r>
              <w:t xml:space="preserve"> </w:t>
            </w:r>
            <w:hyperlink r:id="rId1175">
              <w:r>
                <w:rPr>
                  <w:rStyle w:val="Hyperlink"/>
                </w:rPr>
                <w:t xml:space="preserve">open-source code and data</w:t>
              </w:r>
            </w:hyperlink>
            <w:r>
              <w:t xml:space="preserve">. Read in context TODO</w:t>
            </w:r>
          </w:p>
        </w:tc>
      </w:tr>
      <w:tr>
        <w:tc>
          <w:tcPr/>
          <w:p>
            <w:pPr>
              <w:pStyle w:val="Compact"/>
              <w:jc w:val="left"/>
            </w:pPr>
            <w:r>
              <w:drawing>
                <wp:inline>
                  <wp:extent cx="5334000" cy="3966139"/>
                  <wp:effectExtent b="0" l="0" r="0" t="0"/>
                  <wp:docPr descr="map image" title="" id="1176" name="Picture"/>
                  <a:graphic>
                    <a:graphicData uri="http://schemas.openxmlformats.org/drawingml/2006/picture">
                      <pic:pic>
                        <pic:nvPicPr>
                          <pic:cNvPr descr="images/2020-otl-oldschoolct.png" id="1177" name="Picture"/>
                          <pic:cNvPicPr>
                            <a:picLocks noChangeArrowheads="1" noChangeAspect="1"/>
                          </pic:cNvPicPr>
                        </pic:nvPicPr>
                        <pic:blipFill>
                          <a:blip r:embed="rId189"/>
                          <a:stretch>
                            <a:fillRect/>
                          </a:stretch>
                        </pic:blipFill>
                        <pic:spPr bwMode="auto">
                          <a:xfrm>
                            <a:off x="0" y="0"/>
                            <a:ext cx="5334000" cy="3966139"/>
                          </a:xfrm>
                          <a:prstGeom prst="rect">
                            <a:avLst/>
                          </a:prstGeom>
                          <a:noFill/>
                          <a:ln w="9525">
                            <a:noFill/>
                            <a:headEnd/>
                            <a:tailEnd/>
                          </a:ln>
                        </pic:spPr>
                      </pic:pic>
                    </a:graphicData>
                  </a:graphic>
                </wp:inline>
              </w:drawing>
            </w:r>
          </w:p>
        </w:tc>
        <w:tc>
          <w:tcPr/>
          <w:p>
            <w:pPr>
              <w:pStyle w:val="Compact"/>
              <w:jc w:val="left"/>
            </w:pPr>
            <w:r>
              <w:t xml:space="preserve">Old Schoolhouses in Connecticut, featuring photos by Johnna Kaplan.</w:t>
            </w:r>
            <w:r>
              <w:t xml:space="preserve"> </w:t>
            </w:r>
            <w:r>
              <w:t xml:space="preserve">Explore the</w:t>
            </w:r>
            <w:r>
              <w:t xml:space="preserve"> </w:t>
            </w:r>
            <w:hyperlink r:id="rId1178">
              <w:r>
                <w:rPr>
                  <w:rStyle w:val="Hyperlink"/>
                </w:rPr>
                <w:t xml:space="preserve">full-size interactive map</w:t>
              </w:r>
            </w:hyperlink>
            <w:r>
              <w:t xml:space="preserve">.</w:t>
            </w:r>
            <w:r>
              <w:t xml:space="preserve">View the</w:t>
            </w:r>
            <w:r>
              <w:t xml:space="preserve"> </w:t>
            </w:r>
            <w:hyperlink r:id="rId194">
              <w:r>
                <w:rPr>
                  <w:rStyle w:val="Hyperlink"/>
                </w:rPr>
                <w:t xml:space="preserve">open-source code and data</w:t>
              </w:r>
            </w:hyperlink>
            <w:r>
              <w:t xml:space="preserve">.</w:t>
            </w:r>
            <w:r>
              <w:t xml:space="preserve">Read in context in</w:t>
            </w:r>
            <w:r>
              <w:t xml:space="preserve"> </w:t>
            </w:r>
            <w:hyperlink r:id="rId477">
              <w:r>
                <w:rPr>
                  <w:rStyle w:val="Hyperlink"/>
                </w:rPr>
                <w:t xml:space="preserve">Consolidating Rural School Districts</w:t>
              </w:r>
            </w:hyperlink>
            <w:r>
              <w:t xml:space="preserve">.</w:t>
            </w:r>
          </w:p>
        </w:tc>
      </w:tr>
    </w:tbl>
    <w:p>
      <w:pPr>
        <w:pStyle w:val="BodyText"/>
      </w:pPr>
      <w:r>
        <w:t xml:space="preserve">TODO: Add more maps; add charts section</w:t>
      </w:r>
    </w:p>
    <w:bookmarkEnd w:id="1179"/>
    <w:bookmarkStart w:id="1199" w:name="digital-history-dialogue"/>
    <w:p>
      <w:pPr>
        <w:pStyle w:val="Heading2"/>
      </w:pPr>
      <w:r>
        <w:t xml:space="preserve">A Digital History Dialogue</w:t>
      </w:r>
    </w:p>
    <w:p>
      <w:pPr>
        <w:pStyle w:val="FirstParagraph"/>
      </w:pPr>
      <w:r>
        <w:rPr>
          <w:iCs/>
          <w:i/>
        </w:rPr>
        <w:t xml:space="preserve">by</w:t>
      </w:r>
      <w:r>
        <w:rPr>
          <w:iCs/>
          <w:i/>
        </w:rPr>
        <w:t xml:space="preserve"> </w:t>
      </w:r>
      <w:hyperlink r:id="rId202">
        <w:r>
          <w:rPr>
            <w:rStyle w:val="Hyperlink"/>
            <w:iCs/>
            <w:i/>
          </w:rPr>
          <w:t xml:space="preserve">Jack Dougherty</w:t>
        </w:r>
      </w:hyperlink>
      <w:r>
        <w:rPr>
          <w:iCs/>
          <w:i/>
        </w:rPr>
        <w:t xml:space="preserve"> </w:t>
      </w:r>
      <w:r>
        <w:rPr>
          <w:iCs/>
          <w:i/>
        </w:rPr>
        <w:t xml:space="preserve">with editors of The Metropole blog of the Urban History Association</w:t>
      </w:r>
    </w:p>
    <w:p>
      <w:pPr>
        <w:pStyle w:val="BodyText"/>
      </w:pPr>
      <w:r>
        <w:rPr>
          <w:iCs/>
          <w:i/>
        </w:rPr>
        <w:t xml:space="preserve">The editors of the</w:t>
      </w:r>
      <w:r>
        <w:rPr>
          <w:iCs/>
          <w:i/>
        </w:rPr>
        <w:t xml:space="preserve"> </w:t>
      </w:r>
      <w:r>
        <w:rPr>
          <w:iCs/>
          <w:i/>
        </w:rPr>
        <w:t xml:space="preserve">“</w:t>
      </w:r>
      <w:r>
        <w:rPr>
          <w:iCs/>
          <w:i/>
        </w:rPr>
        <w:t xml:space="preserve">Digital Summer School</w:t>
      </w:r>
      <w:r>
        <w:rPr>
          <w:iCs/>
          <w:i/>
        </w:rPr>
        <w:t xml:space="preserve">”</w:t>
      </w:r>
      <w:r>
        <w:rPr>
          <w:iCs/>
          <w:i/>
        </w:rPr>
        <w:t xml:space="preserve"> </w:t>
      </w:r>
      <w:r>
        <w:rPr>
          <w:iCs/>
          <w:i/>
        </w:rPr>
        <w:t xml:space="preserve">series of</w:t>
      </w:r>
      <w:r>
        <w:rPr>
          <w:iCs/>
          <w:i/>
        </w:rPr>
        <w:t xml:space="preserve"> </w:t>
      </w:r>
      <w:hyperlink r:id="rId1180">
        <w:r>
          <w:rPr>
            <w:rStyle w:val="Hyperlink"/>
            <w:iCs/>
            <w:i/>
          </w:rPr>
          <w:t xml:space="preserve">The Metropole</w:t>
        </w:r>
      </w:hyperlink>
      <w:r>
        <w:rPr>
          <w:iCs/>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1181"/>
      </w:r>
    </w:p>
    <w:bookmarkStart w:id="1198" w:name="X405cf1f38be2e0f004beb07a1940c87ef3110ec"/>
    <w:p>
      <w:pPr>
        <w:pStyle w:val="Heading3"/>
      </w:pPr>
      <w:r>
        <w:t xml:space="preserve">Digital Summer School: On The Line in Metropolitan Hartford, Connecticut</w:t>
      </w:r>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Cs/>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1183">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1184">
        <w:r>
          <w:rPr>
            <w:rStyle w:val="Hyperlink"/>
          </w:rPr>
          <w:t xml:space="preserve">Web Writing</w:t>
        </w:r>
      </w:hyperlink>
      <w:r>
        <w:t xml:space="preserve">, and launched an open-access textbook with Ilya Ilyankou,</w:t>
      </w:r>
      <w:r>
        <w:t xml:space="preserve"> </w:t>
      </w:r>
      <w:hyperlink r:id="rId1185">
        <w:r>
          <w:rPr>
            <w:rStyle w:val="Hyperlink"/>
          </w:rPr>
          <w:t xml:space="preserve">Hands-On Data Visualization</w:t>
        </w:r>
      </w:hyperlink>
      <w:r>
        <w:t xml:space="preserve"> </w:t>
      </w:r>
      <w:r>
        <w:t xml:space="preserve">(in-progress).</w:t>
      </w:r>
      <w:r>
        <w:rPr>
          <w:rStyle w:val="FootnoteReference"/>
        </w:rPr>
        <w:footnoteReference w:id="1186"/>
      </w:r>
    </w:p>
    <w:p>
      <w:pPr>
        <w:pStyle w:val="BodyText"/>
      </w:pPr>
      <w:r>
        <w:t xml:space="preserve">These three works illustrate lessons I learned while working on my current book,</w:t>
      </w:r>
      <w:r>
        <w:t xml:space="preserve"> </w:t>
      </w:r>
      <w:hyperlink r:id="rId30">
        <w:r>
          <w:rPr>
            <w:rStyle w:val="Hyperlink"/>
            <w:iCs/>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Cs/>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Cs/>
          <w:b/>
        </w:rPr>
        <w:t xml:space="preserve">How did this project come to fruition? What obstacles did you have to overcome?</w:t>
      </w:r>
    </w:p>
    <w:p>
      <w:pPr>
        <w:pStyle w:val="BodyText"/>
      </w:pPr>
      <w:r>
        <w:t xml:space="preserve">Thanks to the wonderful</w:t>
      </w:r>
      <w:r>
        <w:t xml:space="preserve"> </w:t>
      </w:r>
      <w:hyperlink r:id="rId1188">
        <w:r>
          <w:rPr>
            <w:rStyle w:val="Hyperlink"/>
          </w:rPr>
          <w:t xml:space="preserve">Way Back Machine</w:t>
        </w:r>
      </w:hyperlink>
      <w:r>
        <w:t xml:space="preserve"> </w:t>
      </w:r>
      <w:r>
        <w:t xml:space="preserve">by the Internet Archive, I took another look at the first version of</w:t>
      </w:r>
      <w:r>
        <w:t xml:space="preserve"> </w:t>
      </w:r>
      <w:hyperlink r:id="rId1189">
        <w:r>
          <w:rPr>
            <w:rStyle w:val="Hyperlink"/>
            <w:iCs/>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1190"/>
      </w:r>
    </w:p>
    <w:p>
      <w:pPr>
        <w:pStyle w:val="BodyText"/>
      </w:pPr>
      <w:r>
        <w:t xml:space="preserve">The truth is that the origins of</w:t>
      </w:r>
      <w:r>
        <w:t xml:space="preserve"> </w:t>
      </w:r>
      <w:r>
        <w:rPr>
          <w:iCs/>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1191">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1192">
        <w:r>
          <w:rPr>
            <w:rStyle w:val="Hyperlink"/>
          </w:rPr>
          <w:t xml:space="preserve">PressBooks</w:t>
        </w:r>
      </w:hyperlink>
      <w:r>
        <w:t xml:space="preserve"> </w:t>
      </w:r>
      <w:r>
        <w:t xml:space="preserve">and</w:t>
      </w:r>
      <w:r>
        <w:t xml:space="preserve"> </w:t>
      </w:r>
      <w:hyperlink r:id="rId1193">
        <w:r>
          <w:rPr>
            <w:rStyle w:val="Hyperlink"/>
          </w:rPr>
          <w:t xml:space="preserve">BC Campus</w:t>
        </w:r>
      </w:hyperlink>
      <w:r>
        <w:t xml:space="preserve">), and now I use the</w:t>
      </w:r>
      <w:r>
        <w:t xml:space="preserve"> </w:t>
      </w:r>
      <w:hyperlink r:id="rId1194">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Cs/>
          <w:b/>
        </w:rPr>
        <w:t xml:space="preserve">On a purely functional level, when considering the project’s internal structure, how did you think about incorporating aspects of</w:t>
      </w:r>
      <w:r>
        <w:rPr>
          <w:bCs/>
          <w:b/>
        </w:rPr>
        <w:t xml:space="preserve"> </w:t>
      </w:r>
      <w:r>
        <w:rPr>
          <w:iCs/>
          <w:i/>
          <w:bCs/>
          <w:b/>
        </w:rPr>
        <w:t xml:space="preserve">On the Line</w:t>
      </w:r>
      <w:r>
        <w:rPr>
          <w:bCs/>
          <w:b/>
        </w:rPr>
        <w:t xml:space="preserve"> </w:t>
      </w:r>
      <w:r>
        <w:rPr>
          <w:bCs/>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Cs/>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1195">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Cs/>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292">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211">
        <w:r>
          <w:rPr>
            <w:rStyle w:val="Hyperlink"/>
            <w:iCs/>
            <w:i/>
          </w:rPr>
          <w:t xml:space="preserve">Mapping Inequality</w:t>
        </w:r>
      </w:hyperlink>
      <w:r>
        <w:t xml:space="preserve"> </w:t>
      </w:r>
      <w:r>
        <w:t xml:space="preserve">digital history project (2016), with its impressive compilation of over 150 HOLC maps and appraisals, with commentary. In</w:t>
      </w:r>
      <w:r>
        <w:t xml:space="preserve"> </w:t>
      </w:r>
      <w:r>
        <w:rPr>
          <w:iCs/>
          <w:i/>
        </w:rPr>
        <w:t xml:space="preserve">On The Line</w:t>
      </w:r>
      <w:r>
        <w:t xml:space="preserve">, former student Sean McGann and I</w:t>
      </w:r>
      <w:r>
        <w:t xml:space="preserve"> </w:t>
      </w:r>
      <w:hyperlink r:id="rId1099">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Cs/>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Cs/>
          <w:b/>
        </w:rPr>
        <w:t xml:space="preserve">What role do digital projects like</w:t>
      </w:r>
      <w:r>
        <w:rPr>
          <w:bCs/>
          <w:b/>
        </w:rPr>
        <w:t xml:space="preserve"> </w:t>
      </w:r>
      <w:r>
        <w:rPr>
          <w:iCs/>
          <w:i/>
          <w:bCs/>
          <w:b/>
        </w:rPr>
        <w:t xml:space="preserve">On the Line</w:t>
      </w:r>
      <w:r>
        <w:rPr>
          <w:bCs/>
          <w:b/>
        </w:rPr>
        <w:t xml:space="preserve"> </w:t>
      </w:r>
      <w:r>
        <w:rPr>
          <w:bCs/>
          <w:b/>
        </w:rPr>
        <w:t xml:space="preserve">play in the field of history? Where do you see this project and others like it going in the future?</w:t>
      </w:r>
    </w:p>
    <w:p>
      <w:pPr>
        <w:pStyle w:val="BodyText"/>
      </w:pPr>
      <w:r>
        <w:t xml:space="preserve">Based on local feedback, I know that</w:t>
      </w:r>
      <w:r>
        <w:t xml:space="preserve"> </w:t>
      </w:r>
      <w:r>
        <w:rPr>
          <w:iCs/>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Cs/>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Cs/>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Cs/>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Cs/>
          <w:b/>
        </w:rPr>
        <w:t xml:space="preserve"> </w:t>
      </w:r>
      <w:r>
        <w:rPr>
          <w:iCs/>
          <w:i/>
          <w:bCs/>
          <w:b/>
        </w:rPr>
        <w:t xml:space="preserve">The Color of Law</w:t>
      </w:r>
      <w:r>
        <w:rPr>
          <w:bCs/>
          <w:b/>
        </w:rPr>
        <w:t xml:space="preserve"> </w:t>
      </w:r>
      <w:r>
        <w:rPr>
          <w:bCs/>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1196">
        <w:r>
          <w:rPr>
            <w:rStyle w:val="Hyperlink"/>
            <w:iCs/>
            <w:i/>
          </w:rPr>
          <w:t xml:space="preserve">Making the Unequal Metropolis</w:t>
        </w:r>
      </w:hyperlink>
      <w:r>
        <w:t xml:space="preserve"> </w:t>
      </w:r>
      <w:r>
        <w:t xml:space="preserve">(2016), Richard Rothstein’s</w:t>
      </w:r>
      <w:r>
        <w:t xml:space="preserve"> </w:t>
      </w:r>
      <w:hyperlink r:id="rId207">
        <w:r>
          <w:rPr>
            <w:rStyle w:val="Hyperlink"/>
            <w:iCs/>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1197">
        <w:r>
          <w:rPr>
            <w:rStyle w:val="Hyperlink"/>
          </w:rPr>
          <w:t xml:space="preserve">Bridging the History Gap</w:t>
        </w:r>
      </w:hyperlink>
      <w:r>
        <w:t xml:space="preserve">”</w:t>
      </w:r>
      <w:r>
        <w:t xml:space="preserve"> </w:t>
      </w:r>
      <w:r>
        <w:t xml:space="preserve">section of</w:t>
      </w:r>
      <w:r>
        <w:t xml:space="preserve"> </w:t>
      </w:r>
      <w:r>
        <w:rPr>
          <w:iCs/>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Cs/>
          <w:i/>
        </w:rPr>
        <w:t xml:space="preserve">Making the Second Ghetto</w:t>
      </w:r>
      <w:r>
        <w:t xml:space="preserve">, and Ken Jackson,</w:t>
      </w:r>
      <w:r>
        <w:t xml:space="preserve"> </w:t>
      </w:r>
      <w:r>
        <w:rPr>
          <w:iCs/>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Cs/>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Cs/>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Cs/>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bookmarkEnd w:id="1198"/>
    <w:bookmarkEnd w:id="1199"/>
    <w:bookmarkStart w:id="1238" w:name="bookdown"/>
    <w:p>
      <w:pPr>
        <w:pStyle w:val="Heading2"/>
      </w:pPr>
      <w:r>
        <w:t xml:space="preserve">Bookdown, GitHub, and Zotero</w:t>
      </w:r>
    </w:p>
    <w:p>
      <w:pPr>
        <w:pStyle w:val="FirstParagraph"/>
      </w:pPr>
      <w:r>
        <w:rPr>
          <w:iCs/>
          <w:i/>
        </w:rPr>
        <w:t xml:space="preserve">by</w:t>
      </w:r>
      <w:r>
        <w:rPr>
          <w:iCs/>
          <w:i/>
        </w:rPr>
        <w:t xml:space="preserve"> </w:t>
      </w:r>
      <w:hyperlink r:id="rId202">
        <w:r>
          <w:rPr>
            <w:rStyle w:val="Hyperlink"/>
            <w:iCs/>
            <w:i/>
          </w:rPr>
          <w:t xml:space="preserve">Jack Dougherty and Ilya Ilyankou</w:t>
        </w:r>
      </w:hyperlink>
    </w:p>
    <w:p>
      <w:pPr>
        <w:pStyle w:val="BodyText"/>
      </w:pPr>
      <w:r>
        <w:t xml:space="preserve">We built this book with free-to-use, open-source tools, primarily</w:t>
      </w:r>
      <w:r>
        <w:t xml:space="preserve"> </w:t>
      </w:r>
      <w:hyperlink r:id="rId1200">
        <w:r>
          <w:rPr>
            <w:rStyle w:val="Hyperlink"/>
          </w:rPr>
          <w:t xml:space="preserve">Bookdown</w:t>
        </w:r>
      </w:hyperlink>
      <w:r>
        <w:t xml:space="preserve">,</w:t>
      </w:r>
      <w:r>
        <w:t xml:space="preserve"> </w:t>
      </w:r>
      <w:hyperlink r:id="rId1201">
        <w:r>
          <w:rPr>
            <w:rStyle w:val="Hyperlink"/>
          </w:rPr>
          <w:t xml:space="preserve">GitHub</w:t>
        </w:r>
      </w:hyperlink>
      <w:r>
        <w:t xml:space="preserve">, and</w:t>
      </w:r>
      <w:r>
        <w:t xml:space="preserve"> </w:t>
      </w:r>
      <w:hyperlink r:id="rId1202">
        <w:r>
          <w:rPr>
            <w:rStyle w:val="Hyperlink"/>
          </w:rPr>
          <w:t xml:space="preserve">Zotero</w:t>
        </w:r>
      </w:hyperlink>
      <w:r>
        <w:t xml:space="preserve">. This chapter explains why and how we combined these tools and developed our publishing workflow, so that others can build their own books and share their knowledge about how to improve the process.</w:t>
      </w:r>
    </w:p>
    <w:p>
      <w:pPr>
        <w:pStyle w:val="BodyText"/>
      </w:pPr>
      <w:r>
        <w:t xml:space="preserve">Why not just write the book in a conventional word processor? We desired an efficient workflow to co-author one manuscript that could continuously generate multiple book products for different purposes, as shown in Figure</w:t>
      </w:r>
      <w:r>
        <w:t xml:space="preserve"> </w:t>
      </w:r>
      <w:r>
        <w:t xml:space="preserve">9.1</w:t>
      </w:r>
      <w:r>
        <w:t xml:space="preserve">.</w:t>
      </w:r>
    </w:p>
    <w:p>
      <w:pPr>
        <w:numPr>
          <w:ilvl w:val="0"/>
          <w:numId w:val="1022"/>
        </w:numPr>
        <w:pStyle w:val="Compact"/>
      </w:pPr>
      <w:r>
        <w:t xml:space="preserve">HMTL web edition for the open-access book, with embedded iframes for interactive charts and maps</w:t>
      </w:r>
    </w:p>
    <w:p>
      <w:pPr>
        <w:numPr>
          <w:ilvl w:val="0"/>
          <w:numId w:val="1022"/>
        </w:numPr>
        <w:pStyle w:val="Compact"/>
      </w:pPr>
      <w:r>
        <w:t xml:space="preserve">PDF print edition with static images and book-style layout</w:t>
      </w:r>
    </w:p>
    <w:p>
      <w:pPr>
        <w:numPr>
          <w:ilvl w:val="0"/>
          <w:numId w:val="1022"/>
        </w:numPr>
        <w:pStyle w:val="Compact"/>
      </w:pPr>
      <w:r>
        <w:t xml:space="preserve">ePUB electronic publication edition for e-reader devices</w:t>
      </w:r>
    </w:p>
    <w:p>
      <w:pPr>
        <w:numPr>
          <w:ilvl w:val="0"/>
          <w:numId w:val="1022"/>
        </w:numPr>
        <w:pStyle w:val="Compact"/>
      </w:pPr>
      <w:r>
        <w:t xml:space="preserve">Microsoft Word edition with static images for editors who prefer to provide feedback this way</w:t>
      </w:r>
    </w:p>
    <w:p>
      <w:pPr>
        <w:numPr>
          <w:ilvl w:val="0"/>
          <w:numId w:val="1022"/>
        </w:numPr>
        <w:pStyle w:val="Compact"/>
      </w:pPr>
      <w:r>
        <w:t xml:space="preserve">Markdown file of the full-length book with pathnames to static images for easy conversion into the publisher’s platform</w:t>
      </w:r>
    </w:p>
    <w:p>
      <w:pPr>
        <w:pStyle w:val="FirstParagraph"/>
      </w:pPr>
      <w:r>
        <w:t xml:space="preserve">A conventional word processor could not continuously generate all of these products, which likely would have resulted in creating entirely separate files and code for different editions. But with our unified Bookdown workflow, all of our writing is done in one manuscript. Whenever we make edits, we can push a couple of buttons to publish our updated book products in all formats: HTML, PDF, ePUB, MS Word, and Markdown formats.</w:t>
      </w:r>
    </w:p>
    <w:p>
      <w:pPr>
        <w:pStyle w:val="CaptionedFigure"/>
      </w:pPr>
      <w:r>
        <w:drawing>
          <wp:inline>
            <wp:extent cx="2446555" cy="1223277"/>
            <wp:effectExtent b="0" l="0" r="0" t="0"/>
            <wp:docPr descr="Figure 9.1: Simplified workflow to compose, compile, and publish in multiple formats with Bookdown. Images from Daniel Hendricks, RStudio, and Zotero." title="" id="1204" name="Picture"/>
            <a:graphic>
              <a:graphicData uri="http://schemas.openxmlformats.org/drawingml/2006/picture">
                <pic:pic>
                  <pic:nvPicPr>
                    <pic:cNvPr descr="images/bookdown/workflow.png" id="1205" name="Picture"/>
                    <pic:cNvPicPr>
                      <a:picLocks noChangeArrowheads="1" noChangeAspect="1"/>
                    </pic:cNvPicPr>
                  </pic:nvPicPr>
                  <pic:blipFill>
                    <a:blip r:embed="rId1203"/>
                    <a:stretch>
                      <a:fillRect/>
                    </a:stretch>
                  </pic:blipFill>
                  <pic:spPr bwMode="auto">
                    <a:xfrm>
                      <a:off x="0" y="0"/>
                      <a:ext cx="2446555" cy="1223277"/>
                    </a:xfrm>
                    <a:prstGeom prst="rect">
                      <a:avLst/>
                    </a:prstGeom>
                    <a:noFill/>
                    <a:ln w="9525">
                      <a:noFill/>
                      <a:headEnd/>
                      <a:tailEnd/>
                    </a:ln>
                  </pic:spPr>
                </pic:pic>
              </a:graphicData>
            </a:graphic>
          </wp:inline>
        </w:drawing>
      </w:r>
    </w:p>
    <w:p>
      <w:pPr>
        <w:pStyle w:val="ImageCaption"/>
      </w:pPr>
      <w:r>
        <w:t xml:space="preserve">Figure 9.1: Simplified workflow to compose, compile, and publish in multiple formats with Bookdown. Images from</w:t>
      </w:r>
      <w:r>
        <w:t xml:space="preserve"> </w:t>
      </w:r>
      <w:hyperlink r:id="rId1206">
        <w:r>
          <w:rPr>
            <w:rStyle w:val="Hyperlink"/>
          </w:rPr>
          <w:t xml:space="preserve">Daniel Hendricks</w:t>
        </w:r>
      </w:hyperlink>
      <w:r>
        <w:t xml:space="preserve">,</w:t>
      </w:r>
      <w:r>
        <w:t xml:space="preserve"> </w:t>
      </w:r>
      <w:hyperlink r:id="rId1207">
        <w:r>
          <w:rPr>
            <w:rStyle w:val="Hyperlink"/>
          </w:rPr>
          <w:t xml:space="preserve">RStudio</w:t>
        </w:r>
      </w:hyperlink>
      <w:r>
        <w:t xml:space="preserve">, and</w:t>
      </w:r>
      <w:r>
        <w:t xml:space="preserve"> </w:t>
      </w:r>
      <w:hyperlink r:id="rId1208">
        <w:r>
          <w:rPr>
            <w:rStyle w:val="Hyperlink"/>
          </w:rPr>
          <w:t xml:space="preserve">Zotero</w:t>
        </w:r>
      </w:hyperlink>
      <w:r>
        <w:t xml:space="preserve">.</w:t>
      </w:r>
    </w:p>
    <w:bookmarkStart w:id="1237" w:name="bookdown-overview-why-and-how"/>
    <w:p>
      <w:pPr>
        <w:pStyle w:val="Heading3"/>
      </w:pPr>
      <w:r>
        <w:t xml:space="preserve">Bookdown Overview: Why and How?</w:t>
      </w:r>
    </w:p>
    <w:p>
      <w:pPr>
        <w:pStyle w:val="FirstParagraph"/>
      </w:pPr>
      <w:r>
        <w:t xml:space="preserve">We based our solution around</w:t>
      </w:r>
      <w:r>
        <w:t xml:space="preserve"> </w:t>
      </w:r>
      <w:hyperlink r:id="rId1200">
        <w:r>
          <w:rPr>
            <w:rStyle w:val="Hyperlink"/>
          </w:rPr>
          <w:t xml:space="preserve">Bookdown</w:t>
        </w:r>
      </w:hyperlink>
      <w:r>
        <w:t xml:space="preserve">, an open-source package for the</w:t>
      </w:r>
      <w:r>
        <w:t xml:space="preserve"> </w:t>
      </w:r>
      <w:hyperlink r:id="rId1209">
        <w:r>
          <w:rPr>
            <w:rStyle w:val="Hyperlink"/>
          </w:rPr>
          <w:t xml:space="preserve">R code project</w:t>
        </w:r>
      </w:hyperlink>
      <w:r>
        <w:t xml:space="preserve"> </w:t>
      </w:r>
      <w:r>
        <w:t xml:space="preserve">created by Yihui Xie at RStudio. Although many people use R for statistical analysis, the free</w:t>
      </w:r>
      <w:r>
        <w:t xml:space="preserve"> </w:t>
      </w:r>
      <w:hyperlink r:id="rId1210">
        <w:r>
          <w:rPr>
            <w:rStyle w:val="Hyperlink"/>
          </w:rPr>
          <w:t xml:space="preserve">RStudio desktop application</w:t>
        </w:r>
      </w:hyperlink>
      <w:r>
        <w:t xml:space="preserve"> </w:t>
      </w:r>
      <w:r>
        <w:t xml:space="preserve">also supports several innovative publishing solutions. Here’s an overview of our workflow:</w:t>
      </w:r>
    </w:p>
    <w:p>
      <w:pPr>
        <w:numPr>
          <w:ilvl w:val="0"/>
          <w:numId w:val="1023"/>
        </w:numPr>
        <w:pStyle w:val="Compact"/>
      </w:pPr>
      <w:r>
        <w:t xml:space="preserve">We set up the Bookdown files and composed the manuscript in</w:t>
      </w:r>
      <w:r>
        <w:t xml:space="preserve"> </w:t>
      </w:r>
      <w:hyperlink r:id="rId1211">
        <w:r>
          <w:rPr>
            <w:rStyle w:val="Hyperlink"/>
          </w:rPr>
          <w:t xml:space="preserve">R Markdown</w:t>
        </w:r>
      </w:hyperlink>
      <w:r>
        <w:t xml:space="preserve">, the R-flavored version of the easy-to-write</w:t>
      </w:r>
      <w:r>
        <w:t xml:space="preserve"> </w:t>
      </w:r>
      <w:hyperlink r:id="rId1212">
        <w:r>
          <w:rPr>
            <w:rStyle w:val="Hyperlink"/>
          </w:rPr>
          <w:t xml:space="preserve">Markdown syntax</w:t>
        </w:r>
      </w:hyperlink>
      <w:r>
        <w:t xml:space="preserve">. Each chapter consisted of one .Rmd file, with links to static images and interactive visualizations.</w:t>
      </w:r>
    </w:p>
    <w:p>
      <w:pPr>
        <w:numPr>
          <w:ilvl w:val="0"/>
          <w:numId w:val="1023"/>
        </w:numPr>
        <w:pStyle w:val="Compact"/>
      </w:pPr>
      <w:r>
        <w:t xml:space="preserve">We uploaded our files to a free</w:t>
      </w:r>
      <w:r>
        <w:t xml:space="preserve"> </w:t>
      </w:r>
      <w:hyperlink r:id="rId1201">
        <w:r>
          <w:rPr>
            <w:rStyle w:val="Hyperlink"/>
          </w:rPr>
          <w:t xml:space="preserve">GitHub</w:t>
        </w:r>
      </w:hyperlink>
      <w:r>
        <w:t xml:space="preserve"> </w:t>
      </w:r>
      <w:r>
        <w:t xml:space="preserve">repository, which allows multiple authors to work simultaneously on</w:t>
      </w:r>
      <w:r>
        <w:t xml:space="preserve"> </w:t>
      </w:r>
      <w:r>
        <w:rPr>
          <w:iCs/>
          <w:i/>
        </w:rPr>
        <w:t xml:space="preserve">different</w:t>
      </w:r>
      <w:r>
        <w:t xml:space="preserve"> </w:t>
      </w:r>
      <w:r>
        <w:t xml:space="preserve">chapters of the book and</w:t>
      </w:r>
      <w:r>
        <w:t xml:space="preserve"> </w:t>
      </w:r>
      <w:r>
        <w:t xml:space="preserve">“</w:t>
      </w:r>
      <w:r>
        <w:t xml:space="preserve">push</w:t>
      </w:r>
      <w:r>
        <w:t xml:space="preserve">”</w:t>
      </w:r>
      <w:r>
        <w:t xml:space="preserve"> </w:t>
      </w:r>
      <w:r>
        <w:t xml:space="preserve">revisions (called commits) to a shared online repository, where authors can view each other’s edits. Alternatively, you could simultaneously write and comment on the</w:t>
      </w:r>
      <w:r>
        <w:t xml:space="preserve"> </w:t>
      </w:r>
      <w:r>
        <w:rPr>
          <w:iCs/>
          <w:i/>
        </w:rPr>
        <w:t xml:space="preserve">same</w:t>
      </w:r>
      <w:r>
        <w:t xml:space="preserve"> </w:t>
      </w:r>
      <w:r>
        <w:t xml:space="preserve">chapter in Google Documents, and use the</w:t>
      </w:r>
      <w:r>
        <w:t xml:space="preserve"> </w:t>
      </w:r>
      <w:hyperlink r:id="rId1213">
        <w:r>
          <w:rPr>
            <w:rStyle w:val="Hyperlink"/>
          </w:rPr>
          <w:t xml:space="preserve">Docs to Markdown add-on</w:t>
        </w:r>
      </w:hyperlink>
      <w:r>
        <w:t xml:space="preserve"> </w:t>
      </w:r>
      <w:r>
        <w:t xml:space="preserve">to convert one-time into Markdown format, which is similar to R Markdown.</w:t>
      </w:r>
    </w:p>
    <w:p>
      <w:pPr>
        <w:numPr>
          <w:ilvl w:val="0"/>
          <w:numId w:val="1023"/>
        </w:numPr>
        <w:pStyle w:val="Compact"/>
      </w:pPr>
      <w:r>
        <w:t xml:space="preserve">We organized our sources using the free</w:t>
      </w:r>
      <w:r>
        <w:t xml:space="preserve"> </w:t>
      </w:r>
      <w:hyperlink r:id="rId1214">
        <w:r>
          <w:rPr>
            <w:rStyle w:val="Hyperlink"/>
          </w:rPr>
          <w:t xml:space="preserve">Zotero bibliography manager</w:t>
        </w:r>
      </w:hyperlink>
      <w:r>
        <w:t xml:space="preserve"> </w:t>
      </w:r>
      <w:r>
        <w:t xml:space="preserve">by the Roy Rosenzweig Center for History and New Media at George Mason University. Also, we installed the free</w:t>
      </w:r>
      <w:r>
        <w:t xml:space="preserve"> </w:t>
      </w:r>
      <w:hyperlink r:id="rId1215">
        <w:r>
          <w:rPr>
            <w:rStyle w:val="Hyperlink"/>
          </w:rPr>
          <w:t xml:space="preserve">Better BibTeX</w:t>
        </w:r>
      </w:hyperlink>
      <w:r>
        <w:t xml:space="preserve"> </w:t>
      </w:r>
      <w:r>
        <w:t xml:space="preserve">extension by Emiliano Heynes to create Zotero citation keys that work smoothly with Bookdown.</w:t>
      </w:r>
    </w:p>
    <w:p>
      <w:pPr>
        <w:numPr>
          <w:ilvl w:val="0"/>
          <w:numId w:val="1023"/>
        </w:numPr>
        <w:pStyle w:val="Compact"/>
      </w:pPr>
      <w:r>
        <w:t xml:space="preserve">After each day’s writing, we used Bookdown to automatically</w:t>
      </w:r>
      <w:r>
        <w:t xml:space="preserve"> </w:t>
      </w:r>
      <w:r>
        <w:t xml:space="preserve">“</w:t>
      </w:r>
      <w:r>
        <w:t xml:space="preserve">knit</w:t>
      </w:r>
      <w:r>
        <w:t xml:space="preserve">”</w:t>
      </w:r>
      <w:r>
        <w:t xml:space="preserve"> </w:t>
      </w:r>
      <w:r>
        <w:t xml:space="preserve">and compile the book products. Behind the scenes, Bookdown builds the editions using the</w:t>
      </w:r>
      <w:r>
        <w:t xml:space="preserve"> </w:t>
      </w:r>
      <w:hyperlink r:id="rId1216">
        <w:r>
          <w:rPr>
            <w:rStyle w:val="Hyperlink"/>
          </w:rPr>
          <w:t xml:space="preserve">PanDoc</w:t>
        </w:r>
      </w:hyperlink>
      <w:r>
        <w:t xml:space="preserve"> </w:t>
      </w:r>
      <w:r>
        <w:t xml:space="preserve">universal document converter and the</w:t>
      </w:r>
      <w:r>
        <w:t xml:space="preserve"> </w:t>
      </w:r>
      <w:hyperlink r:id="rId1217">
        <w:r>
          <w:rPr>
            <w:rStyle w:val="Hyperlink"/>
          </w:rPr>
          <w:t xml:space="preserve">LaTeX</w:t>
        </w:r>
      </w:hyperlink>
      <w:r>
        <w:t xml:space="preserve"> </w:t>
      </w:r>
      <w:r>
        <w:t xml:space="preserve">document preparation software, without requiring you to learn these complex formats.</w:t>
      </w:r>
    </w:p>
    <w:p>
      <w:pPr>
        <w:numPr>
          <w:ilvl w:val="0"/>
          <w:numId w:val="1023"/>
        </w:numPr>
        <w:pStyle w:val="Compact"/>
      </w:pPr>
      <w:r>
        <w:t xml:space="preserve">Under our open-access agreement with the publisher, we made our book public as we wrote it to develop our audience and address reader feedback. With each day’s revisions, we rebuilt the book and published all of the editions to our public GitHub repository, and used its free</w:t>
      </w:r>
      <w:r>
        <w:t xml:space="preserve"> </w:t>
      </w:r>
      <w:hyperlink r:id="rId1218">
        <w:r>
          <w:rPr>
            <w:rStyle w:val="Hyperlink"/>
          </w:rPr>
          <w:t xml:space="preserve">GitHub Pages</w:t>
        </w:r>
      </w:hyperlink>
      <w:r>
        <w:t xml:space="preserve"> </w:t>
      </w:r>
      <w:r>
        <w:t xml:space="preserve">feature to host the open-access HTML web edition. (Alternatively, you can choose to keep your GitHub repo private.)</w:t>
      </w:r>
    </w:p>
    <w:p>
      <w:pPr>
        <w:numPr>
          <w:ilvl w:val="0"/>
          <w:numId w:val="1023"/>
        </w:numPr>
        <w:pStyle w:val="Compact"/>
      </w:pPr>
      <w:r>
        <w:t xml:space="preserve">We hosted our open-access web edition on GitHub using a custom domain name (</w:t>
      </w:r>
      <w:hyperlink r:id="rId1090">
        <w:r>
          <w:rPr>
            <w:rStyle w:val="Hyperlink"/>
          </w:rPr>
          <w:t xml:space="preserve">https://ontheline.trincoll.edu</w:t>
        </w:r>
      </w:hyperlink>
      <w:r>
        <w:t xml:space="preserve">), which we set up through Trinity College.</w:t>
      </w:r>
    </w:p>
    <w:p>
      <w:pPr>
        <w:numPr>
          <w:ilvl w:val="0"/>
          <w:numId w:val="1023"/>
        </w:numPr>
        <w:pStyle w:val="Compact"/>
      </w:pPr>
      <w:r>
        <w:t xml:space="preserve">Also, we can provide our editor and publisher with the text of the book in different formats: a Microsoft Word file for editing, a PDF file in a book-style layout, or a full-length Markdown file for conversion into other platforms.</w:t>
      </w:r>
    </w:p>
    <w:p>
      <w:pPr>
        <w:pStyle w:val="FirstParagraph"/>
      </w:pPr>
      <w:r>
        <w:t xml:space="preserve">Screenshots of two variations of the basic workflow appear in Figure</w:t>
      </w:r>
      <w:r>
        <w:t xml:space="preserve"> </w:t>
      </w:r>
      <w:r>
        <w:t xml:space="preserve">9.2</w:t>
      </w:r>
      <w:r>
        <w:t xml:space="preserve"> </w:t>
      </w:r>
      <w:r>
        <w:t xml:space="preserve">and Figure</w:t>
      </w:r>
      <w:r>
        <w:t xml:space="preserve"> </w:t>
      </w:r>
      <w:r>
        <w:t xml:space="preserve">9.3</w:t>
      </w:r>
      <w:r>
        <w:t xml:space="preserve">. The first displays how to compose the book using the R Studio built-in editor, and the second shows a very similar process using the</w:t>
      </w:r>
      <w:r>
        <w:t xml:space="preserve"> </w:t>
      </w:r>
      <w:hyperlink r:id="rId1219">
        <w:r>
          <w:rPr>
            <w:rStyle w:val="Hyperlink"/>
          </w:rPr>
          <w:t xml:space="preserve">Atom text editor</w:t>
        </w:r>
      </w:hyperlink>
      <w:r>
        <w:t xml:space="preserve">, which we prefer. Learn more about</w:t>
      </w:r>
      <w:r>
        <w:t xml:space="preserve"> </w:t>
      </w:r>
      <w:hyperlink r:id="rId1220">
        <w:r>
          <w:rPr>
            <w:rStyle w:val="Hyperlink"/>
          </w:rPr>
          <w:t xml:space="preserve">GitHub Desktop and Atom text editor in Hands-On Data Visualization</w:t>
        </w:r>
      </w:hyperlink>
      <w:r>
        <w:t xml:space="preserve">.</w:t>
      </w:r>
    </w:p>
    <w:p>
      <w:pPr>
        <w:pStyle w:val="CaptionedFigure"/>
      </w:pPr>
      <w:r>
        <w:drawing>
          <wp:inline>
            <wp:extent cx="5334000" cy="2989262"/>
            <wp:effectExtent b="0" l="0" r="0" t="0"/>
            <wp:docPr descr="Figure 9.2: Workflow on a Mac desktop: Compose the text in RStudio and build books with Bookdown (top left), manage sources and insert citation keys with Zotero + BetterBibTex (bottom left), push book products to your GitHub repository to host online (right)." title="" id="1222" name="Picture"/>
            <a:graphic>
              <a:graphicData uri="http://schemas.openxmlformats.org/drawingml/2006/picture">
                <pic:pic>
                  <pic:nvPicPr>
                    <pic:cNvPr descr="images/bookdown/workflow-desktop.png" id="1223" name="Picture"/>
                    <pic:cNvPicPr>
                      <a:picLocks noChangeArrowheads="1" noChangeAspect="1"/>
                    </pic:cNvPicPr>
                  </pic:nvPicPr>
                  <pic:blipFill>
                    <a:blip r:embed="rId122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Figure 9.2: Workflow on a Mac desktop: Compose the text in RStudio and build books with Bookdown (top left), manage sources and insert citation keys with Zotero + BetterBibTex (bottom left), push book products to your GitHub repository to host online (right).</w:t>
      </w:r>
    </w:p>
    <w:p>
      <w:pPr>
        <w:pStyle w:val="CaptionedFigure"/>
      </w:pPr>
      <w:r>
        <w:drawing>
          <wp:inline>
            <wp:extent cx="5334000" cy="3544529"/>
            <wp:effectExtent b="0" l="0" r="0" t="0"/>
            <wp:docPr descr="Figure 9.3: Variation on the workflow above: Compose the text in your preferred editor (such as Atom), and use RStudio only to build the book products." title="" id="1225" name="Picture"/>
            <a:graphic>
              <a:graphicData uri="http://schemas.openxmlformats.org/drawingml/2006/picture">
                <pic:pic>
                  <pic:nvPicPr>
                    <pic:cNvPr descr="images/bookdown/workflow-atom.png" id="1226" name="Picture"/>
                    <pic:cNvPicPr>
                      <a:picLocks noChangeArrowheads="1" noChangeAspect="1"/>
                    </pic:cNvPicPr>
                  </pic:nvPicPr>
                  <pic:blipFill>
                    <a:blip r:embed="rId1224"/>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Figure 9.3: Variation on the workflow above: Compose the text in your preferred editor (such as Atom), and use RStudio only to build the book products.</w:t>
      </w:r>
    </w:p>
    <w:p>
      <w:pPr>
        <w:pStyle w:val="BodyText"/>
      </w:pPr>
      <w:r>
        <w:t xml:space="preserve">Our Bookdown workflow met our goal to efficiently and continuously produce multiple book products. But it may not be ideal for everyone, especially novice computer users. Installation and setup requires several steps, as described in the following sections:</w:t>
      </w:r>
    </w:p>
    <w:p>
      <w:pPr>
        <w:numPr>
          <w:ilvl w:val="0"/>
          <w:numId w:val="1024"/>
        </w:numPr>
        <w:pStyle w:val="Compact"/>
      </w:pPr>
      <w:hyperlink r:id="rId1227">
        <w:r>
          <w:rPr>
            <w:rStyle w:val="Hyperlink"/>
          </w:rPr>
          <w:t xml:space="preserve">Install and Set Up Bookdown</w:t>
        </w:r>
      </w:hyperlink>
    </w:p>
    <w:p>
      <w:pPr>
        <w:numPr>
          <w:ilvl w:val="0"/>
          <w:numId w:val="1024"/>
        </w:numPr>
        <w:pStyle w:val="Compact"/>
      </w:pPr>
      <w:hyperlink r:id="rId1228">
        <w:r>
          <w:rPr>
            <w:rStyle w:val="Hyperlink"/>
          </w:rPr>
          <w:t xml:space="preserve">File Structure and Headers</w:t>
        </w:r>
      </w:hyperlink>
    </w:p>
    <w:p>
      <w:pPr>
        <w:numPr>
          <w:ilvl w:val="0"/>
          <w:numId w:val="1024"/>
        </w:numPr>
        <w:pStyle w:val="Compact"/>
      </w:pPr>
      <w:hyperlink r:id="rId1229">
        <w:r>
          <w:rPr>
            <w:rStyle w:val="Hyperlink"/>
          </w:rPr>
          <w:t xml:space="preserve">Style Guide for</w:t>
        </w:r>
        <w:r>
          <w:rPr>
            <w:rStyle w:val="Hyperlink"/>
          </w:rPr>
          <w:t xml:space="preserve"> </w:t>
        </w:r>
        <w:r>
          <w:rPr>
            <w:rStyle w:val="Hyperlink"/>
            <w:iCs/>
            <w:i/>
          </w:rPr>
          <w:t xml:space="preserve">On The Line</w:t>
        </w:r>
      </w:hyperlink>
    </w:p>
    <w:p>
      <w:pPr>
        <w:numPr>
          <w:ilvl w:val="0"/>
          <w:numId w:val="1024"/>
        </w:numPr>
        <w:pStyle w:val="Compact"/>
      </w:pPr>
      <w:hyperlink r:id="rId1230">
        <w:r>
          <w:rPr>
            <w:rStyle w:val="Hyperlink"/>
          </w:rPr>
          <w:t xml:space="preserve">Images and R Code-chunk Formatting</w:t>
        </w:r>
      </w:hyperlink>
    </w:p>
    <w:p>
      <w:pPr>
        <w:numPr>
          <w:ilvl w:val="0"/>
          <w:numId w:val="1024"/>
        </w:numPr>
        <w:pStyle w:val="Compact"/>
      </w:pPr>
      <w:hyperlink r:id="rId1231">
        <w:r>
          <w:rPr>
            <w:rStyle w:val="Hyperlink"/>
          </w:rPr>
          <w:t xml:space="preserve">Tables in Markdown Format</w:t>
        </w:r>
      </w:hyperlink>
    </w:p>
    <w:p>
      <w:pPr>
        <w:numPr>
          <w:ilvl w:val="0"/>
          <w:numId w:val="1024"/>
        </w:numPr>
        <w:pStyle w:val="Compact"/>
      </w:pPr>
      <w:hyperlink r:id="rId1232">
        <w:r>
          <w:rPr>
            <w:rStyle w:val="Hyperlink"/>
          </w:rPr>
          <w:t xml:space="preserve">Zotero and Better BibTeX for Notes and Biblio</w:t>
        </w:r>
      </w:hyperlink>
    </w:p>
    <w:p>
      <w:pPr>
        <w:pStyle w:val="FirstParagraph"/>
      </w:pPr>
      <w:r>
        <w:t xml:space="preserve">Before leaping into Bookdown or any related tool, see also this section on</w:t>
      </w:r>
      <w:r>
        <w:t xml:space="preserve"> </w:t>
      </w:r>
      <w:hyperlink r:id="rId1233">
        <w:r>
          <w:rPr>
            <w:rStyle w:val="Hyperlink"/>
          </w:rPr>
          <w:t xml:space="preserve">Alternative Book Publishing Tools</w:t>
        </w:r>
      </w:hyperlink>
      <w:r>
        <w:t xml:space="preserve">.</w:t>
      </w:r>
    </w:p>
    <w:p>
      <w:pPr>
        <w:pStyle w:val="BodyText"/>
      </w:pPr>
      <w:r>
        <w:t xml:space="preserve">For more technical details about Bookdown, and examples of other publications built with this tool, see</w:t>
      </w:r>
      <w:r>
        <w:t xml:space="preserve"> </w:t>
      </w:r>
      <w:hyperlink r:id="rId1200">
        <w:r>
          <w:rPr>
            <w:rStyle w:val="Hyperlink"/>
          </w:rPr>
          <w:t xml:space="preserve">https://bookdown.org</w:t>
        </w:r>
      </w:hyperlink>
      <w:r>
        <w:t xml:space="preserve">:</w:t>
      </w:r>
    </w:p>
    <w:p>
      <w:pPr>
        <w:numPr>
          <w:ilvl w:val="0"/>
          <w:numId w:val="1025"/>
        </w:numPr>
        <w:pStyle w:val="Compact"/>
      </w:pPr>
      <w:r>
        <w:t xml:space="preserve">Xie, Yihui.</w:t>
      </w:r>
      <w:r>
        <w:t xml:space="preserve"> </w:t>
      </w:r>
      <w:r>
        <w:rPr>
          <w:iCs/>
          <w:i/>
        </w:rPr>
        <w:t xml:space="preserve">Bookdown: Authoring Books and Technical Documents with R Markdown</w:t>
      </w:r>
      <w:r>
        <w:t xml:space="preserve">. Chapman &amp; Hall/CRC, 2018.</w:t>
      </w:r>
      <w:r>
        <w:t xml:space="preserve"> </w:t>
      </w:r>
      <w:hyperlink r:id="rId1234">
        <w:r>
          <w:rPr>
            <w:rStyle w:val="Hyperlink"/>
          </w:rPr>
          <w:t xml:space="preserve">https://bookdown.org/yihui/bookdown/</w:t>
        </w:r>
      </w:hyperlink>
      <w:r>
        <w:t xml:space="preserve">.</w:t>
      </w:r>
    </w:p>
    <w:p>
      <w:pPr>
        <w:numPr>
          <w:ilvl w:val="0"/>
          <w:numId w:val="1025"/>
        </w:numPr>
        <w:pStyle w:val="Compact"/>
      </w:pPr>
      <w:r>
        <w:t xml:space="preserve">Xie, Yihui, J. J. Allaire, and Garrett Grolemund.</w:t>
      </w:r>
      <w:r>
        <w:t xml:space="preserve"> </w:t>
      </w:r>
      <w:r>
        <w:rPr>
          <w:iCs/>
          <w:i/>
        </w:rPr>
        <w:t xml:space="preserve">R Markdown: The Definitive Guide</w:t>
      </w:r>
      <w:r>
        <w:t xml:space="preserve">. Chapman &amp; Hall/CRC, 2020.</w:t>
      </w:r>
      <w:r>
        <w:t xml:space="preserve"> </w:t>
      </w:r>
      <w:hyperlink r:id="rId1235">
        <w:r>
          <w:rPr>
            <w:rStyle w:val="Hyperlink"/>
          </w:rPr>
          <w:t xml:space="preserve">https://bookdown.org/yihui/rmarkdown/</w:t>
        </w:r>
      </w:hyperlink>
      <w:r>
        <w:t xml:space="preserve">.</w:t>
      </w:r>
    </w:p>
    <w:p>
      <w:pPr>
        <w:numPr>
          <w:ilvl w:val="0"/>
          <w:numId w:val="1025"/>
        </w:numPr>
        <w:pStyle w:val="Compact"/>
      </w:pPr>
      <w:r>
        <w:t xml:space="preserve">Xie, Yihui, Christophe Dervieux, and Emily Riederer.</w:t>
      </w:r>
      <w:r>
        <w:t xml:space="preserve"> </w:t>
      </w:r>
      <w:r>
        <w:rPr>
          <w:iCs/>
          <w:i/>
        </w:rPr>
        <w:t xml:space="preserve">R Markdown Cookbook</w:t>
      </w:r>
      <w:r>
        <w:t xml:space="preserve">. Chapman &amp; Hall/CRC, 2020.</w:t>
      </w:r>
      <w:r>
        <w:t xml:space="preserve"> </w:t>
      </w:r>
      <w:hyperlink r:id="rId1236">
        <w:r>
          <w:rPr>
            <w:rStyle w:val="Hyperlink"/>
          </w:rPr>
          <w:t xml:space="preserve">https://bookdown.org/yihui/rmarkdown-cookbook/</w:t>
        </w:r>
      </w:hyperlink>
      <w:r>
        <w:t xml:space="preserve">.</w:t>
      </w:r>
    </w:p>
    <w:bookmarkEnd w:id="1237"/>
    <w:bookmarkEnd w:id="1238"/>
    <w:bookmarkStart w:id="1262" w:name="install"/>
    <w:p>
      <w:pPr>
        <w:pStyle w:val="Heading2"/>
      </w:pPr>
      <w:r>
        <w:t xml:space="preserve">Install and Set Up Bookdown</w:t>
      </w:r>
    </w:p>
    <w:p>
      <w:pPr>
        <w:pStyle w:val="FirstParagraph"/>
      </w:pPr>
      <w:r>
        <w:t xml:space="preserve">Below are steps we followed to set up the Bookdown publishing platform and related tools for this book, using our Macintosh OS 10.14 computers. The same general principles also should apply to Windows computers. No special knowledge is required, but these tools may not be ideal for novice computer users. Installation steps—and inevitable problems that pop up—will be easier if you are comfortable with exploring your computer, or already have some familiarity with text editors, GitHub, or R Studio.</w:t>
      </w:r>
    </w:p>
    <w:p>
      <w:pPr>
        <w:numPr>
          <w:ilvl w:val="0"/>
          <w:numId w:val="1026"/>
        </w:numPr>
      </w:pPr>
      <w:r>
        <w:t xml:space="preserve">Install R Project statistical programming language</w:t>
      </w:r>
      <w:r>
        <w:t xml:space="preserve"> </w:t>
      </w:r>
      <w:hyperlink r:id="rId1239">
        <w:r>
          <w:rPr>
            <w:rStyle w:val="Hyperlink"/>
          </w:rPr>
          <w:t xml:space="preserve">https://www.r-project.org</w:t>
        </w:r>
      </w:hyperlink>
      <w:r>
        <w:t xml:space="preserve">, which is required by Bookdown.</w:t>
      </w:r>
      <w:r>
        <w:t xml:space="preserve"> </w:t>
      </w:r>
      <w:hyperlink r:id="rId1240">
        <w:r>
          <w:rPr>
            <w:rStyle w:val="Hyperlink"/>
          </w:rPr>
          <w:t xml:space="preserve">See screenshot</w:t>
        </w:r>
      </w:hyperlink>
    </w:p>
    <w:p>
      <w:pPr>
        <w:numPr>
          <w:ilvl w:val="0"/>
          <w:numId w:val="1026"/>
        </w:numPr>
      </w:pPr>
      <w:r>
        <w:t xml:space="preserve">Install the free version of RStudio Desktop to make R easier to use with a visual editor.</w:t>
      </w:r>
      <w:r>
        <w:t xml:space="preserve"> </w:t>
      </w:r>
      <w:hyperlink r:id="rId1241">
        <w:r>
          <w:rPr>
            <w:rStyle w:val="Hyperlink"/>
          </w:rPr>
          <w:t xml:space="preserve">See screenshot</w:t>
        </w:r>
      </w:hyperlink>
      <w:r>
        <w:t xml:space="preserve">. Some authors compose their books in RStudio, but you may use any text editor. Our personal preference is the</w:t>
      </w:r>
      <w:r>
        <w:t xml:space="preserve"> </w:t>
      </w:r>
      <w:hyperlink r:id="rId1242">
        <w:r>
          <w:rPr>
            <w:rStyle w:val="Hyperlink"/>
          </w:rPr>
          <w:t xml:space="preserve">Atom editor</w:t>
        </w:r>
      </w:hyperlink>
      <w:r>
        <w:t xml:space="preserve"> </w:t>
      </w:r>
      <w:r>
        <w:t xml:space="preserve">from GitHub.</w:t>
      </w:r>
    </w:p>
    <w:p>
      <w:pPr>
        <w:numPr>
          <w:ilvl w:val="0"/>
          <w:numId w:val="1026"/>
        </w:numPr>
      </w:pPr>
      <w:r>
        <w:t xml:space="preserve">Inside RStudio, select the Packages tab, and select Install.</w:t>
      </w:r>
      <w:r>
        <w:t xml:space="preserve"> </w:t>
      </w:r>
      <w:hyperlink r:id="rId1243">
        <w:r>
          <w:rPr>
            <w:rStyle w:val="Hyperlink"/>
          </w:rPr>
          <w:t xml:space="preserve">See screenshot</w:t>
        </w:r>
      </w:hyperlink>
    </w:p>
    <w:p>
      <w:pPr>
        <w:numPr>
          <w:ilvl w:val="0"/>
          <w:numId w:val="1026"/>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1244">
        <w:r>
          <w:rPr>
            <w:rStyle w:val="Hyperlink"/>
          </w:rPr>
          <w:t xml:space="preserve">See screenshot</w:t>
        </w:r>
      </w:hyperlink>
    </w:p>
    <w:p>
      <w:pPr>
        <w:numPr>
          <w:ilvl w:val="0"/>
          <w:numId w:val="1026"/>
        </w:numPr>
      </w:pPr>
      <w:r>
        <w:t xml:space="preserve">Bookdown now should be successfully installed in RStudio.</w:t>
      </w:r>
      <w:r>
        <w:t xml:space="preserve"> </w:t>
      </w:r>
      <w:hyperlink r:id="rId1245">
        <w:r>
          <w:rPr>
            <w:rStyle w:val="Hyperlink"/>
          </w:rPr>
          <w:t xml:space="preserve">See screenshot</w:t>
        </w:r>
      </w:hyperlink>
    </w:p>
    <w:p>
      <w:pPr>
        <w:numPr>
          <w:ilvl w:val="0"/>
          <w:numId w:val="1026"/>
        </w:numPr>
      </w:pPr>
      <w:r>
        <w:t xml:space="preserve">For Bookdown to create a PDF edition of your book, you need to install a</w:t>
      </w:r>
      <w:r>
        <w:t xml:space="preserve"> </w:t>
      </w:r>
      <w:hyperlink r:id="rId124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124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1248">
        <w:r>
          <w:rPr>
            <w:rStyle w:val="Hyperlink"/>
          </w:rPr>
          <w:t xml:space="preserve">See screenshot</w:t>
        </w:r>
      </w:hyperlink>
    </w:p>
    <w:p>
      <w:pPr>
        <w:numPr>
          <w:ilvl w:val="0"/>
          <w:numId w:val="1026"/>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1249">
        <w:r>
          <w:rPr>
            <w:rStyle w:val="Hyperlink"/>
          </w:rPr>
          <w:t xml:space="preserve">See screenshot</w:t>
        </w:r>
      </w:hyperlink>
    </w:p>
    <w:p>
      <w:pPr>
        <w:pStyle w:val="FirstParagraph"/>
      </w:pPr>
      <w:r>
        <w:t xml:space="preserve">Note: If a permissions error displays that</w:t>
      </w:r>
      <w:r>
        <w:t xml:space="preserve"> </w:t>
      </w:r>
      <w:r>
        <w:rPr>
          <w:rStyle w:val="VerbatimChar"/>
        </w:rPr>
        <w:t xml:space="preserve">/usr/local/bin not writable</w:t>
      </w:r>
      <w:r>
        <w:t xml:space="preserve"> </w:t>
      </w:r>
      <w:r>
        <w:t xml:space="preserve">see solution at</w:t>
      </w:r>
      <w:r>
        <w:t xml:space="preserve"> </w:t>
      </w:r>
      <w:hyperlink r:id="rId1250">
        <w:r>
          <w:rPr>
            <w:rStyle w:val="Hyperlink"/>
          </w:rPr>
          <w:t xml:space="preserve">https://github.com/yihui/tinytex/issues/24</w:t>
        </w:r>
      </w:hyperlink>
    </w:p>
    <w:p>
      <w:pPr>
        <w:numPr>
          <w:ilvl w:val="0"/>
          <w:numId w:val="102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install a newer version of Pandoc, which is highly recommended, go to</w:t>
      </w:r>
      <w:r>
        <w:t xml:space="preserve"> </w:t>
      </w:r>
      <w:hyperlink r:id="rId1251">
        <w:r>
          <w:rPr>
            <w:rStyle w:val="Hyperlink"/>
          </w:rPr>
          <w:t xml:space="preserve">https://pandoc.org</w:t>
        </w:r>
      </w:hyperlink>
      <w:r>
        <w:t xml:space="preserve">.</w:t>
      </w:r>
    </w:p>
    <w:p>
      <w:pPr>
        <w:numPr>
          <w:ilvl w:val="0"/>
          <w:numId w:val="1027"/>
        </w:numPr>
      </w:pPr>
      <w:r>
        <w:t xml:space="preserve">In RStudio &gt; Packages tab &gt; System Library screen, be sure to check boxes for</w:t>
      </w:r>
      <w:r>
        <w:t xml:space="preserve"> </w:t>
      </w:r>
      <w:r>
        <w:rPr>
          <w:rStyle w:val="VerbatimChar"/>
        </w:rPr>
        <w:t xml:space="preserve">bookdown</w:t>
      </w:r>
      <w:r>
        <w:t xml:space="preserve"> </w:t>
      </w:r>
      <w:r>
        <w:t xml:space="preserve">and</w:t>
      </w:r>
      <w:r>
        <w:t xml:space="preserve"> </w:t>
      </w:r>
      <w:r>
        <w:rPr>
          <w:rStyle w:val="VerbatimChar"/>
        </w:rPr>
        <w:t xml:space="preserve">tinytex</w:t>
      </w:r>
      <w:r>
        <w:t xml:space="preserve"> </w:t>
      </w:r>
      <w:r>
        <w:t xml:space="preserve">packages.</w:t>
      </w:r>
    </w:p>
    <w:p>
      <w:pPr>
        <w:numPr>
          <w:ilvl w:val="0"/>
          <w:numId w:val="1027"/>
        </w:numPr>
      </w:pPr>
      <w:r>
        <w:t xml:space="preserve">To display your platform and package settings in RStudio, type</w:t>
      </w:r>
      <w:r>
        <w:t xml:space="preserve"> </w:t>
      </w:r>
      <w:r>
        <w:rPr>
          <w:rStyle w:val="VerbatimChar"/>
        </w:rPr>
        <w:t xml:space="preserve">xfun::session_info()</w:t>
      </w:r>
      <w:r>
        <w:t xml:space="preserve"> </w:t>
      </w:r>
      <w:r>
        <w:t xml:space="preserve">and it will display results similar to this:</w:t>
      </w:r>
    </w:p>
    <w:p>
      <w:pPr>
        <w:pStyle w:val="SourceCode"/>
      </w:pPr>
      <w:r>
        <w:rPr>
          <w:rStyle w:val="VerbatimChar"/>
        </w:rPr>
        <w:t xml:space="preserve">R version 4.1.0 (2021-05-18)</w:t>
      </w:r>
      <w:r>
        <w:br/>
      </w:r>
      <w:r>
        <w:rPr>
          <w:rStyle w:val="VerbatimChar"/>
        </w:rPr>
        <w:t xml:space="preserve">Platform: aarch64-apple-darwin20 (64-bit)</w:t>
      </w:r>
      <w:r>
        <w:br/>
      </w:r>
      <w:r>
        <w:rPr>
          <w:rStyle w:val="VerbatimChar"/>
        </w:rPr>
        <w:t xml:space="preserve">Running under: macOS Big Sur 11.3.1</w:t>
      </w:r>
      <w:r>
        <w:br/>
      </w:r>
      <w:r>
        <w:br/>
      </w:r>
      <w:r>
        <w:rPr>
          <w:rStyle w:val="VerbatimChar"/>
        </w:rPr>
        <w:t xml:space="preserve">Locale: en_US.UTF-8 / en_US.UTF-8 / en_US.UTF-8 / C / en_US.UTF-8 / en_US.UTF-8</w:t>
      </w:r>
      <w:r>
        <w:br/>
      </w:r>
      <w:r>
        <w:br/>
      </w:r>
      <w:r>
        <w:rPr>
          <w:rStyle w:val="VerbatimChar"/>
        </w:rPr>
        <w:t xml:space="preserve">Package version:</w:t>
      </w:r>
      <w:r>
        <w:br/>
      </w:r>
      <w:r>
        <w:rPr>
          <w:rStyle w:val="VerbatimChar"/>
        </w:rPr>
        <w:t xml:space="preserve">  base64enc_0.1.3   bookdown_0.22     compiler_4.1.0    digest_0.6.27    </w:t>
      </w:r>
      <w:r>
        <w:br/>
      </w:r>
      <w:r>
        <w:rPr>
          <w:rStyle w:val="VerbatimChar"/>
        </w:rPr>
        <w:t xml:space="preserve">  evaluate_0.14     glue_1.4.2        graphics_4.1.0    grDevices_4.1.0  </w:t>
      </w:r>
      <w:r>
        <w:br/>
      </w:r>
      <w:r>
        <w:rPr>
          <w:rStyle w:val="VerbatimChar"/>
        </w:rPr>
        <w:t xml:space="preserve">  highr_0.9         htmltools_0.5.1.1 jsonlite_1.7.2    knitr_1.33       </w:t>
      </w:r>
      <w:r>
        <w:br/>
      </w:r>
      <w:r>
        <w:rPr>
          <w:rStyle w:val="VerbatimChar"/>
        </w:rPr>
        <w:t xml:space="preserve">  magrittr_2.0.1    markdown_1.1      methods_4.1.0     mime_0.11        </w:t>
      </w:r>
      <w:r>
        <w:br/>
      </w:r>
      <w:r>
        <w:rPr>
          <w:rStyle w:val="VerbatimChar"/>
        </w:rPr>
        <w:t xml:space="preserve">  rlang_0.4.11      rmarkdown_2.9     stats_4.1.0       stringi_1.7.3    </w:t>
      </w:r>
      <w:r>
        <w:br/>
      </w:r>
      <w:r>
        <w:rPr>
          <w:rStyle w:val="VerbatimChar"/>
        </w:rPr>
        <w:t xml:space="preserve">  stringr_1.4.0     tinytex_0.32      tools_4.1.0       utils_4.1.0      </w:t>
      </w:r>
      <w:r>
        <w:br/>
      </w:r>
      <w:r>
        <w:rPr>
          <w:rStyle w:val="VerbatimChar"/>
        </w:rPr>
        <w:t xml:space="preserve">  xfun_0.24         yaml_2.2.1          </w:t>
      </w:r>
    </w:p>
    <w:bookmarkStart w:id="1261" w:name="X6727dd1766f7f0f771f8f901af67b0efc137e9c"/>
    <w:p>
      <w:pPr>
        <w:pStyle w:val="Heading3"/>
      </w:pPr>
      <w:r>
        <w:t xml:space="preserve">Download, Build, and Host a Sample Bookdown Book</w:t>
      </w:r>
    </w:p>
    <w:p>
      <w:pPr>
        <w:pStyle w:val="FirstParagraph"/>
      </w:pPr>
      <w:r>
        <w:t xml:space="preserve">While Bookdown does not require you to use GitHub, these steps show how to integrate these tools to make your own copy of a sample Bookdown book.</w:t>
      </w:r>
    </w:p>
    <w:p>
      <w:pPr>
        <w:numPr>
          <w:ilvl w:val="0"/>
          <w:numId w:val="1028"/>
        </w:numPr>
      </w:pPr>
      <w:r>
        <w:t xml:space="preserve">Create a free</w:t>
      </w:r>
      <w:r>
        <w:t xml:space="preserve"> </w:t>
      </w:r>
      <w:hyperlink r:id="rId1252">
        <w:r>
          <w:rPr>
            <w:rStyle w:val="Hyperlink"/>
          </w:rPr>
          <w:t xml:space="preserve">GitHub</w:t>
        </w:r>
      </w:hyperlink>
      <w:r>
        <w:t xml:space="preserve"> </w:t>
      </w:r>
      <w:r>
        <w:t xml:space="preserve">account to simplify steps for the next two sections. While Bookdown does not require you to use GitHub, the workflow described below features GitHub to copy a sample Bookdown template and to host your own Bookdown editions online. To learn more about the basics of this tool, see</w:t>
      </w:r>
      <w:r>
        <w:t xml:space="preserve"> </w:t>
      </w:r>
      <w:hyperlink r:id="rId1253">
        <w:r>
          <w:rPr>
            <w:rStyle w:val="Hyperlink"/>
          </w:rPr>
          <w:t xml:space="preserve">Chapter 11: Edit and Host Code with GitHub</w:t>
        </w:r>
      </w:hyperlink>
      <w:r>
        <w:t xml:space="preserve">.</w:t>
      </w:r>
    </w:p>
    <w:p>
      <w:pPr>
        <w:numPr>
          <w:ilvl w:val="0"/>
          <w:numId w:val="102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1254">
        <w:r>
          <w:rPr>
            <w:rStyle w:val="Hyperlink"/>
          </w:rPr>
          <w:t xml:space="preserve">https://github.com/yihui/bookdown-minimal</w:t>
        </w:r>
      </w:hyperlink>
      <w:r>
        <w:t xml:space="preserve">, and fork a copy to your GitHub account.</w:t>
      </w:r>
    </w:p>
    <w:p>
      <w:pPr>
        <w:numPr>
          <w:ilvl w:val="0"/>
          <w:numId w:val="1028"/>
        </w:numPr>
      </w:pPr>
      <w:r>
        <w:t xml:space="preserve">Install GitHub Desktop</w:t>
      </w:r>
      <w:r>
        <w:t xml:space="preserve"> </w:t>
      </w:r>
      <w:hyperlink r:id="rId1255">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2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Code</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2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1256">
        <w:r>
          <w:rPr>
            <w:rStyle w:val="Hyperlink"/>
          </w:rPr>
          <w:t xml:space="preserve">See screenshot</w:t>
        </w:r>
      </w:hyperlink>
    </w:p>
    <w:p>
      <w:pPr>
        <w:numPr>
          <w:ilvl w:val="0"/>
          <w:numId w:val="102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1257">
        <w:r>
          <w:rPr>
            <w:rStyle w:val="Hyperlink"/>
          </w:rPr>
          <w:t xml:space="preserve">See screenshot</w:t>
        </w:r>
      </w:hyperlink>
    </w:p>
    <w:p>
      <w:pPr>
        <w:numPr>
          <w:ilvl w:val="0"/>
          <w:numId w:val="102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1258">
        <w:r>
          <w:rPr>
            <w:rStyle w:val="Hyperlink"/>
          </w:rPr>
          <w:t xml:space="preserve">https://atom.io</w:t>
        </w:r>
      </w:hyperlink>
      <w:r>
        <w:t xml:space="preserve">.</w:t>
      </w:r>
    </w:p>
    <w:p>
      <w:pPr>
        <w:numPr>
          <w:ilvl w:val="0"/>
          <w:numId w:val="1028"/>
        </w:numPr>
      </w:pPr>
      <w:r>
        <w:t xml:space="preserve">In RStudio, upper-right corner, select the Build tab, select Build Book, and choose All Formats to build both the gitbook-style static web edition and PDF edition.</w:t>
      </w:r>
    </w:p>
    <w:p>
      <w:pPr>
        <w:numPr>
          <w:ilvl w:val="0"/>
          <w:numId w:val="102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our regular browser.)</w:t>
      </w:r>
    </w:p>
    <w:p>
      <w:pPr>
        <w:numPr>
          <w:ilvl w:val="0"/>
          <w:numId w:val="102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1259">
        <w:r>
          <w:rPr>
            <w:rStyle w:val="Hyperlink"/>
          </w:rPr>
          <w:t xml:space="preserve">See screenshot</w:t>
        </w:r>
      </w:hyperlink>
      <w:r>
        <w:t xml:space="preserve">.</w:t>
      </w:r>
    </w:p>
    <w:p>
      <w:pPr>
        <w:pStyle w:val="FirstParagraph"/>
      </w:pPr>
      <w:r>
        <w:t xml:space="preserve">Tip: In future sessions with RStudio, you should select the Packages tab and click Update to keep Bookdown and other software packages up to date.</w:t>
      </w:r>
      <w:r>
        <w:t xml:space="preserve"> </w:t>
      </w:r>
      <w:hyperlink r:id="rId1260">
        <w:r>
          <w:rPr>
            <w:rStyle w:val="Hyperlink"/>
          </w:rPr>
          <w:t xml:space="preserve">See screenshot</w:t>
        </w:r>
      </w:hyperlink>
    </w:p>
    <w:p>
      <w:pPr>
        <w:numPr>
          <w:ilvl w:val="0"/>
          <w:numId w:val="1029"/>
        </w:numPr>
      </w:pPr>
      <w:r>
        <w:t xml:space="preserve">Close your project, and quit RStudio. The next set of steps will focus on pushing your edited book to your GitHub repository using the GitHub Desktop tool.</w:t>
      </w:r>
    </w:p>
    <w:p>
      <w:pPr>
        <w:numPr>
          <w:ilvl w:val="0"/>
          <w:numId w:val="102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main branch, and push this version to your online GitHub repo.</w:t>
      </w:r>
    </w:p>
    <w:p>
      <w:pPr>
        <w:numPr>
          <w:ilvl w:val="0"/>
          <w:numId w:val="1029"/>
        </w:numPr>
      </w:pPr>
      <w:r>
        <w:t xml:space="preserve">In your web browser, go to your online GitHub repo, with a web address similar to</w:t>
      </w:r>
      <w:r>
        <w:t xml:space="preserve"> </w:t>
      </w:r>
      <w:r>
        <w:rPr>
          <w:rStyle w:val="VerbatimChar"/>
        </w:rPr>
        <w:t xml:space="preserve">https://github.com/USERNAME/bookdown-minimal</w:t>
      </w:r>
      <w:r>
        <w:t xml:space="preserve">.</w:t>
      </w:r>
    </w:p>
    <w:p>
      <w:pPr>
        <w:numPr>
          <w:ilvl w:val="0"/>
          <w:numId w:val="1029"/>
        </w:numPr>
      </w:pPr>
      <w:r>
        <w:t xml:space="preserve">In your GitHub repo, select Settings, and scroll down to the GitHub Pages section, which is a free web hosting service to publish your code and book editions on the public web. Change the Source from None to Main, keep the default</w:t>
      </w:r>
      <w:r>
        <w:t xml:space="preserve"> </w:t>
      </w:r>
      <w:r>
        <w:rPr>
          <w:iCs/>
          <w:i/>
        </w:rPr>
        <w:t xml:space="preserve">/root</w:t>
      </w:r>
      <w:r>
        <w:t xml:space="preserve"> </w:t>
      </w:r>
      <w:r>
        <w:t xml:space="preserve">option in the middle, and press Save.</w:t>
      </w:r>
    </w:p>
    <w:p>
      <w:pPr>
        <w:numPr>
          <w:ilvl w:val="0"/>
          <w:numId w:val="1029"/>
        </w:numPr>
      </w:pPr>
      <w:r>
        <w:t xml:space="preserve">Scroll down to the GitHub Pages section again, and the web address of your published site should appear similar to</w:t>
      </w:r>
      <w:r>
        <w:t xml:space="preserve"> </w:t>
      </w:r>
      <w:r>
        <w:rPr>
          <w:rStyle w:val="VerbatimChar"/>
        </w:rPr>
        <w:t xml:space="preserve">https://USERNAME.github.io/bookdown-minimal</w:t>
      </w:r>
      <w:r>
        <w:t xml:space="preserve">.</w:t>
      </w:r>
    </w:p>
    <w:p>
      <w:pPr>
        <w:numPr>
          <w:ilvl w:val="0"/>
          <w:numId w:val="1029"/>
        </w:numPr>
      </w:pPr>
      <w:r>
        <w:t xml:space="preserve">Copy your published web address from above, paste into a new browser tab, and at the end add</w:t>
      </w:r>
      <w:r>
        <w:t xml:space="preserve"> </w:t>
      </w:r>
      <w:r>
        <w:rPr>
          <w:rStyle w:val="VerbatimChar"/>
        </w:rPr>
        <w:t xml:space="preserve">_book/index.html</w:t>
      </w:r>
      <w:r>
        <w:t xml:space="preserve">. The reason is because your sample book is configured by default to store all web and PDF editions in your</w:t>
      </w:r>
      <w:r>
        <w:t xml:space="preserve"> </w:t>
      </w:r>
      <w:r>
        <w:rPr>
          <w:rStyle w:val="VerbatimChar"/>
        </w:rPr>
        <w:t xml:space="preserve">_book</w:t>
      </w:r>
      <w:r>
        <w:t xml:space="preserve"> </w:t>
      </w:r>
      <w:r>
        <w:t xml:space="preserve">subfolder, with</w:t>
      </w:r>
      <w:r>
        <w:t xml:space="preserve"> </w:t>
      </w:r>
      <w:r>
        <w:rPr>
          <w:rStyle w:val="VerbatimChar"/>
        </w:rPr>
        <w:t xml:space="preserve">index.html</w:t>
      </w:r>
      <w:r>
        <w:t xml:space="preserve"> </w:t>
      </w:r>
      <w:r>
        <w:t xml:space="preserve">serving as the home page. Therefore, the full web address in your new browser tab should be similar to:</w:t>
      </w:r>
      <w:r>
        <w:t xml:space="preserve"> </w:t>
      </w:r>
      <w:r>
        <w:rPr>
          <w:rStyle w:val="VerbatimChar"/>
        </w:rPr>
        <w:t xml:space="preserve">https://USERNAME.github.io/bookdown-minimal/_book/index.html</w:t>
      </w:r>
    </w:p>
    <w:p>
      <w:pPr>
        <w:pStyle w:val="FirstParagraph"/>
      </w:pPr>
      <w:r>
        <w:t xml:space="preserve">Tip: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w:t>
      </w:r>
    </w:p>
    <w:bookmarkEnd w:id="1261"/>
    <w:bookmarkEnd w:id="1262"/>
    <w:bookmarkStart w:id="1267" w:name="structure"/>
    <w:p>
      <w:pPr>
        <w:pStyle w:val="Heading2"/>
      </w:pPr>
      <w:r>
        <w:t xml:space="preserve">File Structure and Headers</w:t>
      </w:r>
    </w:p>
    <w:p>
      <w:pPr>
        <w:pStyle w:val="FirstParagraph"/>
      </w:pPr>
      <w:r>
        <w:t xml:space="preserve">To understand our file structure, see the GitHub repository for this book at</w:t>
      </w:r>
      <w:r>
        <w:t xml:space="preserve"> </w:t>
      </w:r>
      <w:hyperlink r:id="rId1263">
        <w:r>
          <w:rPr>
            <w:rStyle w:val="Hyperlink"/>
          </w:rPr>
          <w:t xml:space="preserve">http://github.com/ontheline/otl-bookdown</w:t>
        </w:r>
      </w:hyperlink>
      <w:r>
        <w:t xml:space="preserve">.</w:t>
      </w:r>
    </w:p>
    <w:p>
      <w:pPr>
        <w:pStyle w:val="BodyText"/>
      </w:pPr>
      <w:r>
        <w:t xml:space="preserve">In general, each subchapter is a separate .Rmd file.</w:t>
      </w:r>
    </w:p>
    <w:p>
      <w:pPr>
        <w:pStyle w:val="BodyText"/>
      </w:pPr>
      <w:r>
        <w:t xml:space="preserve">Here is a simplified outline of the root file structure in the GitHub repo for this book:</w:t>
      </w:r>
    </w:p>
    <w:p>
      <w:pPr>
        <w:numPr>
          <w:ilvl w:val="0"/>
          <w:numId w:val="1030"/>
        </w:numPr>
        <w:pStyle w:val="Compact"/>
      </w:pPr>
      <w:r>
        <w:t xml:space="preserve">Preface of the book with non-numbered sections:</w:t>
      </w:r>
      <w:r>
        <w:t xml:space="preserve"> </w:t>
      </w:r>
      <w:r>
        <w:rPr>
          <w:rStyle w:val="VerbatimChar"/>
        </w:rPr>
        <w:t xml:space="preserve">index.Rmd</w:t>
      </w:r>
    </w:p>
    <w:p>
      <w:pPr>
        <w:numPr>
          <w:ilvl w:val="0"/>
          <w:numId w:val="1030"/>
        </w:numPr>
        <w:pStyle w:val="Compact"/>
      </w:pPr>
      <w:r>
        <w:t xml:space="preserve">Chapters with first-level headers in this format:</w:t>
      </w:r>
      <w:r>
        <w:t xml:space="preserve"> </w:t>
      </w:r>
      <w:r>
        <w:rPr>
          <w:rStyle w:val="VerbatimChar"/>
        </w:rPr>
        <w:t xml:space="preserve">1-chapter.Rmd</w:t>
      </w:r>
    </w:p>
    <w:p>
      <w:pPr>
        <w:numPr>
          <w:ilvl w:val="0"/>
          <w:numId w:val="1030"/>
        </w:numPr>
        <w:pStyle w:val="Compact"/>
      </w:pPr>
      <w:r>
        <w:t xml:space="preserve">Subchapters with second-level headers in this format:</w:t>
      </w:r>
      <w:r>
        <w:t xml:space="preserve"> </w:t>
      </w:r>
      <w:r>
        <w:rPr>
          <w:rStyle w:val="VerbatimChar"/>
        </w:rPr>
        <w:t xml:space="preserve">1.1-subchapter.Rmd</w:t>
      </w:r>
      <w:r>
        <w:t xml:space="preserve">. While Bookdown refers to these as sections, we call them subchapters.</w:t>
      </w:r>
    </w:p>
    <w:p>
      <w:pPr>
        <w:numPr>
          <w:ilvl w:val="0"/>
          <w:numId w:val="1030"/>
        </w:numPr>
        <w:pStyle w:val="Compact"/>
      </w:pPr>
      <w:r>
        <w:t xml:space="preserve">The</w:t>
      </w:r>
      <w:r>
        <w:t xml:space="preserve"> </w:t>
      </w:r>
      <w:r>
        <w:rPr>
          <w:rStyle w:val="VerbatimChar"/>
        </w:rPr>
        <w:t xml:space="preserve">images</w:t>
      </w:r>
      <w:r>
        <w:t xml:space="preserve"> </w:t>
      </w:r>
      <w:r>
        <w:t xml:space="preserve">folder, where PNG, JPG, and PDF images to display in chapters are located.</w:t>
      </w:r>
    </w:p>
    <w:p>
      <w:pPr>
        <w:numPr>
          <w:ilvl w:val="0"/>
          <w:numId w:val="1030"/>
        </w:numPr>
        <w:pStyle w:val="Compact"/>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30"/>
        </w:numPr>
        <w:pStyle w:val="Compact"/>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Bookdown assigns a default ID to each header, which can be used for cross-references. The default ID for</w:t>
      </w:r>
      <w:r>
        <w:t xml:space="preserve"> </w:t>
      </w:r>
      <w:r>
        <w:rPr>
          <w:rStyle w:val="VerbatimChar"/>
        </w:rPr>
        <w:t xml:space="preserve"># Topic</w:t>
      </w:r>
      <w:r>
        <w:t xml:space="preserve"> </w:t>
      </w:r>
      <w:r>
        <w:t xml:space="preserve">is</w:t>
      </w:r>
      <w:r>
        <w:t xml:space="preserve"> </w:t>
      </w:r>
      <w:r>
        <w:rPr>
          <w:rStyle w:val="VerbatimChar"/>
        </w:rPr>
        <w:t xml:space="preserve">{#topic}</w:t>
      </w:r>
      <w:r>
        <w:t xml:space="preserve">, and the default ID for</w:t>
      </w:r>
      <w:r>
        <w:t xml:space="preserve"> </w:t>
      </w:r>
      <w:r>
        <w:rPr>
          <w:rStyle w:val="VerbatimChar"/>
        </w:rPr>
        <w:t xml:space="preserve">## Section Name</w:t>
      </w:r>
      <w:r>
        <w:t xml:space="preserve"> </w:t>
      </w:r>
      <w:r>
        <w:t xml:space="preserve">is</w:t>
      </w:r>
      <w:r>
        <w:t xml:space="preserve"> </w:t>
      </w:r>
      <w:r>
        <w:rPr>
          <w:rStyle w:val="VerbatimChar"/>
        </w:rPr>
        <w:t xml:space="preserve">{#section-name}</w:t>
      </w:r>
      <w:r>
        <w:t xml:space="preserve">, where spaces are replaced by dashes. But we do</w:t>
      </w:r>
      <w:r>
        <w:t xml:space="preserve"> </w:t>
      </w:r>
      <w:r>
        <w:rPr>
          <w:iCs/>
          <w:i/>
        </w:rPr>
        <w:t xml:space="preserve">not</w:t>
      </w:r>
      <w:r>
        <w:t xml:space="preserve"> </w:t>
      </w:r>
      <w:r>
        <w:t xml:space="preserve">rely on default IDs because they might change due to editing or contain duplicates across the book.</w:t>
      </w:r>
    </w:p>
    <w:p>
      <w:pPr>
        <w:pStyle w:val="BodyText"/>
      </w:pPr>
      <w:r>
        <w:t xml:space="preserve">Instead, we</w:t>
      </w:r>
      <w:r>
        <w:t xml:space="preserve"> </w:t>
      </w:r>
      <w:r>
        <w:rPr>
          <w:iCs/>
          <w:i/>
        </w:rPr>
        <w:t xml:space="preserve">manually assign a unique ID</w:t>
      </w:r>
      <w:r>
        <w:t xml:space="preserve"> </w:t>
      </w:r>
      <w:r>
        <w:t xml:space="preserve">to each first- and second-level header in the following way. Note that the</w:t>
      </w:r>
      <w:r>
        <w:t xml:space="preserve"> </w:t>
      </w:r>
      <w:r>
        <w:rPr>
          <w:rStyle w:val="VerbatimChar"/>
        </w:rPr>
        <w:t xml:space="preserve">{-}</w:t>
      </w:r>
      <w:r>
        <w:t xml:space="preserve"> </w:t>
      </w:r>
      <w:r>
        <w:t xml:space="preserve">symbol, used alone or in combination</w:t>
      </w:r>
      <w:r>
        <w:t xml:space="preserve"> </w:t>
      </w:r>
      <w:r>
        <w:rPr>
          <w:iCs/>
          <w:i/>
        </w:rPr>
        <w:t xml:space="preserve">with a space</w:t>
      </w:r>
      <w:r>
        <w:t xml:space="preserve"> </w:t>
      </w:r>
      <w:r>
        <w:t xml:space="preserve">and a unique ID, prevents auto-numbering in the second- thru fourth-level headers:</w:t>
      </w:r>
    </w:p>
    <w:p>
      <w:pPr>
        <w:pStyle w:val="SourceCode"/>
      </w:pPr>
      <w:r>
        <w:rPr>
          <w:rStyle w:val="VerbatimChar"/>
        </w:rPr>
        <w:t xml:space="preserve"># Top-level chapter title {#unique-name}</w:t>
      </w:r>
      <w:r>
        <w:br/>
      </w:r>
      <w:r>
        <w:rPr>
          <w:rStyle w:val="VerbatimChar"/>
        </w:rPr>
        <w:t xml:space="preserve">## Second-level section title {- #unique-name}</w:t>
      </w:r>
      <w:r>
        <w:br/>
      </w:r>
      <w:r>
        <w:rPr>
          <w:rStyle w:val="VerbatimChar"/>
        </w:rPr>
        <w:t xml:space="preserve">### Third-level subhead {-}</w:t>
      </w:r>
      <w:r>
        <w:br/>
      </w:r>
      <w:r>
        <w:rPr>
          <w:rStyle w:val="VerbatimChar"/>
        </w:rPr>
        <w:t xml:space="preserve">#### Fourth-level subhead {-}</w:t>
      </w:r>
    </w:p>
    <w:p>
      <w:pPr>
        <w:pStyle w:val="FirstParagraph"/>
      </w:pPr>
      <w:r>
        <w:t xml:space="preserve">Also, we match the unique ID keyword to the file name for top-level chapters this way:</w:t>
      </w:r>
      <w:r>
        <w:t xml:space="preserve"> </w:t>
      </w:r>
      <w:r>
        <w:rPr>
          <w:rStyle w:val="VerbatimChar"/>
        </w:rPr>
        <w:t xml:space="preserve">01-keyword.Rmd</w:t>
      </w:r>
      <w:r>
        <w:t xml:space="preserve"> </w:t>
      </w:r>
      <w:r>
        <w:t xml:space="preserve">to keep our work organized. Unique names should contain only</w:t>
      </w:r>
      <w:r>
        <w:t xml:space="preserve"> </w:t>
      </w:r>
      <w:r>
        <w:rPr>
          <w:iCs/>
          <w:i/>
        </w:rPr>
        <w:t xml:space="preserve">alphanumeric</w:t>
      </w:r>
      <w:r>
        <w:t xml:space="preserve"> </w:t>
      </w:r>
      <w:r>
        <w:t xml:space="preserve">characters (a-z, A-Z, 0-9) or dashes (-).</w:t>
      </w:r>
    </w:p>
    <w:p>
      <w:pPr>
        <w:pStyle w:val="BodyText"/>
      </w:pPr>
      <w:r>
        <w:t xml:space="preserve">Subheaders must have unique names or IDs to avoid Bookdown errors about duplicated references.</w:t>
      </w:r>
    </w:p>
    <w:p>
      <w:pPr>
        <w:pStyle w:val="BodyText"/>
      </w:pPr>
      <w:r>
        <w:t xml:space="preserve">In the Bookdown</w:t>
      </w:r>
      <w:r>
        <w:t xml:space="preserve"> </w:t>
      </w:r>
      <w:r>
        <w:rPr>
          <w:rStyle w:val="VerbatimChar"/>
        </w:rPr>
        <w:t xml:space="preserve">index.Rmd</w:t>
      </w:r>
      <w:r>
        <w:t xml:space="preserve"> </w:t>
      </w:r>
      <w:r>
        <w:t xml:space="preserve">for the HTML book output and the PDF output, the</w:t>
      </w:r>
      <w:r>
        <w:t xml:space="preserve"> </w:t>
      </w:r>
      <w:r>
        <w:rPr>
          <w:rStyle w:val="VerbatimChar"/>
        </w:rPr>
        <w:t xml:space="preserve">toc_depth: 2</w:t>
      </w:r>
      <w:r>
        <w:t xml:space="preserve"> </w:t>
      </w:r>
      <w:r>
        <w:t xml:space="preserve">setting displays chapter and section headers down to the second level in the Table of Contents.</w:t>
      </w:r>
    </w:p>
    <w:p>
      <w:pPr>
        <w:pStyle w:val="BodyText"/>
      </w:pPr>
      <w:r>
        <w:t xml:space="preserve">The</w:t>
      </w:r>
      <w:r>
        <w:t xml:space="preserve"> </w:t>
      </w:r>
      <w:r>
        <w:rPr>
          <w:rStyle w:val="VerbatimChar"/>
        </w:rPr>
        <w:t xml:space="preserve">split_by: section</w:t>
      </w:r>
      <w:r>
        <w:t xml:space="preserve"> </w:t>
      </w:r>
      <w:r>
        <w:t xml:space="preserve">setting divides the HTML pages at the second-level header, which creates shorter web pages with reduced scrolling for readers. For each web page, the unique ID becomes the file name, and is stored in the</w:t>
      </w:r>
      <w:r>
        <w:t xml:space="preserve"> </w:t>
      </w:r>
      <w:r>
        <w:rPr>
          <w:rStyle w:val="VerbatimChar"/>
        </w:rPr>
        <w:t xml:space="preserve">docs</w:t>
      </w:r>
      <w:r>
        <w:t xml:space="preserve"> </w:t>
      </w:r>
      <w:r>
        <w:t xml:space="preserve">subfolder.</w:t>
      </w:r>
    </w:p>
    <w:p>
      <w:pPr>
        <w:pStyle w:val="BodyText"/>
      </w:pPr>
      <w:r>
        <w:t xml:space="preserve">The</w:t>
      </w:r>
      <w:r>
        <w:t xml:space="preserve"> </w:t>
      </w:r>
      <w:r>
        <w:rPr>
          <w:rStyle w:val="VerbatimChar"/>
        </w:rPr>
        <w:t xml:space="preserve">number_sections</w:t>
      </w:r>
      <w:r>
        <w:t xml:space="preserve"> </w:t>
      </w:r>
      <w:r>
        <w:t xml:space="preserve">setting is true for the HTML and PDF editions, and given the</w:t>
      </w:r>
      <w:r>
        <w:t xml:space="preserve"> </w:t>
      </w:r>
      <w:r>
        <w:rPr>
          <w:rStyle w:val="VerbatimChar"/>
        </w:rPr>
        <w:t xml:space="preserve">toc_depth: 2</w:t>
      </w:r>
      <w:r>
        <w:t xml:space="preserve">, this means that they will display two-level chapter-section numbering (1.1, 1.2, etc.) in the Table of Contents. Note that</w:t>
      </w:r>
      <w:r>
        <w:t xml:space="preserve"> </w:t>
      </w:r>
      <w:r>
        <w:rPr>
          <w:rStyle w:val="VerbatimChar"/>
        </w:rPr>
        <w:t xml:space="preserve">number_sections</w:t>
      </w:r>
      <w:r>
        <w:t xml:space="preserve"> </w:t>
      </w:r>
      <w:r>
        <w:t xml:space="preserve">must be true to display Figure and Table numbers in x.x format.</w:t>
      </w:r>
    </w:p>
    <w:p>
      <w:pPr>
        <w:pStyle w:val="BodyText"/>
      </w:pPr>
      <w:r>
        <w:t xml:space="preserve">To override numbered sections in individual subchapters, insert a minus sign before the hashtag inside the curly brackets:</w:t>
      </w:r>
      <w:r>
        <w:t xml:space="preserve"> </w:t>
      </w:r>
      <w:r>
        <w:rPr>
          <w:rStyle w:val="VerbatimChar"/>
        </w:rPr>
        <w:t xml:space="preserve">## Subchapter title {- #keyword}</w:t>
      </w:r>
    </w:p>
    <w:p>
      <w:pPr>
        <w:pStyle w:val="BodyText"/>
      </w:pPr>
      <w:r>
        <w:t xml:space="preserve">See relevant settings in this excerpt from</w:t>
      </w:r>
      <w:r>
        <w:t xml:space="preserve"> </w:t>
      </w:r>
      <w:r>
        <w:rPr>
          <w:rStyle w:val="VerbatimChar"/>
        </w:rPr>
        <w:t xml:space="preserve">index.Rmd</w:t>
      </w:r>
      <w:r>
        <w:t xml:space="preserve">:</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toc_depth: 2</w:t>
      </w:r>
      <w:r>
        <w:br/>
      </w:r>
      <w:r>
        <w:rPr>
          <w:rStyle w:val="VerbatimChar"/>
        </w:rPr>
        <w:t xml:space="preserve">    split_by: section</w:t>
      </w:r>
      <w:r>
        <w:br/>
      </w:r>
      <w:r>
        <w:rPr>
          <w:rStyle w:val="VerbatimChar"/>
        </w:rPr>
        <w:t xml:space="preserve">    number_sections: true</w:t>
      </w:r>
      <w:r>
        <w:br/>
      </w:r>
      <w:r>
        <w:rPr>
          <w:rStyle w:val="VerbatimChar"/>
        </w:rPr>
        <w:t xml:space="preserve">    split_bib: true</w:t>
      </w:r>
      <w:r>
        <w:br/>
      </w:r>
      <w:r>
        <w:rPr>
          <w:rStyle w:val="VerbatimChar"/>
        </w:rPr>
        <w:t xml:space="preserve">    ...</w:t>
      </w:r>
      <w:r>
        <w:br/>
      </w:r>
      <w:r>
        <w:rPr>
          <w:rStyle w:val="VerbatimChar"/>
        </w:rPr>
        <w:t xml:space="preserve">bookdown::pdf_book:</w:t>
      </w:r>
      <w:r>
        <w:br/>
      </w:r>
      <w:r>
        <w:rPr>
          <w:rStyle w:val="VerbatimChar"/>
        </w:rPr>
        <w:t xml:space="preserve">  toc_depth: 2</w:t>
      </w:r>
      <w:r>
        <w:br/>
      </w:r>
      <w:r>
        <w:rPr>
          <w:rStyle w:val="VerbatimChar"/>
        </w:rPr>
        <w:t xml:space="preserve">  number_sections: true</w:t>
      </w:r>
    </w:p>
    <w:p>
      <w:pPr>
        <w:pStyle w:val="FirstParagraph"/>
      </w:pPr>
      <w:r>
        <w:t xml:space="preserve">Note that chapter and section numbering do</w:t>
      </w:r>
      <w:r>
        <w:t xml:space="preserve"> </w:t>
      </w:r>
      <w:r>
        <w:rPr>
          <w:iCs/>
          <w:i/>
        </w:rPr>
        <w:t xml:space="preserve">not</w:t>
      </w:r>
      <w:r>
        <w:t xml:space="preserve"> </w:t>
      </w:r>
      <w:r>
        <w:t xml:space="preserve">appear automatically in the MS Word output unless you supply a reference.docx file, as described in the</w:t>
      </w:r>
      <w:r>
        <w:t xml:space="preserve"> </w:t>
      </w:r>
      <w:hyperlink r:id="rId1264">
        <w:r>
          <w:rPr>
            <w:rStyle w:val="Hyperlink"/>
          </w:rPr>
          <w:t xml:space="preserve">RMarkdown guide</w:t>
        </w:r>
      </w:hyperlink>
      <w:r>
        <w:t xml:space="preserve"> </w:t>
      </w:r>
      <w:r>
        <w:t xml:space="preserve">and this</w:t>
      </w:r>
      <w:r>
        <w:t xml:space="preserve"> </w:t>
      </w:r>
      <w:hyperlink r:id="rId1265">
        <w:r>
          <w:rPr>
            <w:rStyle w:val="Hyperlink"/>
          </w:rPr>
          <w:t xml:space="preserve">Stack Overflow question</w:t>
        </w:r>
      </w:hyperlink>
      <w:r>
        <w:t xml:space="preserve">.</w:t>
      </w:r>
    </w:p>
    <w:p>
      <w:pPr>
        <w:pStyle w:val="BodyText"/>
      </w:pPr>
      <w:r>
        <w:t xml:space="preserve">In the</w:t>
      </w:r>
      <w:r>
        <w:t xml:space="preserve"> </w:t>
      </w:r>
      <w:r>
        <w:rPr>
          <w:rStyle w:val="VerbatimChar"/>
        </w:rPr>
        <w:t xml:space="preserve">_bookdown.yml</w:t>
      </w:r>
      <w:r>
        <w:t xml:space="preserve"> </w:t>
      </w:r>
      <w:r>
        <w:t xml:space="preserve">settings, all book outputs are built into the</w:t>
      </w:r>
      <w:r>
        <w:t xml:space="preserve"> </w:t>
      </w:r>
      <w:r>
        <w:rPr>
          <w:rStyle w:val="VerbatimChar"/>
        </w:rPr>
        <w:t xml:space="preserve">docs</w:t>
      </w:r>
      <w:r>
        <w:t xml:space="preserve"> </w:t>
      </w:r>
      <w:r>
        <w:t xml:space="preserve">subfolder of our GitHub repo, as shown in this excerpt:</w:t>
      </w:r>
    </w:p>
    <w:p>
      <w:pPr>
        <w:pStyle w:val="SourceCode"/>
      </w:pPr>
      <w:r>
        <w:rPr>
          <w:rStyle w:val="VerbatimChar"/>
        </w:rPr>
        <w:t xml:space="preserve">output_dir: "docs"</w:t>
      </w:r>
      <w:r>
        <w:br/>
      </w:r>
      <w:r>
        <w:rPr>
          <w:rStyle w:val="VerbatimChar"/>
        </w:rPr>
        <w:t xml:space="preserve">delete_merged_file: true</w:t>
      </w:r>
      <w:r>
        <w:br/>
      </w:r>
      <w:r>
        <w:rPr>
          <w:rStyle w:val="VerbatimChar"/>
        </w:rPr>
        <w:t xml:space="preserve">book_filename: "OnTheLine"</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    tab: "Table "</w:t>
      </w:r>
      <w:r>
        <w:br/>
      </w:r>
      <w:r>
        <w:rPr>
          <w:rStyle w:val="VerbatimChar"/>
        </w:rPr>
        <w:t xml:space="preserve">chapter_name: "Chapter "</w:t>
      </w:r>
    </w:p>
    <w:p>
      <w:pPr>
        <w:pStyle w:val="FirstParagraph"/>
      </w:pPr>
      <w:r>
        <w:t xml:space="preserve">In our GitHub repo, we set GitHub Pages to publish to the web using</w:t>
      </w:r>
      <w:r>
        <w:t xml:space="preserve"> </w:t>
      </w:r>
      <w:r>
        <w:rPr>
          <w:rStyle w:val="VerbatimChar"/>
        </w:rPr>
        <w:t xml:space="preserve">main/docs</w:t>
      </w:r>
      <w:r>
        <w:t xml:space="preserve">, which means that visitors can browse the source files at the root level, and view the HTML web pages hosted in the</w:t>
      </w:r>
      <w:r>
        <w:t xml:space="preserve"> </w:t>
      </w:r>
      <w:r>
        <w:rPr>
          <w:rStyle w:val="VerbatimChar"/>
        </w:rPr>
        <w:t xml:space="preserve">docs</w:t>
      </w:r>
      <w:r>
        <w:t xml:space="preserve"> </w:t>
      </w:r>
      <w:r>
        <w:t xml:space="preserve">subfolder. We use the GitHub Pages custom domain setting so that the HTML edition is available at</w:t>
      </w:r>
      <w:r>
        <w:t xml:space="preserve"> </w:t>
      </w:r>
      <w:hyperlink r:id="rId1266">
        <w:r>
          <w:rPr>
            <w:rStyle w:val="Hyperlink"/>
          </w:rPr>
          <w:t xml:space="preserve">https://OnTheLine.trincoll.edu</w:t>
        </w:r>
      </w:hyperlink>
      <w:r>
        <w:t xml:space="preserve">.</w:t>
      </w:r>
    </w:p>
    <w:p>
      <w:pPr>
        <w:pStyle w:val="BodyText"/>
      </w:pPr>
      <w:r>
        <w:t xml:space="preserve">The</w:t>
      </w:r>
      <w:r>
        <w:t xml:space="preserve"> </w:t>
      </w:r>
      <w:r>
        <w:rPr>
          <w:rStyle w:val="VerbatimChar"/>
        </w:rPr>
        <w:t xml:space="preserve">docs</w:t>
      </w:r>
      <w:r>
        <w:t xml:space="preserve"> </w:t>
      </w:r>
      <w:r>
        <w:t xml:space="preserve">subfolder also may contain the following items, which are</w:t>
      </w:r>
      <w:r>
        <w:t xml:space="preserve"> </w:t>
      </w:r>
      <w:r>
        <w:rPr>
          <w:iCs/>
          <w:i/>
        </w:rPr>
        <w:t xml:space="preserve">not</w:t>
      </w:r>
      <w:r>
        <w:t xml:space="preserve"> </w:t>
      </w:r>
      <w:r>
        <w:t xml:space="preserve">generated by Bookdown and need to be manually created:</w:t>
      </w:r>
    </w:p>
    <w:p>
      <w:pPr>
        <w:numPr>
          <w:ilvl w:val="0"/>
          <w:numId w:val="1031"/>
        </w:numPr>
        <w:pStyle w:val="Compact"/>
      </w:pPr>
      <w:r>
        <w:rPr>
          <w:rStyle w:val="VerbatimChar"/>
        </w:rPr>
        <w:t xml:space="preserve">CNAME</w:t>
      </w:r>
      <w:r>
        <w:t xml:space="preserve"> </w:t>
      </w:r>
      <w:r>
        <w:t xml:space="preserve">file for the custom domain, generated by GitHub Pages.</w:t>
      </w:r>
    </w:p>
    <w:p>
      <w:pPr>
        <w:numPr>
          <w:ilvl w:val="0"/>
          <w:numId w:val="1031"/>
        </w:numPr>
        <w:pStyle w:val="Compact"/>
      </w:pPr>
      <w:r>
        <w:rPr>
          <w:rStyle w:val="VerbatimChar"/>
        </w:rPr>
        <w:t xml:space="preserve">.nojekyll</w:t>
      </w:r>
      <w:r>
        <w:t xml:space="preserve"> </w:t>
      </w:r>
      <w:r>
        <w:t xml:space="preserve">invisible empty file to ensure speedy processing of HTML files by GitHub Pages.</w:t>
      </w:r>
    </w:p>
    <w:p>
      <w:pPr>
        <w:numPr>
          <w:ilvl w:val="0"/>
          <w:numId w:val="1031"/>
        </w:numPr>
        <w:pStyle w:val="Compact"/>
      </w:pPr>
      <w:r>
        <w:rPr>
          <w:rStyle w:val="VerbatimChar"/>
        </w:rPr>
        <w:t xml:space="preserve">404.html</w:t>
      </w:r>
      <w:r>
        <w:t xml:space="preserve"> </w:t>
      </w:r>
      <w:r>
        <w:t xml:space="preserve">custom file to redirects any mistaken web addresses under the domain back to the</w:t>
      </w:r>
      <w:r>
        <w:t xml:space="preserve"> </w:t>
      </w:r>
      <w:r>
        <w:rPr>
          <w:rStyle w:val="VerbatimChar"/>
        </w:rPr>
        <w:t xml:space="preserve">index.html</w:t>
      </w:r>
      <w:r>
        <w:t xml:space="preserve"> </w:t>
      </w:r>
      <w:r>
        <w:t xml:space="preserve">page.</w:t>
      </w:r>
    </w:p>
    <w:p>
      <w:pPr>
        <w:numPr>
          <w:ilvl w:val="0"/>
          <w:numId w:val="1031"/>
        </w:numPr>
        <w:pStyle w:val="Compact"/>
      </w:pPr>
      <w:r>
        <w:rPr>
          <w:rStyle w:val="VerbatimChar"/>
        </w:rPr>
        <w:t xml:space="preserve">wp-content</w:t>
      </w:r>
      <w:r>
        <w:t xml:space="preserve"> </w:t>
      </w:r>
      <w:r>
        <w:t xml:space="preserve">folder to redirect old links from the previous WordPress site at this domain</w:t>
      </w:r>
    </w:p>
    <w:p>
      <w:pPr>
        <w:pStyle w:val="FirstParagraph"/>
      </w:pPr>
      <w:r>
        <w:t xml:space="preserve">This HTML version of this book also includes the Google Analytics code file, and also a footer that appears at the bottom of each web page, with references in the</w:t>
      </w:r>
      <w:r>
        <w:t xml:space="preserve"> </w:t>
      </w:r>
      <w:r>
        <w:rPr>
          <w:rStyle w:val="VerbatimChar"/>
        </w:rPr>
        <w:t xml:space="preserve">index.Rmd</w:t>
      </w:r>
      <w:r>
        <w:t xml:space="preserve"> </w:t>
      </w:r>
      <w:r>
        <w:t xml:space="preserve">code, as shown below.</w:t>
      </w:r>
    </w:p>
    <w:p>
      <w:pPr>
        <w:pStyle w:val="SourceCode"/>
      </w:pPr>
      <w:r>
        <w:rPr>
          <w:rStyle w:val="VerbatimChar"/>
        </w:rPr>
        <w:t xml:space="preserve">output:</w:t>
      </w:r>
      <w:r>
        <w:br/>
      </w:r>
      <w:r>
        <w:rPr>
          <w:rStyle w:val="VerbatimChar"/>
        </w:rPr>
        <w:t xml:space="preserve">  bookdown::gitbook:</w:t>
      </w:r>
      <w:r>
        <w:br/>
      </w:r>
      <w:r>
        <w:rPr>
          <w:rStyle w:val="VerbatimChar"/>
        </w:rPr>
        <w:t xml:space="preserve">  ...</w:t>
      </w:r>
      <w:r>
        <w:br/>
      </w:r>
      <w:r>
        <w:rPr>
          <w:rStyle w:val="VerbatimChar"/>
        </w:rPr>
        <w:t xml:space="preserve">    includes:</w:t>
      </w:r>
      <w:r>
        <w:br/>
      </w:r>
      <w:r>
        <w:rPr>
          <w:rStyle w:val="VerbatimChar"/>
        </w:rPr>
        <w:t xml:space="preserve">      in_header: google-analytics-otl.html</w:t>
      </w:r>
      <w:r>
        <w:br/>
      </w:r>
      <w:r>
        <w:rPr>
          <w:rStyle w:val="VerbatimChar"/>
        </w:rPr>
        <w:t xml:space="preserve">      after_body: footer.html</w:t>
      </w:r>
    </w:p>
    <w:bookmarkEnd w:id="1267"/>
    <w:bookmarkStart w:id="1277" w:name="style-guide"/>
    <w:p>
      <w:pPr>
        <w:pStyle w:val="Heading2"/>
      </w:pPr>
      <w:r>
        <w:t xml:space="preserve">Style Guide for</w:t>
      </w:r>
      <w:r>
        <w:t xml:space="preserve"> </w:t>
      </w:r>
      <w:r>
        <w:rPr>
          <w:iCs/>
          <w:i/>
        </w:rPr>
        <w:t xml:space="preserve">On The Line</w:t>
      </w:r>
    </w:p>
    <w:p>
      <w:pPr>
        <w:pStyle w:val="FirstParagraph"/>
      </w:pPr>
      <w:r>
        <w:t xml:space="preserve">View the underlying source code to understand how this page was composed at:</w:t>
      </w:r>
      <w:r>
        <w:t xml:space="preserve"> </w:t>
      </w:r>
      <w:hyperlink r:id="rId1268">
        <w:r>
          <w:rPr>
            <w:rStyle w:val="Hyperlink"/>
          </w:rPr>
          <w:t xml:space="preserve">https://github.com/OnTheLine/otl-bookdown/blob/main/9.3.3-style-guide.Rmd</w:t>
        </w:r>
      </w:hyperlink>
      <w:r>
        <w:t xml:space="preserve">.</w:t>
      </w:r>
    </w:p>
    <w:p>
      <w:pPr>
        <w:pStyle w:val="BodyText"/>
      </w:pPr>
      <w:r>
        <w:t xml:space="preserve">The goal of this style guide is to compose one version of the text, primarily in easy-to-read R-flavored Markdown format, which Bookdown generates into multiple book products (HTML for open-access web edition, MS Word for editing, PDF for print edition, ePUB for electronic publication, full-length Markdown for conversion, etc.).</w:t>
      </w:r>
    </w:p>
    <w:p>
      <w:pPr>
        <w:pStyle w:val="BodyText"/>
      </w:pPr>
      <w:r>
        <w:t xml:space="preserve">Note: This style guide was created primarily for the HTML web edition, and the PDF and ePUB versions will require additional modifications prior to final publication of the print and eBook editions.</w:t>
      </w:r>
    </w:p>
    <w:p>
      <w:pPr>
        <w:pStyle w:val="BodyText"/>
      </w:pPr>
      <w:r>
        <w:t xml:space="preserve">In general, each subchapter is a separate R-flavored Markdown (.Rmd) file. Each paragraph begins on a separate line.</w:t>
      </w:r>
    </w:p>
    <w:p>
      <w:pPr>
        <w:pStyle w:val="BodyText"/>
      </w:pPr>
      <w:r>
        <w:t xml:space="preserve">Use brackets and parentheses for an</w:t>
      </w:r>
      <w:r>
        <w:t xml:space="preserve"> </w:t>
      </w:r>
      <w:hyperlink r:id="rId1269">
        <w:r>
          <w:rPr>
            <w:rStyle w:val="Hyperlink"/>
          </w:rPr>
          <w:t xml:space="preserve">embedded link</w:t>
        </w:r>
      </w:hyperlink>
      <w:r>
        <w:t xml:space="preserve">, and remember to add a footnote (as shown further below) for readers of the printed version that does not display embedded links.</w:t>
      </w:r>
    </w:p>
    <w:p>
      <w:pPr>
        <w:pStyle w:val="BodyText"/>
      </w:pPr>
      <w:r>
        <w:t xml:space="preserve">For lists, always insert a blank line</w:t>
      </w:r>
      <w:r>
        <w:t xml:space="preserve"> </w:t>
      </w:r>
      <w:r>
        <w:rPr>
          <w:iCs/>
          <w:i/>
        </w:rPr>
        <w:t xml:space="preserve">before</w:t>
      </w:r>
      <w:r>
        <w:t xml:space="preserve"> </w:t>
      </w:r>
      <w:r>
        <w:t xml:space="preserve">the items, unless they appear directly after hashtag header.</w:t>
      </w:r>
    </w:p>
    <w:p>
      <w:pPr>
        <w:numPr>
          <w:ilvl w:val="0"/>
          <w:numId w:val="1032"/>
        </w:numPr>
        <w:pStyle w:val="Compact"/>
      </w:pPr>
      <w:r>
        <w:t xml:space="preserve">unordered</w:t>
      </w:r>
    </w:p>
    <w:p>
      <w:pPr>
        <w:numPr>
          <w:ilvl w:val="0"/>
          <w:numId w:val="1032"/>
        </w:numPr>
        <w:pStyle w:val="Compact"/>
      </w:pPr>
      <w:r>
        <w:t xml:space="preserve">list</w:t>
      </w:r>
    </w:p>
    <w:p>
      <w:pPr>
        <w:numPr>
          <w:ilvl w:val="0"/>
          <w:numId w:val="1033"/>
        </w:numPr>
        <w:pStyle w:val="Compact"/>
      </w:pPr>
      <w:r>
        <w:t xml:space="preserve">ordered</w:t>
      </w:r>
    </w:p>
    <w:p>
      <w:pPr>
        <w:numPr>
          <w:ilvl w:val="0"/>
          <w:numId w:val="1033"/>
        </w:numPr>
        <w:pStyle w:val="Compact"/>
      </w:pPr>
      <w:r>
        <w:t xml:space="preserve">list</w:t>
      </w:r>
    </w:p>
    <w:p>
      <w:pPr>
        <w:pStyle w:val="FirstParagraph"/>
      </w:pPr>
      <w:r>
        <w:t xml:space="preserve">Dashes:</w:t>
      </w:r>
    </w:p>
    <w:p>
      <w:pPr>
        <w:numPr>
          <w:ilvl w:val="0"/>
          <w:numId w:val="1034"/>
        </w:numPr>
        <w:pStyle w:val="Compact"/>
      </w:pPr>
      <w:r>
        <w:t xml:space="preserve">Use a hyphen (1 dash) for hyphenated words, such as two-thirds or dog-friendly hotel.</w:t>
      </w:r>
    </w:p>
    <w:p>
      <w:pPr>
        <w:numPr>
          <w:ilvl w:val="0"/>
          <w:numId w:val="1034"/>
        </w:numPr>
        <w:pStyle w:val="Compact"/>
      </w:pPr>
      <w:r>
        <w:t xml:space="preserve">Use an en-dash (2 dashes) for ranges, such as the May–September magazine issue.</w:t>
      </w:r>
    </w:p>
    <w:p>
      <w:pPr>
        <w:numPr>
          <w:ilvl w:val="0"/>
          <w:numId w:val="1034"/>
        </w:numPr>
        <w:pStyle w:val="Compact"/>
      </w:pPr>
      <w:r>
        <w:t xml:space="preserve">Use an em-dash (3 dashes) to insert an additional thought—like this—in a sentence.</w:t>
      </w:r>
    </w:p>
    <w:p>
      <w:pPr>
        <w:pStyle w:val="FirstParagraph"/>
      </w:pPr>
      <w:r>
        <w:t xml:space="preserve">Insert</w:t>
      </w:r>
      <w:r>
        <w:t xml:space="preserve"> </w:t>
      </w:r>
      <w:r>
        <w:rPr>
          <w:rStyle w:val="VerbatimChar"/>
        </w:rPr>
        <w:t xml:space="preserve">TODO</w:t>
      </w:r>
      <w:r>
        <w:t xml:space="preserve"> </w:t>
      </w:r>
      <w:r>
        <w:t xml:space="preserve">to note items to finish or review with co-author or editor.</w:t>
      </w:r>
    </w:p>
    <w:p>
      <w:pPr>
        <w:pStyle w:val="BodyText"/>
      </w:pPr>
      <w:r>
        <w:t xml:space="preserve">For a block quote, start each line with a caret</w:t>
      </w:r>
      <w:r>
        <w:t xml:space="preserve"> </w:t>
      </w:r>
      <w:r>
        <w:rPr>
          <w:bCs/>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the HTML edition has customized</w:t>
      </w:r>
      <w:r>
        <w:t xml:space="preserve"> </w:t>
      </w:r>
      <w:r>
        <w:rPr>
          <w:rStyle w:val="VerbatimChar"/>
        </w:rPr>
        <w:t xml:space="preserve">style.css</w:t>
      </w:r>
      <w:r>
        <w:t xml:space="preserve"> </w:t>
      </w:r>
      <w:r>
        <w:t xml:space="preserve">code for block quotes. See</w:t>
      </w:r>
      <w:r>
        <w:t xml:space="preserve"> </w:t>
      </w:r>
      <w:hyperlink r:id="rId1270">
        <w:r>
          <w:rPr>
            <w:rStyle w:val="Hyperlink"/>
          </w:rPr>
          <w:t xml:space="preserve">relevant code on GitHub</w:t>
        </w:r>
      </w:hyperlink>
      <w:r>
        <w:t xml:space="preserve">.</w:t>
      </w:r>
    </w:p>
    <w:p>
      <w:pPr>
        <w:pStyle w:val="BodyText"/>
      </w:pPr>
      <w:r>
        <w:t xml:space="preserve">Also note that the HTML edition has customized</w:t>
      </w:r>
      <w:r>
        <w:t xml:space="preserve"> </w:t>
      </w:r>
      <w:r>
        <w:rPr>
          <w:rStyle w:val="VerbatimChar"/>
        </w:rPr>
        <w:t xml:space="preserve">style.css</w:t>
      </w:r>
      <w:r>
        <w:t xml:space="preserve"> </w:t>
      </w:r>
      <w:r>
        <w:t xml:space="preserve">code to improve visual contrast and make it more accessible for visually-impaired readers, based on the</w:t>
      </w:r>
      <w:r>
        <w:t xml:space="preserve"> </w:t>
      </w:r>
      <w:hyperlink r:id="rId1271">
        <w:r>
          <w:rPr>
            <w:rStyle w:val="Hyperlink"/>
          </w:rPr>
          <w:t xml:space="preserve">Wave Accessibility Evaluation Tool</w:t>
        </w:r>
      </w:hyperlink>
      <w:r>
        <w:t xml:space="preserve">. See</w:t>
      </w:r>
      <w:r>
        <w:t xml:space="preserve"> </w:t>
      </w:r>
      <w:hyperlink r:id="rId1272">
        <w:r>
          <w:rPr>
            <w:rStyle w:val="Hyperlink"/>
          </w:rPr>
          <w:t xml:space="preserve">relevant code on GitHub</w:t>
        </w:r>
      </w:hyperlink>
      <w:r>
        <w:t xml:space="preserve">.</w:t>
      </w:r>
    </w:p>
    <w:bookmarkStart w:id="1273" w:name="conditional-formatting"/>
    <w:p>
      <w:pPr>
        <w:pStyle w:val="Heading3"/>
      </w:pPr>
      <w:r>
        <w:t xml:space="preserve">Conditional Formatting</w:t>
      </w:r>
    </w:p>
    <w:p>
      <w:pPr>
        <w:pStyle w:val="FirstParagraph"/>
      </w:pPr>
      <w:r>
        <w:t xml:space="preserve">Conditional formatting offers the option to display text or images in some editions, but not other editions. Options:</w:t>
      </w:r>
    </w:p>
    <w:p>
      <w:pPr>
        <w:pStyle w:val="BodyText"/>
      </w:pPr>
      <w:r>
        <w:t xml:space="preserve">Conditional formatting offers the option to display text or images in some Bookdown editions, but not others. Here are several ways to use conditional formatting:</w:t>
      </w:r>
    </w:p>
    <w:p>
      <w:pPr>
        <w:numPr>
          <w:ilvl w:val="0"/>
          <w:numId w:val="1035"/>
        </w:numPr>
        <w:pStyle w:val="Compact"/>
      </w:pPr>
      <w:r>
        <w:t xml:space="preserve">Insert a HTML code comment</w:t>
      </w:r>
      <w:r>
        <w:t xml:space="preserve"> </w:t>
      </w:r>
      <w:r>
        <w:rPr>
          <w:rStyle w:val="VerbatimChar"/>
        </w:rPr>
        <w:t xml:space="preserve">&lt;!-- Comment --&gt;</w:t>
      </w:r>
      <w:r>
        <w:t xml:space="preserve"> </w:t>
      </w:r>
      <w:r>
        <w:t xml:space="preserve">in the .Rmd file to hide a few lines of text. This appears as commented-out text in the HTML and .md formats, is not displayed in the HTML browser, and does not appear in any way in the PDF or MS Word formats.</w:t>
      </w:r>
    </w:p>
    <w:p>
      <w:pPr>
        <w:pStyle w:val="FirstParagraph"/>
      </w:pPr>
      <w:r>
        <w:t xml:space="preserve">Demo:</w:t>
      </w:r>
    </w:p>
    <w:p>
      <w:pPr>
        <w:numPr>
          <w:ilvl w:val="0"/>
          <w:numId w:val="1036"/>
        </w:numPr>
        <w:pStyle w:val="Compact"/>
      </w:pPr>
      <w:r>
        <w:t xml:space="preserve">R package function</w:t>
      </w:r>
      <w:r>
        <w:t xml:space="preserve"> </w:t>
      </w:r>
      <w:r>
        <w:rPr>
          <w:rStyle w:val="VerbatimChar"/>
        </w:rPr>
        <w:t xml:space="preserve">is_[html/latex]_output</w:t>
      </w:r>
      <w:r>
        <w:t xml:space="preserve"> </w:t>
      </w:r>
      <w:r>
        <w:t xml:space="preserve">allows conditional output for different book products, such as text that should appear in the HTML edition but not the PDF edition, or vice versa.</w:t>
      </w:r>
    </w:p>
    <w:p>
      <w:pPr>
        <w:pStyle w:val="FirstParagraph"/>
      </w:pPr>
      <w:r>
        <w:t xml:space="preserve">Demos:</w:t>
      </w:r>
    </w:p>
    <w:p>
      <w:pPr>
        <w:pStyle w:val="BodyText"/>
      </w:pPr>
      <w:r>
        <w:t xml:space="preserve">This line appears in the PDF and Word versions, and is commented-out in the HTML and Markdown versions.</w:t>
      </w:r>
    </w:p>
    <w:p>
      <w:pPr>
        <w:pStyle w:val="BodyText"/>
      </w:pPr>
      <w:r>
        <w:t xml:space="preserve">This line appears in the HTML, Word, Markdown versions, and is commented-out in the PDF version.</w:t>
      </w:r>
    </w:p>
    <w:p>
      <w:pPr>
        <w:numPr>
          <w:ilvl w:val="0"/>
          <w:numId w:val="1037"/>
        </w:numPr>
      </w:pPr>
      <w:r>
        <w:t xml:space="preserve">Option to customize the</w:t>
      </w:r>
      <w:r>
        <w:t xml:space="preserve"> </w:t>
      </w:r>
      <w:r>
        <w:rPr>
          <w:rStyle w:val="VerbatimChar"/>
        </w:rPr>
        <w:t xml:space="preserve">style.css</w:t>
      </w:r>
      <w:r>
        <w:t xml:space="preserve"> </w:t>
      </w:r>
      <w:r>
        <w:t xml:space="preserve">code for the HTML book.</w:t>
      </w:r>
    </w:p>
    <w:p>
      <w:pPr>
        <w:numPr>
          <w:ilvl w:val="0"/>
          <w:numId w:val="1037"/>
        </w:numPr>
      </w:pPr>
      <w:r>
        <w:t xml:space="preserve">Option to add headers, footers, preambles to the HTML or LaTeX versions.</w:t>
      </w:r>
    </w:p>
    <w:p>
      <w:pPr>
        <w:numPr>
          <w:ilvl w:val="0"/>
          <w:numId w:val="1037"/>
        </w:numPr>
      </w:pPr>
      <w:r>
        <w:t xml:space="preserve">Option to build different versions of the HTML and LaTeX/PDF books using different chapters by listing them in order in the</w:t>
      </w:r>
      <w:r>
        <w:t xml:space="preserve"> </w:t>
      </w:r>
      <w:r>
        <w:rPr>
          <w:rStyle w:val="VerbatimChar"/>
        </w:rPr>
        <w:t xml:space="preserve">_bookdown.yml</w:t>
      </w:r>
      <w:r>
        <w:t xml:space="preserve"> </w:t>
      </w:r>
      <w:r>
        <w:t xml:space="preserve">file.</w:t>
      </w:r>
    </w:p>
    <w:bookmarkEnd w:id="1273"/>
    <w:bookmarkStart w:id="1276" w:name="cross-references"/>
    <w:p>
      <w:pPr>
        <w:pStyle w:val="Heading3"/>
      </w:pPr>
      <w:r>
        <w:t xml:space="preserve">Cross-references</w:t>
      </w:r>
    </w:p>
    <w:p>
      <w:pPr>
        <w:pStyle w:val="FirstParagraph"/>
      </w:pPr>
      <w:r>
        <w:t xml:space="preserve">In order to cross-reference in Bookdown, assign a unique name or R code-chunk label to each chapter, section, figure, and table. Unique names and labels should contain only</w:t>
      </w:r>
      <w:r>
        <w:t xml:space="preserve"> </w:t>
      </w:r>
      <w:r>
        <w:rPr>
          <w:iCs/>
          <w:i/>
        </w:rPr>
        <w:t xml:space="preserve">alphanumeric</w:t>
      </w:r>
      <w:r>
        <w:t xml:space="preserve"> </w:t>
      </w:r>
      <w:r>
        <w:t xml:space="preserve">characters (a-z, A-Z, 0-9) or dashes (-).</w:t>
      </w:r>
    </w:p>
    <w:p>
      <w:pPr>
        <w:pStyle w:val="BodyText"/>
      </w:pPr>
      <w:r>
        <w:t xml:space="preserve">To cross-reference any</w:t>
      </w:r>
      <w:r>
        <w:t xml:space="preserve"> </w:t>
      </w:r>
      <w:r>
        <w:rPr>
          <w:iCs/>
          <w:i/>
        </w:rPr>
        <w:t xml:space="preserve">chapter or section</w:t>
      </w:r>
      <w:r>
        <w:t xml:space="preserve">, and allow readers to jump there, use a HTML link with the unique name, such as</w:t>
      </w:r>
      <w:r>
        <w:t xml:space="preserve"> </w:t>
      </w:r>
      <w:r>
        <w:rPr>
          <w:rStyle w:val="VerbatimChar"/>
        </w:rPr>
        <w:t xml:space="preserve">index.html</w:t>
      </w:r>
      <w:r>
        <w:t xml:space="preserve"> </w:t>
      </w:r>
      <w:r>
        <w:t xml:space="preserve">or</w:t>
      </w:r>
      <w:r>
        <w:t xml:space="preserve"> </w:t>
      </w:r>
      <w:r>
        <w:rPr>
          <w:rStyle w:val="VerbatimChar"/>
        </w:rPr>
        <w:t xml:space="preserve">style-guide.html</w:t>
      </w:r>
      <w:r>
        <w:t xml:space="preserve">. Demos:</w:t>
      </w:r>
    </w:p>
    <w:p>
      <w:pPr>
        <w:numPr>
          <w:ilvl w:val="0"/>
          <w:numId w:val="1038"/>
        </w:numPr>
        <w:pStyle w:val="Compact"/>
      </w:pPr>
      <w:r>
        <w:t xml:space="preserve">See</w:t>
      </w:r>
      <w:r>
        <w:t xml:space="preserve"> </w:t>
      </w:r>
      <w:hyperlink r:id="rId1274">
        <w:r>
          <w:rPr>
            <w:rStyle w:val="Hyperlink"/>
          </w:rPr>
          <w:t xml:space="preserve">Preface</w:t>
        </w:r>
      </w:hyperlink>
    </w:p>
    <w:p>
      <w:pPr>
        <w:numPr>
          <w:ilvl w:val="0"/>
          <w:numId w:val="1038"/>
        </w:numPr>
        <w:pStyle w:val="Compact"/>
      </w:pPr>
      <w:r>
        <w:t xml:space="preserve">See</w:t>
      </w:r>
      <w:r>
        <w:t xml:space="preserve"> </w:t>
      </w:r>
      <w:hyperlink r:id="rId1229">
        <w:r>
          <w:rPr>
            <w:rStyle w:val="Hyperlink"/>
          </w:rPr>
          <w:t xml:space="preserve">Style Guide in Chapter x</w:t>
        </w:r>
      </w:hyperlink>
      <w:r>
        <w:t xml:space="preserve">.</w:t>
      </w:r>
    </w:p>
    <w:p>
      <w:pPr>
        <w:pStyle w:val="FirstParagraph"/>
      </w:pPr>
      <w:r>
        <w:t xml:space="preserve">Note: We use the HTML link method because it works best for the HTML web edition. We</w:t>
      </w:r>
      <w:r>
        <w:t xml:space="preserve"> </w:t>
      </w:r>
      <w:r>
        <w:rPr>
          <w:iCs/>
          <w:i/>
        </w:rPr>
        <w:t xml:space="preserve">avoid</w:t>
      </w:r>
      <w:r>
        <w:t xml:space="preserve"> </w:t>
      </w:r>
      <w:r>
        <w:t xml:space="preserve">using Bookdown unique ID links to cross-reference chapters or sections, as recommended in the</w:t>
      </w:r>
      <w:r>
        <w:t xml:space="preserve"> </w:t>
      </w:r>
      <w:hyperlink r:id="rId1275">
        <w:r>
          <w:rPr>
            <w:rStyle w:val="Hyperlink"/>
          </w:rPr>
          <w:t xml:space="preserve">Bookdown manual</w:t>
        </w:r>
      </w:hyperlink>
      <w:r>
        <w:t xml:space="preserve">, for the HTML edition because it creates imprecise URLs with extraneous hashtags for sections/subchapters. However, if your primary goal is to create an ePUB, use the Bookdown unique ID links method, since HTML links will not work.</w:t>
      </w:r>
    </w:p>
    <w:p>
      <w:pPr>
        <w:pStyle w:val="BodyText"/>
      </w:pPr>
      <w:r>
        <w:t xml:space="preserve">To cross-reference figures and tables, and display their auto-number and allow readers to jump there, write a call-out with a Bookdown reference to a code-chunk label, such as</w:t>
      </w:r>
      <w:r>
        <w:t xml:space="preserve"> </w:t>
      </w:r>
      <w:r>
        <w:rPr>
          <w:rStyle w:val="VerbatimChar"/>
        </w:rPr>
        <w:t xml:space="preserve">See Figure &lt;a href="#fig:sample-image"&gt;9.4&lt;/a&gt;</w:t>
      </w:r>
      <w:r>
        <w:t xml:space="preserve"> </w:t>
      </w:r>
      <w:r>
        <w:t xml:space="preserve">or</w:t>
      </w:r>
      <w:r>
        <w:t xml:space="preserve"> </w:t>
      </w:r>
      <w:r>
        <w:rPr>
          <w:rStyle w:val="VerbatimChar"/>
        </w:rPr>
        <w:t xml:space="preserve">See Table &lt;a href="#tab:left-table"&gt;9.1&lt;/a&gt;</w:t>
      </w:r>
      <w:r>
        <w:t xml:space="preserve">. Demos:</w:t>
      </w:r>
    </w:p>
    <w:p>
      <w:pPr>
        <w:numPr>
          <w:ilvl w:val="0"/>
          <w:numId w:val="1039"/>
        </w:numPr>
        <w:pStyle w:val="Compact"/>
      </w:pPr>
      <w:r>
        <w:t xml:space="preserve">See Figure</w:t>
      </w:r>
      <w:r>
        <w:t xml:space="preserve"> </w:t>
      </w:r>
      <w:r>
        <w:t xml:space="preserve">9.4</w:t>
      </w:r>
      <w:r>
        <w:t xml:space="preserve">.</w:t>
      </w:r>
    </w:p>
    <w:p>
      <w:pPr>
        <w:numPr>
          <w:ilvl w:val="0"/>
          <w:numId w:val="1039"/>
        </w:numPr>
        <w:pStyle w:val="Compact"/>
      </w:pPr>
      <w:r>
        <w:t xml:space="preserve">See Table</w:t>
      </w:r>
      <w:r>
        <w:t xml:space="preserve"> </w:t>
      </w:r>
      <w:r>
        <w:t xml:space="preserve">9.1</w:t>
      </w:r>
      <w:r>
        <w:t xml:space="preserve">.</w:t>
      </w:r>
    </w:p>
    <w:p>
      <w:pPr>
        <w:pStyle w:val="FirstParagraph"/>
      </w:pPr>
      <w:r>
        <w:t xml:space="preserve">Cross-reference interactivity varies by output:</w:t>
      </w:r>
    </w:p>
    <w:p>
      <w:pPr>
        <w:numPr>
          <w:ilvl w:val="0"/>
          <w:numId w:val="1040"/>
        </w:numPr>
        <w:pStyle w:val="Compact"/>
      </w:pPr>
      <w:r>
        <w:t xml:space="preserve">In HTML, all cross-refs are clickable.</w:t>
      </w:r>
    </w:p>
    <w:p>
      <w:pPr>
        <w:numPr>
          <w:ilvl w:val="0"/>
          <w:numId w:val="1040"/>
        </w:numPr>
        <w:pStyle w:val="Compact"/>
      </w:pPr>
      <w:r>
        <w:t xml:space="preserve">In PDF, all cross-refs are clickable (except chapter-level HTML links).</w:t>
      </w:r>
    </w:p>
    <w:p>
      <w:pPr>
        <w:numPr>
          <w:ilvl w:val="0"/>
          <w:numId w:val="1040"/>
        </w:numPr>
        <w:pStyle w:val="Compact"/>
      </w:pPr>
      <w:r>
        <w:t xml:space="preserve">In Word, no cross-refs are clickable (unless this varies with reference.docx).</w:t>
      </w:r>
    </w:p>
    <w:bookmarkEnd w:id="1276"/>
    <w:bookmarkEnd w:id="1277"/>
    <w:bookmarkStart w:id="1330" w:name="images"/>
    <w:p>
      <w:pPr>
        <w:pStyle w:val="Heading2"/>
      </w:pPr>
      <w:r>
        <w:t xml:space="preserve">Images and R Code-chunk formatting</w:t>
      </w:r>
    </w:p>
    <w:p>
      <w:pPr>
        <w:pStyle w:val="FirstParagraph"/>
      </w:pPr>
      <w:r>
        <w:t xml:space="preserve">View the underlying source code to understand how this page was composed at:</w:t>
      </w:r>
      <w:r>
        <w:t xml:space="preserve"> </w:t>
      </w:r>
      <w:hyperlink r:id="rId1278">
        <w:r>
          <w:rPr>
            <w:rStyle w:val="Hyperlink"/>
          </w:rPr>
          <w:t xml:space="preserve">https://github.com/ontheline/otl-bookdown/blob/main/9.3.4-images.Rmd</w:t>
        </w:r>
      </w:hyperlink>
    </w:p>
    <w:p>
      <w:pPr>
        <w:pStyle w:val="BodyText"/>
      </w:pPr>
      <w:r>
        <w:t xml:space="preserve">NOTE: These instructions are designed</w:t>
      </w:r>
      <w:r>
        <w:t xml:space="preserve"> </w:t>
      </w:r>
      <w:r>
        <w:rPr>
          <w:iCs/>
          <w:i/>
        </w:rPr>
        <w:t xml:space="preserve">primarily</w:t>
      </w:r>
      <w:r>
        <w:t xml:space="preserve"> </w:t>
      </w:r>
      <w:r>
        <w:t xml:space="preserve">for the HTML web edition. Be sure to research and consider options if your primary objective is PDF print edition, ePUB electronic publication, or other formats.</w:t>
      </w:r>
    </w:p>
    <w:p>
      <w:pPr>
        <w:pStyle w:val="BodyText"/>
      </w:pPr>
      <w:r>
        <w:t xml:space="preserve">In general, create high-resolution color images and save in PNG format (preferred over JPG due to image loss).</w:t>
      </w:r>
    </w:p>
    <w:p>
      <w:pPr>
        <w:pStyle w:val="BodyText"/>
      </w:pPr>
      <w:r>
        <w:t xml:space="preserve">Write file names in lowercase with dashes (not spaces). Begin with the relevant year if possible, and keyword and/or source to match up with bibliographic information in Zotero.</w:t>
      </w:r>
    </w:p>
    <w:p>
      <w:pPr>
        <w:pStyle w:val="BodyText"/>
      </w:pPr>
      <w:r>
        <w:t xml:space="preserve">If the original image is larger than 3MB, add</w:t>
      </w:r>
      <w:r>
        <w:t xml:space="preserve"> </w:t>
      </w:r>
      <w:r>
        <w:rPr>
          <w:rStyle w:val="VerbatimChar"/>
        </w:rPr>
        <w:t xml:space="preserve">-original</w:t>
      </w:r>
      <w:r>
        <w:t xml:space="preserve"> </w:t>
      </w:r>
      <w:r>
        <w:t xml:space="preserve">to file name to avoid confusion, then create a duplicate and use photo editor to reduce size but maintain 300 dpi resolution for use in the publication.</w:t>
      </w:r>
    </w:p>
    <w:p>
      <w:pPr>
        <w:pStyle w:val="BodyText"/>
      </w:pPr>
      <w:r>
        <w:t xml:space="preserve">If we add any artwork to images, insert</w:t>
      </w:r>
      <w:r>
        <w:t xml:space="preserve"> </w:t>
      </w:r>
      <w:r>
        <w:rPr>
          <w:rStyle w:val="VerbatimChar"/>
        </w:rPr>
        <w:t xml:space="preserve">-annotated</w:t>
      </w:r>
      <w:r>
        <w:t xml:space="preserve"> </w:t>
      </w:r>
      <w:r>
        <w:t xml:space="preserve">to file name to avoid confusion with original.</w:t>
      </w:r>
    </w:p>
    <w:p>
      <w:pPr>
        <w:pStyle w:val="BodyText"/>
      </w:pPr>
      <w:r>
        <w:t xml:space="preserve">To create screenshots, use high-resolution Retina monitor (144 ppi) with tight cropping.</w:t>
      </w:r>
    </w:p>
    <w:p>
      <w:pPr>
        <w:pStyle w:val="BodyText"/>
      </w:pPr>
      <w:r>
        <w:t xml:space="preserve">If we need to create side-by-side images, save each element using the root file name plus a suffix, and use Photoshop or</w:t>
      </w:r>
      <w:r>
        <w:t xml:space="preserve"> </w:t>
      </w:r>
      <w:hyperlink r:id="rId1279">
        <w:r>
          <w:rPr>
            <w:rStyle w:val="Hyperlink"/>
          </w:rPr>
          <w:t xml:space="preserve">http://Photopea.com</w:t>
        </w:r>
      </w:hyperlink>
      <w:r>
        <w:t xml:space="preserve"> </w:t>
      </w:r>
      <w:r>
        <w:t xml:space="preserve">to combine images and also save in Photoshop format (.psd) in the images subfolder.</w:t>
      </w:r>
    </w:p>
    <w:p>
      <w:pPr>
        <w:pStyle w:val="BodyText"/>
      </w:pPr>
      <w:r>
        <w:t xml:space="preserve">Since large PNG images sometimes appear too large in the PDF edition, convert a copy into a smaller PDF image to fit better. In Preview, open the copy and reduce image size by 50% (or more), and double resolution (up to 300 dpi if feasible), and save. Then File &gt; Export, with Option to change file format to PDF, but keep same file name as PNG.</w:t>
      </w:r>
    </w:p>
    <w:p>
      <w:pPr>
        <w:pStyle w:val="BodyText"/>
      </w:pPr>
      <w:r>
        <w:t xml:space="preserve">Save</w:t>
      </w:r>
      <w:r>
        <w:t xml:space="preserve"> </w:t>
      </w:r>
      <w:r>
        <w:rPr>
          <w:iCs/>
          <w:i/>
        </w:rPr>
        <w:t xml:space="preserve">all versions</w:t>
      </w:r>
      <w:r>
        <w:t xml:space="preserve"> </w:t>
      </w:r>
      <w:r>
        <w:t xml:space="preserve">of an image into the</w:t>
      </w:r>
      <w:r>
        <w:t xml:space="preserve"> </w:t>
      </w:r>
      <w:r>
        <w:rPr>
          <w:rStyle w:val="VerbatimChar"/>
        </w:rPr>
        <w:t xml:space="preserve">images</w:t>
      </w:r>
      <w:r>
        <w:t xml:space="preserve"> </w:t>
      </w:r>
      <w:r>
        <w:t xml:space="preserve">folder to keep them together, as long as the overall GitHub repo size remains under 1GB. (Keep extremely large TIFF files elsewhere but use similar file names in order to locate them.) Bookdown will copy only the relevant files into the</w:t>
      </w:r>
      <w:r>
        <w:t xml:space="preserve"> </w:t>
      </w:r>
      <w:r>
        <w:rPr>
          <w:rStyle w:val="VerbatimChar"/>
        </w:rPr>
        <w:t xml:space="preserve">docs/images</w:t>
      </w:r>
      <w:r>
        <w:t xml:space="preserve"> </w:t>
      </w:r>
      <w:r>
        <w:t xml:space="preserve">subfolder.</w:t>
      </w:r>
    </w:p>
    <w:p>
      <w:pPr>
        <w:pStyle w:val="BodyText"/>
      </w:pPr>
      <w:r>
        <w:t xml:space="preserve">As a result, one image may have different versions:</w:t>
      </w:r>
    </w:p>
    <w:p>
      <w:pPr>
        <w:pStyle w:val="SourceCode"/>
      </w:pPr>
      <w:r>
        <w:rPr>
          <w:rStyle w:val="VerbatimChar"/>
        </w:rPr>
        <w:t xml:space="preserve">images/1937-sample.png</w:t>
      </w:r>
      <w:r>
        <w:br/>
      </w:r>
      <w:r>
        <w:rPr>
          <w:rStyle w:val="VerbatimChar"/>
        </w:rPr>
        <w:t xml:space="preserve">images/1937-sample.pdf</w:t>
      </w:r>
      <w:r>
        <w:br/>
      </w:r>
      <w:r>
        <w:rPr>
          <w:rStyle w:val="VerbatimChar"/>
        </w:rPr>
        <w:t xml:space="preserve">images/1937-sample-original.png</w:t>
      </w:r>
      <w:r>
        <w:br/>
      </w:r>
      <w:r>
        <w:rPr>
          <w:rStyle w:val="VerbatimChar"/>
        </w:rPr>
        <w:t xml:space="preserve">images/1937-sample-annotated.psd</w:t>
      </w:r>
    </w:p>
    <w:p>
      <w:pPr>
        <w:pStyle w:val="FirstParagraph"/>
      </w:pPr>
      <w:r>
        <w:t xml:space="preserve">Include relevant source info in the Zotero library, and include the file name in the Abstract field to manually match up with the manuscript. Since Bookdown does not cleanly process endnotes in image captions, include the Zotero citation in the paragraph that describes the image, typically after a call-out: …as shown in Figure X.</w:t>
      </w:r>
    </w:p>
    <w:p>
      <w:pPr>
        <w:pStyle w:val="BodyText"/>
      </w:pPr>
      <w:r>
        <w:t xml:space="preserve">In writing this book, one of key goals was to create R Markdown syntax to display different versions of images for different Bookdown editions. For each image, we wanted one set of instructions to display an interactive chart/map/video using an embedded iframe in the HTML web edition, but display a static PNG image in the full-length Markdown edition, or to substitute a smaller PDF static image when available in the PDF book edition. Also, we wanted auto-numbering of images by chapter.</w:t>
      </w:r>
    </w:p>
    <w:p>
      <w:pPr>
        <w:pStyle w:val="BodyText"/>
      </w:pPr>
      <w:r>
        <w:t xml:space="preserve">Our solution relies on R code-chunk formatting for</w:t>
      </w:r>
      <w:r>
        <w:t xml:space="preserve"> </w:t>
      </w:r>
      <w:r>
        <w:rPr>
          <w:iCs/>
          <w:i/>
        </w:rPr>
        <w:t xml:space="preserve">most</w:t>
      </w:r>
      <w:r>
        <w:t xml:space="preserve"> </w:t>
      </w:r>
      <w:r>
        <w:t xml:space="preserve">images, with some exceptions. This R Markdown/Bookdown syntax is more complex than basic Markdown image formatting, but supports conditional formatting and captions in all of our editions, and auto-numbering in HMTL and LaTeX/PDF editions. Our</w:t>
      </w:r>
      <w:r>
        <w:t xml:space="preserve"> </w:t>
      </w:r>
      <w:r>
        <w:rPr>
          <w:iCs/>
          <w:i/>
        </w:rPr>
        <w:t xml:space="preserve">general</w:t>
      </w:r>
      <w:r>
        <w:t xml:space="preserve"> </w:t>
      </w:r>
      <w:r>
        <w:t xml:space="preserve">R code-chunk image format looks</w:t>
      </w:r>
      <w:r>
        <w:t xml:space="preserve"> </w:t>
      </w:r>
      <w:r>
        <w:rPr>
          <w:iCs/>
          <w:i/>
        </w:rPr>
        <w:t xml:space="preserve">roughly</w:t>
      </w:r>
      <w:r>
        <w:t xml:space="preserve"> </w:t>
      </w:r>
      <w:r>
        <w:t xml:space="preserve">like this, minus some code tics that have been removed for simplicity:</w:t>
      </w:r>
    </w:p>
    <w:p>
      <w:pPr>
        <w:pStyle w:val="SourceCode"/>
      </w:pPr>
      <w:r>
        <w:rPr>
          <w:rStyle w:val="VerbatimChar"/>
        </w:rPr>
        <w:t xml:space="preserve">...as shown in Figure \@ref(fig:keyword).</w:t>
      </w:r>
      <w:r>
        <w:br/>
      </w:r>
      <w:r>
        <w:br/>
      </w:r>
      <w:r>
        <w:br/>
      </w:r>
      <w:r>
        <w:br/>
      </w:r>
      <w:r>
        <w:rPr>
          <w:rStyle w:val="VerbatimChar"/>
        </w:rPr>
        <w:t xml:space="preserve">{r keyword, fig.cap="Caption, with optional Markdown links, but no endnotes."}</w:t>
      </w:r>
      <w:r>
        <w:br/>
      </w:r>
      <w:r>
        <w:rPr>
          <w:rStyle w:val="VerbatimChar"/>
        </w:rPr>
        <w:t xml:space="preserve">if(knitr::is_html_output(excludes="markdown")) knitr::include_url("http://pathname-to-interactive-version-keyword.html")</w:t>
      </w:r>
      <w:r>
        <w:br/>
      </w:r>
      <w:r>
        <w:rPr>
          <w:rStyle w:val="VerbatimChar"/>
        </w:rPr>
        <w:t xml:space="preserve">else knitr::include_graphics("pathname-to-static-version-keyword.png")</w:t>
      </w:r>
    </w:p>
    <w:p>
      <w:pPr>
        <w:pStyle w:val="FirstParagraph"/>
      </w:pPr>
      <w:r>
        <w:t xml:space="preserve">The first line generates an auto-numbered and clickable figure cross-reference call-out. Auto-numbering appears in</w:t>
      </w:r>
      <w:r>
        <w:t xml:space="preserve"> </w:t>
      </w:r>
      <w:r>
        <w:rPr>
          <w:rStyle w:val="VerbatimChar"/>
        </w:rPr>
        <w:t xml:space="preserve">Figure x.x</w:t>
      </w:r>
      <w:r>
        <w:t xml:space="preserve"> </w:t>
      </w:r>
      <w:r>
        <w:t xml:space="preserve">format in HTML, PDF, and Word, but</w:t>
      </w:r>
      <w:r>
        <w:t xml:space="preserve"> </w:t>
      </w:r>
      <w:r>
        <w:rPr>
          <w:rStyle w:val="VerbatimChar"/>
        </w:rPr>
        <w:t xml:space="preserve">Figure x</w:t>
      </w:r>
      <w:r>
        <w:t xml:space="preserve"> </w:t>
      </w:r>
      <w:r>
        <w:t xml:space="preserve">format in Markdown. (Word auto-number formatting can be changed with a reference.docx file.) This call-out is important because images in PDF output will</w:t>
      </w:r>
      <w:r>
        <w:t xml:space="preserve"> </w:t>
      </w:r>
      <w:r>
        <w:t xml:space="preserve">“</w:t>
      </w:r>
      <w:r>
        <w:t xml:space="preserve">float</w:t>
      </w:r>
      <w:r>
        <w:t xml:space="preserve">”</w:t>
      </w:r>
      <w:r>
        <w:t xml:space="preserve"> </w:t>
      </w:r>
      <w:r>
        <w:t xml:space="preserve">by design and may appear before or after the desired page.</w:t>
      </w:r>
    </w:p>
    <w:p>
      <w:pPr>
        <w:pStyle w:val="BodyText"/>
      </w:pPr>
      <w:r>
        <w:t xml:space="preserve">The second line contains the caption, with optional links in Markdown format. But do not insert endnotes with Zotero citation keys, since those will cause errors in the PDF edition. Insert detailed endnotes about sources for images in the body of the text, and use the caption for only a brief</w:t>
      </w:r>
      <w:r>
        <w:t xml:space="preserve"> </w:t>
      </w:r>
      <w:r>
        <w:t xml:space="preserve">“</w:t>
      </w:r>
      <w:r>
        <w:t xml:space="preserve">Source:</w:t>
      </w:r>
      <w:r>
        <w:t xml:space="preserve">”</w:t>
      </w:r>
      <w:r>
        <w:t xml:space="preserve"> </w:t>
      </w:r>
      <w:r>
        <w:t xml:space="preserve">mention.</w:t>
      </w:r>
    </w:p>
    <w:p>
      <w:pPr>
        <w:pStyle w:val="BodyText"/>
      </w:pPr>
      <w:r>
        <w:t xml:space="preserve">The third block is the R code-chunk. (In practice, the code-chunk is set off from the other two lines using 3 code tic marks, as shown in later demos, which we omitted here for simplicity.) The first portion references keyword in the call-out and also the caption above. The latter portion may simply instruct Bookdown to include a static image (when there is no interactive version), or it may include an if-else statement for conditional formatting when both interactive and static versions exist.</w:t>
      </w:r>
    </w:p>
    <w:p>
      <w:pPr>
        <w:pStyle w:val="BodyText"/>
      </w:pPr>
      <w:r>
        <w:t xml:space="preserve">The if statement for HTML output contains</w:t>
      </w:r>
      <w:r>
        <w:t xml:space="preserve"> </w:t>
      </w:r>
      <w:r>
        <w:rPr>
          <w:rStyle w:val="VerbatimChar"/>
        </w:rPr>
        <w:t xml:space="preserve">(excludes="markdown")</w:t>
      </w:r>
      <w:r>
        <w:t xml:space="preserve"> </w:t>
      </w:r>
      <w:r>
        <w:t xml:space="preserve">because</w:t>
      </w:r>
      <w:r>
        <w:t xml:space="preserve"> </w:t>
      </w:r>
      <w:r>
        <w:rPr>
          <w:rStyle w:val="VerbatimChar"/>
        </w:rPr>
        <w:t xml:space="preserve">markdown</w:t>
      </w:r>
      <w:r>
        <w:t xml:space="preserve"> </w:t>
      </w:r>
      <w:r>
        <w:t xml:space="preserve">is considered an HTML format, as described in the</w:t>
      </w:r>
      <w:r>
        <w:t xml:space="preserve"> </w:t>
      </w:r>
      <w:hyperlink r:id="rId1280">
        <w:r>
          <w:rPr>
            <w:rStyle w:val="Hyperlink"/>
          </w:rPr>
          <w:t xml:space="preserve">R Markdown Cookbook</w:t>
        </w:r>
      </w:hyperlink>
      <w:r>
        <w:t xml:space="preserve">. Since the publisher’s platform will accept a full-length Markdown version of the book, which displays static images rather than interactive visualizations, we need to generate the</w:t>
      </w:r>
      <w:r>
        <w:t xml:space="preserve"> </w:t>
      </w:r>
      <w:r>
        <w:t xml:space="preserve">“</w:t>
      </w:r>
      <w:r>
        <w:t xml:space="preserve">markdown</w:t>
      </w:r>
      <w:r>
        <w:t xml:space="preserve">”</w:t>
      </w:r>
      <w:r>
        <w:t xml:space="preserve"> </w:t>
      </w:r>
      <w:r>
        <w:t xml:space="preserve">file differently than the HTML web edition.</w:t>
      </w:r>
    </w:p>
    <w:p>
      <w:pPr>
        <w:pStyle w:val="BodyText"/>
      </w:pPr>
      <w:r>
        <w:t xml:space="preserve">Write R code-chunk labels that use the same year and keywords as the image file name. Avoid duplicate labels across the book. Use only letters, numbers, and hyphens (not underscores):</w:t>
      </w:r>
    </w:p>
    <w:p>
      <w:pPr>
        <w:pStyle w:val="SourceCode"/>
      </w:pPr>
      <w:r>
        <w:rPr>
          <w:rStyle w:val="VerbatimChar"/>
        </w:rPr>
        <w:t xml:space="preserve">ref:1901-keywords-with-hyphens</w:t>
      </w:r>
      <w:r>
        <w:br/>
      </w:r>
      <w:r>
        <w:br/>
      </w:r>
      <w:r>
        <w:rPr>
          <w:rStyle w:val="VerbatimChar"/>
        </w:rPr>
        <w:t xml:space="preserve">images/1901-keywords-with-hyphens.png</w:t>
      </w:r>
    </w:p>
    <w:p>
      <w:pPr>
        <w:pStyle w:val="FirstParagraph"/>
      </w:pPr>
      <w:r>
        <w:t xml:space="preserve">Do not insert spaces inside the</w:t>
      </w:r>
      <w:r>
        <w:t xml:space="preserve"> </w:t>
      </w:r>
      <w:r>
        <w:rPr>
          <w:rStyle w:val="VerbatimChar"/>
        </w:rPr>
        <w:t xml:space="preserve">ref:chunk-label</w:t>
      </w:r>
      <w:r>
        <w:t xml:space="preserve"> </w:t>
      </w:r>
      <w:r>
        <w:t xml:space="preserve">for the caption. But do add a blank line to separate it from the code-chunk. After the code-chunk, add</w:t>
      </w:r>
      <w:r>
        <w:t xml:space="preserve"> </w:t>
      </w:r>
      <w:r>
        <w:rPr>
          <w:iCs/>
          <w:i/>
        </w:rPr>
        <w:t xml:space="preserve">another</w:t>
      </w:r>
      <w:r>
        <w:t xml:space="preserve"> </w:t>
      </w:r>
      <w:r>
        <w:t xml:space="preserve">blank line to avoid</w:t>
      </w:r>
      <w:r>
        <w:t xml:space="preserve"> </w:t>
      </w:r>
      <w:r>
        <w:t xml:space="preserve">“</w:t>
      </w:r>
      <w:r>
        <w:t xml:space="preserve">undefined reference</w:t>
      </w:r>
      <w:r>
        <w:t xml:space="preserve">”</w:t>
      </w:r>
      <w:r>
        <w:t xml:space="preserve"> </w:t>
      </w:r>
      <w:r>
        <w:t xml:space="preserve">Bookdown errors.</w:t>
      </w:r>
    </w:p>
    <w:p>
      <w:pPr>
        <w:pStyle w:val="BodyText"/>
      </w:pPr>
      <w:r>
        <w:t xml:space="preserve">Inside the R code-chunk ref caption, do NOT use mischievous characters (such as</w:t>
      </w:r>
      <w:r>
        <w:t xml:space="preserve"> </w:t>
      </w:r>
      <w:r>
        <w:rPr>
          <w:rStyle w:val="VerbatimChar"/>
        </w:rPr>
        <w:t xml:space="preserve">&lt;</w:t>
      </w:r>
      <w:r>
        <w:t xml:space="preserve"> </w:t>
      </w:r>
      <w:r>
        <w:t xml:space="preserve">or</w:t>
      </w:r>
      <w:r>
        <w:t xml:space="preserve"> </w:t>
      </w:r>
      <w:r>
        <w:rPr>
          <w:rStyle w:val="VerbatimChar"/>
        </w:rPr>
        <w:t xml:space="preserve">&gt;</w:t>
      </w:r>
      <w:r>
        <w:t xml:space="preserve"> </w:t>
      </w:r>
      <w:r>
        <w:t xml:space="preserve">or</w:t>
      </w:r>
      <w:r>
        <w:t xml:space="preserve"> </w:t>
      </w:r>
      <w:r>
        <w:rPr>
          <w:rStyle w:val="VerbatimChar"/>
        </w:rPr>
        <w:t xml:space="preserve">"</w:t>
      </w:r>
      <w:r>
        <w:t xml:space="preserve">) that will throw HTML errors into the Markdown output images. Do not insert footnotes in the R code-chunk ref caption, which will throw PDF errors.</w:t>
      </w:r>
    </w:p>
    <w:p>
      <w:pPr>
        <w:pStyle w:val="BodyText"/>
      </w:pPr>
      <w:r>
        <w:t xml:space="preserve">Our Bookdown</w:t>
      </w:r>
      <w:r>
        <w:t xml:space="preserve"> </w:t>
      </w:r>
      <w:r>
        <w:rPr>
          <w:rStyle w:val="VerbatimChar"/>
        </w:rPr>
        <w:t xml:space="preserve">index.Rmd</w:t>
      </w:r>
      <w:r>
        <w:t xml:space="preserve"> </w:t>
      </w:r>
      <w:r>
        <w:t xml:space="preserve">file includes global R code-chunk settings immediately after the first header. One setting displays each code-chunk image without a code echo, meaning that only the image is displayed, and not the code used to generate that image. The other setting automatically inserts the PDF version of an PNG/JPG image, whenever it exists, in the PDF output, which allows us to manually reduce the size of large images displayed in the PDF book. Read more about these options in this Bookdown chapter:</w:t>
      </w:r>
      <w:r>
        <w:t xml:space="preserve"> </w:t>
      </w:r>
      <w:hyperlink r:id="rId1281">
        <w:r>
          <w:rPr>
            <w:rStyle w:val="Hyperlink"/>
          </w:rPr>
          <w:t xml:space="preserve">https://bookdown.org/yihui/bookdown/figures.html</w:t>
        </w:r>
      </w:hyperlink>
      <w:r>
        <w:t xml:space="preserv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bookmarkStart w:id="1286" w:name="Xa93fb8ec2cfdd43b54cde3d62aeb5297e37828e"/>
    <w:p>
      <w:pPr>
        <w:pStyle w:val="Heading3"/>
      </w:pPr>
      <w:r>
        <w:t xml:space="preserve">Demo: R code-chunk for static image for all editions: HTML, PDF, DOCX, MD</w:t>
      </w:r>
    </w:p>
    <w:p>
      <w:pPr>
        <w:pStyle w:val="FirstParagraph"/>
      </w:pPr>
      <w:r>
        <w:t xml:space="preserve">…as shown in Figure</w:t>
      </w:r>
      <w:r>
        <w:t xml:space="preserve"> </w:t>
      </w:r>
      <w:r>
        <w:t xml:space="preserve">9.4</w:t>
      </w:r>
      <w:r>
        <w:t xml:space="preserve">.</w:t>
      </w:r>
    </w:p>
    <w:p>
      <w:pPr>
        <w:pStyle w:val="CaptionedFigure"/>
      </w:pPr>
      <w:r>
        <w:drawing>
          <wp:inline>
            <wp:extent cx="5334000" cy="3633787"/>
            <wp:effectExtent b="0" l="0" r="0" t="0"/>
            <wp:docPr descr="Figure 9.4: Caption with optional Markdown links but no endnotes. Source: “Hippo and crocodile” by Stig Nygaard, CC-BY." title="" id="1283" name="Picture"/>
            <a:graphic>
              <a:graphicData uri="http://schemas.openxmlformats.org/drawingml/2006/picture">
                <pic:pic>
                  <pic:nvPicPr>
                    <pic:cNvPr descr="images/bookdown/sample-image.png" id="1284" name="Picture"/>
                    <pic:cNvPicPr>
                      <a:picLocks noChangeArrowheads="1" noChangeAspect="1"/>
                    </pic:cNvPicPr>
                  </pic:nvPicPr>
                  <pic:blipFill>
                    <a:blip r:embed="rId1282"/>
                    <a:stretch>
                      <a:fillRect/>
                    </a:stretch>
                  </pic:blipFill>
                  <pic:spPr bwMode="auto">
                    <a:xfrm>
                      <a:off x="0" y="0"/>
                      <a:ext cx="5334000" cy="3633787"/>
                    </a:xfrm>
                    <a:prstGeom prst="rect">
                      <a:avLst/>
                    </a:prstGeom>
                    <a:noFill/>
                    <a:ln w="9525">
                      <a:noFill/>
                      <a:headEnd/>
                      <a:tailEnd/>
                    </a:ln>
                  </pic:spPr>
                </pic:pic>
              </a:graphicData>
            </a:graphic>
          </wp:inline>
        </w:drawing>
      </w:r>
    </w:p>
    <w:p>
      <w:pPr>
        <w:pStyle w:val="ImageCaption"/>
      </w:pPr>
      <w:r>
        <w:t xml:space="preserve">Figure 9.4: Caption with optional Markdown links but no endnotes. Source:</w:t>
      </w:r>
      <w:r>
        <w:t xml:space="preserve"> </w:t>
      </w:r>
      <w:r>
        <w:t xml:space="preserve">“</w:t>
      </w:r>
      <w:r>
        <w:t xml:space="preserve">Hippo and crocodile</w:t>
      </w:r>
      <w:r>
        <w:t xml:space="preserve">”</w:t>
      </w:r>
      <w:r>
        <w:t xml:space="preserve"> </w:t>
      </w:r>
      <w:r>
        <w:t xml:space="preserve">by</w:t>
      </w:r>
      <w:r>
        <w:t xml:space="preserve"> </w:t>
      </w:r>
      <w:hyperlink r:id="rId1285">
        <w:r>
          <w:rPr>
            <w:rStyle w:val="Hyperlink"/>
          </w:rPr>
          <w:t xml:space="preserve">Stig Nygaard</w:t>
        </w:r>
      </w:hyperlink>
      <w:r>
        <w:t xml:space="preserve">, CC-BY.</w:t>
      </w:r>
    </w:p>
    <w:bookmarkEnd w:id="1286"/>
    <w:bookmarkStart w:id="1290" w:name="X69405ce64bd15a029d292aeead31f6bc064d178"/>
    <w:p>
      <w:pPr>
        <w:pStyle w:val="Heading3"/>
      </w:pPr>
      <w:r>
        <w:t xml:space="preserve">Demo: R code-chunk to reduce size of static image for all editions</w:t>
      </w:r>
    </w:p>
    <w:p>
      <w:pPr>
        <w:pStyle w:val="FirstParagraph"/>
      </w:pPr>
      <w:r>
        <w:t xml:space="preserve">First, create a copy of the original PNG image. Use Preview or any image editor to reduce size by 50 percent or more, and if needed, increase the resolution (from 72 to 144 dpi or higher), and save. Export as PDF image with same filename as PNG file, to produce two image files: keyword.png (original) and keyword.pdf (smaller size). The global setting will auto-substitute the smaller PDF image in place of the original PNG image.</w:t>
      </w:r>
    </w:p>
    <w:p>
      <w:pPr>
        <w:pStyle w:val="BodyText"/>
      </w:pPr>
      <w:r>
        <w:t xml:space="preserve">Second, insert an</w:t>
      </w:r>
      <w:r>
        <w:t xml:space="preserve"> </w:t>
      </w:r>
      <w:r>
        <w:rPr>
          <w:rStyle w:val="VerbatimChar"/>
        </w:rPr>
        <w:t xml:space="preserve">out.width=...</w:t>
      </w:r>
      <w:r>
        <w:t xml:space="preserve"> </w:t>
      </w:r>
      <w:r>
        <w:t xml:space="preserve">in the second line to reduce the PNG display size as needed in the HTML edition. Note that this method keeps the original PNG image intact, which is ideal when working with historical images of a reasonable file size. Images larger than 3MB may be delayed in the HTML web edition for readers with slow internet connections.</w:t>
      </w:r>
    </w:p>
    <w:p>
      <w:pPr>
        <w:pStyle w:val="BodyText"/>
      </w:pPr>
      <w:r>
        <w:t xml:space="preserve">…as shown in Figure</w:t>
      </w:r>
      <w:r>
        <w:t xml:space="preserve"> </w:t>
      </w:r>
      <w:r>
        <w:t xml:space="preserve">9.5</w:t>
      </w:r>
      <w:r>
        <w:t xml:space="preserve">.</w:t>
      </w:r>
    </w:p>
    <w:p>
      <w:pPr>
        <w:pStyle w:val="CaptionedFigure"/>
      </w:pPr>
      <w:r>
        <w:drawing>
          <wp:inline>
            <wp:extent cx="2857500" cy="1946671"/>
            <wp:effectExtent b="0" l="0" r="0" t="0"/>
            <wp:docPr descr="Figure 9.5: This version reduces HTML display size using out.width=300 and auto-substitutes a smaller PDF image. Source: “Hippo and crocodile” by Stig Nygaard, CC-BY." title="" id="1288" name="Picture"/>
            <a:graphic>
              <a:graphicData uri="http://schemas.openxmlformats.org/drawingml/2006/picture">
                <pic:pic>
                  <pic:nvPicPr>
                    <pic:cNvPr descr="images/bookdown/sample-image2.png" id="1289" name="Picture"/>
                    <pic:cNvPicPr>
                      <a:picLocks noChangeArrowheads="1" noChangeAspect="1"/>
                    </pic:cNvPicPr>
                  </pic:nvPicPr>
                  <pic:blipFill>
                    <a:blip r:embed="rId1287"/>
                    <a:stretch>
                      <a:fillRect/>
                    </a:stretch>
                  </pic:blipFill>
                  <pic:spPr bwMode="auto">
                    <a:xfrm>
                      <a:off x="0" y="0"/>
                      <a:ext cx="2857500" cy="1946671"/>
                    </a:xfrm>
                    <a:prstGeom prst="rect">
                      <a:avLst/>
                    </a:prstGeom>
                    <a:noFill/>
                    <a:ln w="9525">
                      <a:noFill/>
                      <a:headEnd/>
                      <a:tailEnd/>
                    </a:ln>
                  </pic:spPr>
                </pic:pic>
              </a:graphicData>
            </a:graphic>
          </wp:inline>
        </w:drawing>
      </w:r>
    </w:p>
    <w:p>
      <w:pPr>
        <w:pStyle w:val="ImageCaption"/>
      </w:pPr>
      <w:r>
        <w:t xml:space="preserve">Figure 9.5: This version reduces HTML display size using</w:t>
      </w:r>
      <w:r>
        <w:t xml:space="preserve"> </w:t>
      </w:r>
      <w:r>
        <w:rPr>
          <w:rStyle w:val="VerbatimChar"/>
        </w:rPr>
        <w:t xml:space="preserve">out.width=300</w:t>
      </w:r>
      <w:r>
        <w:t xml:space="preserve"> </w:t>
      </w:r>
      <w:r>
        <w:t xml:space="preserve">and auto-substitutes a smaller PDF image. Source:</w:t>
      </w:r>
      <w:r>
        <w:t xml:space="preserve"> </w:t>
      </w:r>
      <w:r>
        <w:t xml:space="preserve">“</w:t>
      </w:r>
      <w:r>
        <w:t xml:space="preserve">Hippo and crocodile</w:t>
      </w:r>
      <w:r>
        <w:t xml:space="preserve">”</w:t>
      </w:r>
      <w:r>
        <w:t xml:space="preserve"> </w:t>
      </w:r>
      <w:r>
        <w:t xml:space="preserve">by</w:t>
      </w:r>
      <w:r>
        <w:t xml:space="preserve"> </w:t>
      </w:r>
      <w:hyperlink r:id="rId1285">
        <w:r>
          <w:rPr>
            <w:rStyle w:val="Hyperlink"/>
          </w:rPr>
          <w:t xml:space="preserve">Stig Nygaard</w:t>
        </w:r>
      </w:hyperlink>
      <w:r>
        <w:t xml:space="preserve">, CC-BY.</w:t>
      </w:r>
    </w:p>
    <w:p>
      <w:pPr>
        <w:pStyle w:val="BodyText"/>
      </w:pPr>
      <w:r>
        <w:t xml:space="preserve">R code-chunks allow more complex conditional formatting, where an interactive map or animated GIF or streaming video clip appears in the HTML version, and a manually-produced static image with an embedded link appears in the PDF, MS Word, and full-length Markdown outputs. To change the height of the default 400px iframe, add the new height to</w:t>
      </w:r>
      <w:r>
        <w:t xml:space="preserve"> </w:t>
      </w:r>
      <w:r>
        <w:rPr>
          <w:rStyle w:val="VerbatimChar"/>
        </w:rPr>
        <w:t xml:space="preserve">include_url</w:t>
      </w:r>
      <w:r>
        <w:t xml:space="preserve"> </w:t>
      </w:r>
      <w:r>
        <w:t xml:space="preserve">as shown in the examples. (Note: Changing the width of the default 675px iframe to less than 100 percent requires adding a line in a</w:t>
      </w:r>
      <w:r>
        <w:t xml:space="preserve"> </w:t>
      </w:r>
      <w:r>
        <w:rPr>
          <w:rStyle w:val="VerbatimChar"/>
        </w:rPr>
        <w:t xml:space="preserve">custom-scripts.html</w:t>
      </w:r>
      <w:r>
        <w:t xml:space="preserve"> </w:t>
      </w:r>
      <w:r>
        <w:t xml:space="preserve">file, and including this in the</w:t>
      </w:r>
      <w:r>
        <w:t xml:space="preserve"> </w:t>
      </w:r>
      <w:r>
        <w:rPr>
          <w:rStyle w:val="VerbatimChar"/>
        </w:rPr>
        <w:t xml:space="preserve">index.Rmd</w:t>
      </w:r>
      <w:r>
        <w:t xml:space="preserve"> </w:t>
      </w:r>
      <w:r>
        <w:t xml:space="preserve">file).</w:t>
      </w:r>
    </w:p>
    <w:bookmarkEnd w:id="1290"/>
    <w:bookmarkStart w:id="1300" w:name="Xe5d64855e6cc52bdca6f0c06cb077c82aae8e22"/>
    <w:p>
      <w:pPr>
        <w:pStyle w:val="Heading3"/>
      </w:pPr>
      <w:r>
        <w:t xml:space="preserve">Demo: R code-chunk for iframe in HTML, static image in PDF, DOCX, MD</w:t>
      </w:r>
    </w:p>
    <w:p>
      <w:pPr>
        <w:pStyle w:val="FirstParagraph"/>
      </w:pPr>
      <w:r>
        <w:t xml:space="preserve">…as shown in Figure</w:t>
      </w:r>
      <w:r>
        <w:t xml:space="preserve"> </w:t>
      </w:r>
      <w:r>
        <w:t xml:space="preserve">9.6</w:t>
      </w:r>
      <w:r>
        <w:t xml:space="preserve">.</w:t>
      </w:r>
    </w:p>
    <w:p>
      <w:pPr>
        <w:pStyle w:val="CaptionedFigure"/>
      </w:pPr>
      <w:r>
        <w:drawing>
          <wp:inline>
            <wp:extent cx="5334000" cy="3413013"/>
            <wp:effectExtent b="0" l="0" r="0" t="0"/>
            <wp:docPr descr="Figure 9.6: Explore the full-size interactive map, which enables readers of non-HTML editions to view it. View open-source code and historical sources, developed by list-authors-here." title="" id="1292" name="Picture"/>
            <a:graphic>
              <a:graphicData uri="http://schemas.openxmlformats.org/drawingml/2006/picture">
                <pic:pic>
                  <pic:nvPicPr>
                    <pic:cNvPr descr="images/bookdown/sample-map.png" id="1293" name="Picture"/>
                    <pic:cNvPicPr>
                      <a:picLocks noChangeArrowheads="1" noChangeAspect="1"/>
                    </pic:cNvPicPr>
                  </pic:nvPicPr>
                  <pic:blipFill>
                    <a:blip r:embed="rId1291"/>
                    <a:stretch>
                      <a:fillRect/>
                    </a:stretch>
                  </pic:blipFill>
                  <pic:spPr bwMode="auto">
                    <a:xfrm>
                      <a:off x="0" y="0"/>
                      <a:ext cx="5334000" cy="3413013"/>
                    </a:xfrm>
                    <a:prstGeom prst="rect">
                      <a:avLst/>
                    </a:prstGeom>
                    <a:noFill/>
                    <a:ln w="9525">
                      <a:noFill/>
                      <a:headEnd/>
                      <a:tailEnd/>
                    </a:ln>
                  </pic:spPr>
                </pic:pic>
              </a:graphicData>
            </a:graphic>
          </wp:inline>
        </w:drawing>
      </w:r>
    </w:p>
    <w:p>
      <w:pPr>
        <w:pStyle w:val="ImageCaption"/>
      </w:pPr>
      <w:r>
        <w:t xml:space="preserve">Figure 9.6: Explore the</w:t>
      </w:r>
      <w:r>
        <w:t xml:space="preserve"> </w:t>
      </w:r>
      <w:hyperlink r:id="rId1294">
        <w:r>
          <w:rPr>
            <w:rStyle w:val="Hyperlink"/>
          </w:rPr>
          <w:t xml:space="preserve">full-size interactive map</w:t>
        </w:r>
      </w:hyperlink>
      <w:r>
        <w:t xml:space="preserve">, which enables readers of non-HTML editions to view it. View</w:t>
      </w:r>
      <w:r>
        <w:t xml:space="preserve"> </w:t>
      </w:r>
      <w:hyperlink r:id="rId27">
        <w:r>
          <w:rPr>
            <w:rStyle w:val="Hyperlink"/>
          </w:rPr>
          <w:t xml:space="preserve">open-source code and historical sources</w:t>
        </w:r>
      </w:hyperlink>
      <w:r>
        <w:t xml:space="preserve">, developed by list-authors-here.</w:t>
      </w:r>
    </w:p>
    <w:bookmarkStart w:id="1299" w:name="X61811f232c278bb87b10700fcc5461a4f988a76"/>
    <w:p>
      <w:pPr>
        <w:pStyle w:val="Heading4"/>
      </w:pPr>
      <w:r>
        <w:t xml:space="preserve">Demo: R code-chunk for locally-stored scrolling PDF in HTML, static screenshot in PDF, DOCX, MD</w:t>
      </w:r>
    </w:p>
    <w:p>
      <w:pPr>
        <w:pStyle w:val="FirstParagraph"/>
      </w:pPr>
      <w:r>
        <w:t xml:space="preserve">Be sure to add</w:t>
      </w:r>
      <w:r>
        <w:t xml:space="preserve"> </w:t>
      </w:r>
      <w:r>
        <w:t xml:space="preserve">“</w:t>
      </w:r>
      <w:r>
        <w:t xml:space="preserve">screenshot</w:t>
      </w:r>
      <w:r>
        <w:t xml:space="preserve">”</w:t>
      </w:r>
      <w:r>
        <w:t xml:space="preserve"> </w:t>
      </w:r>
      <w:r>
        <w:t xml:space="preserve">to the file name of the static PNG to avoid confusing it with the scrolling PDF, in case the static PNG is converted into a static PDF for better image quality in the PDF book output.</w:t>
      </w:r>
    </w:p>
    <w:p>
      <w:pPr>
        <w:pStyle w:val="BodyText"/>
      </w:pPr>
      <w:r>
        <w:t xml:space="preserve">Note: Currently in 2021 this displays a scrolling PDF in Firefox, Chrome, but not Safari browser. Insert link to local PDF in the caption to provide workaround for readers with Safari browsers.</w:t>
      </w:r>
    </w:p>
    <w:p>
      <w:pPr>
        <w:pStyle w:val="BodyText"/>
      </w:pPr>
      <w:r>
        <w:t xml:space="preserve">…as shown in Figure</w:t>
      </w:r>
      <w:r>
        <w:t xml:space="preserve"> </w:t>
      </w:r>
      <w:r>
        <w:t xml:space="preserve">9.7</w:t>
      </w:r>
      <w:r>
        <w:t xml:space="preserve">.</w:t>
      </w:r>
    </w:p>
    <w:p>
      <w:pPr>
        <w:pStyle w:val="CaptionedFigure"/>
      </w:pPr>
      <w:r>
        <w:drawing>
          <wp:inline>
            <wp:extent cx="5334000" cy="2391286"/>
            <wp:effectExtent b="0" l="0" r="0" t="0"/>
            <wp:docPr descr="Figure 9.7: Explore the sample PDF that is locally stored in the GitHub repo, with option to add more Markdown links." title="" id="1296" name="Picture"/>
            <a:graphic>
              <a:graphicData uri="http://schemas.openxmlformats.org/drawingml/2006/picture">
                <pic:pic>
                  <pic:nvPicPr>
                    <pic:cNvPr descr="images/bookdown/sample-local-pdf-screenshot.png" id="1297" name="Picture"/>
                    <pic:cNvPicPr>
                      <a:picLocks noChangeArrowheads="1" noChangeAspect="1"/>
                    </pic:cNvPicPr>
                  </pic:nvPicPr>
                  <pic:blipFill>
                    <a:blip r:embed="rId1295"/>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Figure 9.7: Explore the</w:t>
      </w:r>
      <w:r>
        <w:t xml:space="preserve"> </w:t>
      </w:r>
      <w:hyperlink r:id="rId1298">
        <w:r>
          <w:rPr>
            <w:rStyle w:val="Hyperlink"/>
          </w:rPr>
          <w:t xml:space="preserve">sample PDF</w:t>
        </w:r>
      </w:hyperlink>
      <w:r>
        <w:t xml:space="preserve"> </w:t>
      </w:r>
      <w:r>
        <w:t xml:space="preserve">that is locally stored in the GitHub repo, with option to add more Markdown links.</w:t>
      </w:r>
    </w:p>
    <w:bookmarkEnd w:id="1299"/>
    <w:bookmarkEnd w:id="1300"/>
    <w:bookmarkStart w:id="1307" w:name="X164f7180f231d00124b46780d06c255dc6b682b"/>
    <w:p>
      <w:pPr>
        <w:pStyle w:val="Heading3"/>
      </w:pPr>
      <w:r>
        <w:t xml:space="preserve">Demo: R code-chunk for animated GIF in HTML, static image in PDF, DOCX, MD</w:t>
      </w:r>
    </w:p>
    <w:p>
      <w:pPr>
        <w:pStyle w:val="FirstParagraph"/>
      </w:pPr>
      <w:r>
        <w:t xml:space="preserve">When appropriate, create animated GIF files using the free</w:t>
      </w:r>
      <w:r>
        <w:t xml:space="preserve"> </w:t>
      </w:r>
      <w:hyperlink r:id="rId1301">
        <w:r>
          <w:rPr>
            <w:rStyle w:val="Hyperlink"/>
          </w:rPr>
          <w:t xml:space="preserve">Giphy Capture</w:t>
        </w:r>
      </w:hyperlink>
      <w:r>
        <w:t xml:space="preserve"> </w:t>
      </w:r>
      <w:r>
        <w:t xml:space="preserve">or the paid</w:t>
      </w:r>
      <w:r>
        <w:t xml:space="preserve"> </w:t>
      </w:r>
      <w:hyperlink r:id="rId1302">
        <w:r>
          <w:rPr>
            <w:rStyle w:val="Hyperlink"/>
          </w:rPr>
          <w:t xml:space="preserve">Camtasia</w:t>
        </w:r>
      </w:hyperlink>
      <w:r>
        <w:t xml:space="preserve"> </w:t>
      </w:r>
      <w:r>
        <w:t xml:space="preserve">application, which allows the option to add fade-to-black to mark the end-point in the looped version.</w:t>
      </w:r>
    </w:p>
    <w:p>
      <w:pPr>
        <w:pStyle w:val="BodyText"/>
      </w:pPr>
      <w:r>
        <w:t xml:space="preserve">…as shown in Figure</w:t>
      </w:r>
      <w:r>
        <w:t xml:space="preserve"> </w:t>
      </w:r>
      <w:r>
        <w:t xml:space="preserve">9.8</w:t>
      </w:r>
      <w:r>
        <w:t xml:space="preserve">.</w:t>
      </w:r>
    </w:p>
    <w:p>
      <w:pPr>
        <w:pStyle w:val="CaptionedFigure"/>
      </w:pPr>
      <w:r>
        <w:drawing>
          <wp:inline>
            <wp:extent cx="1975104" cy="1828800"/>
            <wp:effectExtent b="0" l="0" r="0" t="0"/>
            <wp:docPr descr="Figure 9.8: View the animated GIF, which enables readers of non-HTML editions to view it." title="" id="1304" name="Picture"/>
            <a:graphic>
              <a:graphicData uri="http://schemas.openxmlformats.org/drawingml/2006/picture">
                <pic:pic>
                  <pic:nvPicPr>
                    <pic:cNvPr descr="images/bookdown/sample-gif.png" id="1305" name="Picture"/>
                    <pic:cNvPicPr>
                      <a:picLocks noChangeArrowheads="1" noChangeAspect="1"/>
                    </pic:cNvPicPr>
                  </pic:nvPicPr>
                  <pic:blipFill>
                    <a:blip r:embed="rId1303"/>
                    <a:stretch>
                      <a:fillRect/>
                    </a:stretch>
                  </pic:blipFill>
                  <pic:spPr bwMode="auto">
                    <a:xfrm>
                      <a:off x="0" y="0"/>
                      <a:ext cx="1975104" cy="1828800"/>
                    </a:xfrm>
                    <a:prstGeom prst="rect">
                      <a:avLst/>
                    </a:prstGeom>
                    <a:noFill/>
                    <a:ln w="9525">
                      <a:noFill/>
                      <a:headEnd/>
                      <a:tailEnd/>
                    </a:ln>
                  </pic:spPr>
                </pic:pic>
              </a:graphicData>
            </a:graphic>
          </wp:inline>
        </w:drawing>
      </w:r>
    </w:p>
    <w:p>
      <w:pPr>
        <w:pStyle w:val="ImageCaption"/>
      </w:pPr>
      <w:r>
        <w:t xml:space="preserve">Figure 9.8: View the</w:t>
      </w:r>
      <w:r>
        <w:t xml:space="preserve"> </w:t>
      </w:r>
      <w:hyperlink r:id="rId1306">
        <w:r>
          <w:rPr>
            <w:rStyle w:val="Hyperlink"/>
          </w:rPr>
          <w:t xml:space="preserve">animated GIF</w:t>
        </w:r>
      </w:hyperlink>
      <w:r>
        <w:t xml:space="preserve">, which enables readers of non-HTML editions to view it.</w:t>
      </w:r>
    </w:p>
    <w:bookmarkEnd w:id="1307"/>
    <w:bookmarkStart w:id="1310" w:name="note-about-ctda-videos"/>
    <w:p>
      <w:pPr>
        <w:pStyle w:val="Heading3"/>
      </w:pPr>
      <w:r>
        <w:t xml:space="preserve">Note about CTDA Videos</w:t>
      </w:r>
    </w:p>
    <w:p>
      <w:pPr>
        <w:pStyle w:val="FirstParagraph"/>
      </w:pPr>
      <w:r>
        <w:t xml:space="preserve">As of 2020, videos uploaded to CTDA have datastreams generated in MP4 video format, but these run in auto-play format in the browser, which CTDA cannot turn off, so are not appropriate to display in the browser in this book. See sample video datastream:</w:t>
      </w:r>
      <w:r>
        <w:t xml:space="preserve"> </w:t>
      </w:r>
      <w:hyperlink r:id="rId1308">
        <w:r>
          <w:rPr>
            <w:rStyle w:val="Hyperlink"/>
          </w:rPr>
          <w:t xml:space="preserve">https://collections.ctdigitalarchive.org/islandora/object/120002:172/datastream/MP4</w:t>
        </w:r>
      </w:hyperlink>
      <w:r>
        <w:t xml:space="preserve"> </w:t>
      </w:r>
      <w:r>
        <w:t xml:space="preserve">and read more</w:t>
      </w:r>
      <w:r>
        <w:t xml:space="preserve"> </w:t>
      </w:r>
      <w:hyperlink r:id="rId1309">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bookmarkEnd w:id="1310"/>
    <w:bookmarkStart w:id="1320" w:name="X5ff5a1050d997f450a7863cd97d28de875963ef"/>
    <w:p>
      <w:pPr>
        <w:pStyle w:val="Heading3"/>
      </w:pPr>
      <w:r>
        <w:t xml:space="preserve">Demo: R code-chunk for YouTube video in HTML, static image in PDF, DOCX, MD</w:t>
      </w:r>
    </w:p>
    <w:p>
      <w:pPr>
        <w:pStyle w:val="FirstParagraph"/>
      </w:pPr>
      <w:r>
        <w:t xml:space="preserve">Be sure to use the</w:t>
      </w:r>
      <w:r>
        <w:t xml:space="preserve"> </w:t>
      </w:r>
      <w:r>
        <w:rPr>
          <w:iCs/>
          <w:i/>
        </w:rPr>
        <w:t xml:space="preserve">embed</w:t>
      </w:r>
      <w:r>
        <w:t xml:space="preserve"> </w:t>
      </w:r>
      <w:r>
        <w:t xml:space="preserve">link from a YouTube or Vimeo</w:t>
      </w:r>
      <w:r>
        <w:t xml:space="preserve"> </w:t>
      </w:r>
      <w:r>
        <w:rPr>
          <w:iCs/>
          <w:i/>
        </w:rPr>
        <w:t xml:space="preserve">share</w:t>
      </w:r>
      <w:r>
        <w:t xml:space="preserve"> </w:t>
      </w:r>
      <w:r>
        <w:t xml:space="preserve">button.</w:t>
      </w:r>
    </w:p>
    <w:p>
      <w:pPr>
        <w:pStyle w:val="BodyText"/>
      </w:pPr>
      <w:r>
        <w:t xml:space="preserve">…as shown in the video</w:t>
      </w:r>
      <w:r>
        <w:t xml:space="preserve"> </w:t>
      </w:r>
      <w:r>
        <w:t xml:space="preserve">9.9</w:t>
      </w:r>
      <w:r>
        <w:t xml:space="preserve">.</w:t>
      </w:r>
    </w:p>
    <w:p>
      <w:pPr>
        <w:pStyle w:val="CaptionedFigure"/>
      </w:pPr>
      <w:r>
        <w:drawing>
          <wp:inline>
            <wp:extent cx="5334000" cy="2628717"/>
            <wp:effectExtent b="0" l="0" r="0" t="0"/>
            <wp:docPr descr="Figure 9.9: View the YouTube video, which enables readers of non-HTML editions to view it. YouTube formatting in Bookdown seems cleaner than Vimeo formatting. Add link to full video on a historical preservation server (such as CTDA) to avoid auto-play issue." title="" id="1312" name="Picture"/>
            <a:graphic>
              <a:graphicData uri="http://schemas.openxmlformats.org/drawingml/2006/picture">
                <pic:pic>
                  <pic:nvPicPr>
                    <pic:cNvPr descr="images/bookdown/sample-video.png" id="1313" name="Picture"/>
                    <pic:cNvPicPr>
                      <a:picLocks noChangeArrowheads="1" noChangeAspect="1"/>
                    </pic:cNvPicPr>
                  </pic:nvPicPr>
                  <pic:blipFill>
                    <a:blip r:embed="rId1311"/>
                    <a:stretch>
                      <a:fillRect/>
                    </a:stretch>
                  </pic:blipFill>
                  <pic:spPr bwMode="auto">
                    <a:xfrm>
                      <a:off x="0" y="0"/>
                      <a:ext cx="5334000" cy="2628717"/>
                    </a:xfrm>
                    <a:prstGeom prst="rect">
                      <a:avLst/>
                    </a:prstGeom>
                    <a:noFill/>
                    <a:ln w="9525">
                      <a:noFill/>
                      <a:headEnd/>
                      <a:tailEnd/>
                    </a:ln>
                  </pic:spPr>
                </pic:pic>
              </a:graphicData>
            </a:graphic>
          </wp:inline>
        </w:drawing>
      </w:r>
    </w:p>
    <w:p>
      <w:pPr>
        <w:pStyle w:val="ImageCaption"/>
      </w:pPr>
      <w:r>
        <w:t xml:space="preserve">Figure 9.9: View the</w:t>
      </w:r>
      <w:r>
        <w:t xml:space="preserve"> </w:t>
      </w:r>
      <w:hyperlink r:id="rId1314">
        <w:r>
          <w:rPr>
            <w:rStyle w:val="Hyperlink"/>
          </w:rPr>
          <w:t xml:space="preserve">YouTube video</w:t>
        </w:r>
      </w:hyperlink>
      <w:r>
        <w:t xml:space="preserve">, which enables readers of non-HTML editions to view it. YouTube formatting in Bookdown seems cleaner than Vimeo formatting. Add link to full video on a historical preservation server (such as CTDA) to avoid auto-play issue.</w:t>
      </w:r>
    </w:p>
    <w:bookmarkStart w:id="1319" w:name="X92a680d92c62a1e774df66958b4b4bf2906df12"/>
    <w:p>
      <w:pPr>
        <w:pStyle w:val="Heading4"/>
      </w:pPr>
      <w:r>
        <w:t xml:space="preserve">Demo: R code-chunk for Kaltura video in HTML edition, static image in PDF, DOCX, MD</w:t>
      </w:r>
    </w:p>
    <w:p>
      <w:pPr>
        <w:numPr>
          <w:ilvl w:val="0"/>
          <w:numId w:val="1041"/>
        </w:numPr>
        <w:pStyle w:val="Compact"/>
      </w:pPr>
      <w:r>
        <w:t xml:space="preserve">Work with Trinity Library to upload items to their Kaltura</w:t>
      </w:r>
      <w:r>
        <w:t xml:space="preserve"> </w:t>
      </w:r>
      <w:hyperlink r:id="rId1315">
        <w:r>
          <w:rPr>
            <w:rStyle w:val="Hyperlink"/>
          </w:rPr>
          <w:t xml:space="preserve">Hartford History channel</w:t>
        </w:r>
      </w:hyperlink>
      <w:r>
        <w:t xml:space="preserve"> </w:t>
      </w:r>
      <w:r>
        <w:t xml:space="preserve">or your personal channel.</w:t>
      </w:r>
    </w:p>
    <w:p>
      <w:pPr>
        <w:numPr>
          <w:ilvl w:val="0"/>
          <w:numId w:val="1041"/>
        </w:numPr>
        <w:pStyle w:val="Compact"/>
      </w:pPr>
      <w:r>
        <w:t xml:space="preserve">Go to Kaltura video entry &gt; share button &gt; embed, extract the long URL, and paste in R code-chunk below.</w:t>
      </w:r>
    </w:p>
    <w:p>
      <w:pPr>
        <w:numPr>
          <w:ilvl w:val="0"/>
          <w:numId w:val="1041"/>
        </w:numPr>
        <w:pStyle w:val="Compact"/>
      </w:pPr>
      <w:r>
        <w:t xml:space="preserve">Option: This method allows you to select a video start time, such as 8:00, which will be appended to the embed code URL in seconds like this:</w:t>
      </w:r>
      <w:r>
        <w:t xml:space="preserve"> </w:t>
      </w:r>
      <w:r>
        <w:rPr>
          <w:rStyle w:val="VerbatimChar"/>
        </w:rPr>
        <w:t xml:space="preserve">[mediaProxy.mediaPlayFrom]=480"</w:t>
      </w:r>
    </w:p>
    <w:p>
      <w:pPr>
        <w:numPr>
          <w:ilvl w:val="0"/>
          <w:numId w:val="1041"/>
        </w:numPr>
        <w:pStyle w:val="Compact"/>
      </w:pPr>
      <w:r>
        <w:t xml:space="preserve">This method successfully avoids auto-play in Mac browsers. TODO: test in Windows browsers and other devices.</w:t>
      </w:r>
    </w:p>
    <w:p>
      <w:pPr>
        <w:numPr>
          <w:ilvl w:val="0"/>
          <w:numId w:val="1041"/>
        </w:numPr>
        <w:pStyle w:val="Compact"/>
      </w:pPr>
      <w:r>
        <w:t xml:space="preserve">Note: If you paste the long URL directly into a modern browser, the early portion of the link transforms into HTML5-specific code, which you also could use if needed.</w:t>
      </w:r>
    </w:p>
    <w:p>
      <w:pPr>
        <w:numPr>
          <w:ilvl w:val="0"/>
          <w:numId w:val="1041"/>
        </w:numPr>
        <w:pStyle w:val="Compact"/>
      </w:pPr>
      <w:r>
        <w:t xml:space="preserve">TODO: Since Kaltura player setup auto-displays captions, which are faulty in the automated video upload process, need to insert corrected captions directly from the transcript. Prioritize videos that need caption revisions.</w:t>
      </w:r>
    </w:p>
    <w:p>
      <w:pPr>
        <w:pStyle w:val="FirstParagraph"/>
      </w:pPr>
      <w:r>
        <w:t xml:space="preserve">…as shown in Figure</w:t>
      </w:r>
      <w:r>
        <w:t xml:space="preserve"> </w:t>
      </w:r>
      <w:r>
        <w:t xml:space="preserve">9.10</w:t>
      </w:r>
      <w:r>
        <w:t xml:space="preserve">.</w:t>
      </w:r>
    </w:p>
    <w:p>
      <w:pPr>
        <w:pStyle w:val="CaptionedFigure"/>
      </w:pPr>
      <w:r>
        <w:drawing>
          <wp:inline>
            <wp:extent cx="5334000" cy="2976524"/>
            <wp:effectExtent b="0" l="0" r="0" t="0"/>
            <wp:docPr descr="Figure 9.10: Here’s a sample caption for a video on Trinity Kaltura server. Option to add Markdown link to historical preservation version in CTDA." title="" id="1317" name="Picture"/>
            <a:graphic>
              <a:graphicData uri="http://schemas.openxmlformats.org/drawingml/2006/picture">
                <pic:pic>
                  <pic:nvPicPr>
                    <pic:cNvPr descr="images/bookdown/sample-kaltura.png" id="1318" name="Picture"/>
                    <pic:cNvPicPr>
                      <a:picLocks noChangeArrowheads="1" noChangeAspect="1"/>
                    </pic:cNvPicPr>
                  </pic:nvPicPr>
                  <pic:blipFill>
                    <a:blip r:embed="rId1316"/>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9.10: Here’s a sample caption for a video on Trinity Kaltura server. Option to add Markdown link to historical preservation version in CTDA.</w:t>
      </w:r>
    </w:p>
    <w:bookmarkEnd w:id="1319"/>
    <w:bookmarkEnd w:id="1320"/>
    <w:bookmarkStart w:id="1321" w:name="X940da17f3815f844dbf4bfb5f82ea4eb36d7027"/>
    <w:p>
      <w:pPr>
        <w:pStyle w:val="Heading3"/>
      </w:pPr>
      <w:r>
        <w:t xml:space="preserve">Demo: R code-chunk for streaming video ONLY in HTML</w:t>
      </w:r>
    </w:p>
    <w:p>
      <w:pPr>
        <w:pStyle w:val="FirstParagraph"/>
      </w:pPr>
      <w:r>
        <w:t xml:space="preserve">This option is useful if you wish to display a video only in the HTML edition, with no screenshot in the other editions. Note that this will alter figure auto-numbering between the HTML and other editions. To avoid auto-numbering issues, use conventional iframe formatting without the R code-chunk.</w:t>
      </w:r>
    </w:p>
    <w:bookmarkEnd w:id="1321"/>
    <w:bookmarkStart w:id="1329" w:name="X83cbacb2aa42d59ec0b02fbd477e13e3bdefef9"/>
    <w:p>
      <w:pPr>
        <w:pStyle w:val="Heading3"/>
      </w:pPr>
      <w:r>
        <w:t xml:space="preserve">Demo: Markdown image formatting without auto-numbering, for all editions</w:t>
      </w:r>
    </w:p>
    <w:p>
      <w:pPr>
        <w:pStyle w:val="FirstParagraph"/>
      </w:pPr>
      <w:r>
        <w:t xml:space="preserve">While we normally use R code-chunk image formatting, there are some exceptions. For example, we use Markdown formatting for tables or grids of images that are relatively small and do not require captions or auto-numbering.</w:t>
      </w:r>
    </w:p>
    <w:p>
      <w:pPr>
        <w:pStyle w:val="BodyText"/>
      </w:pPr>
      <w:r>
        <w:t xml:space="preserve">When creating images to appear as the same size in sequence, temporarily add a code-comment with the image width, height, and resolution as a reminder to match up with others, as shown below. Use PNG images (rather than JPG), and if appropriate, add a numerical suffix to the filename (image-200.png) to distinguish this 200px-wide version from the larger original.</w:t>
      </w:r>
    </w:p>
    <w:p>
      <w:pPr>
        <w:pStyle w:val="BodyText"/>
      </w:pPr>
      <w:r>
        <w:rPr>
          <w:rStyle w:val="VerbatimChar"/>
        </w:rPr>
        <w:t xml:space="preserve">&lt;!-- Images below are 200x200 at 300 resolution --&gt;</w:t>
      </w:r>
    </w:p>
    <w:tbl>
      <w:tblPr>
        <w:tblStyle w:val="Table"/>
        <w:tblW w:type="pct" w:w="5000"/>
        <w:tblLook w:firstRow="1" w:lastRow="0" w:firstColumn="0" w:lastColumn="0" w:noHBand="0" w:noVBand="0" w:val="0020"/>
      </w:tblPr>
      <w:tblGrid>
        <w:gridCol w:w="4242"/>
        <w:gridCol w:w="3677"/>
      </w:tblGrid>
      <w:tr>
        <w:trPr>
          <w:tblHeader w:val="true"/>
        </w:trPr>
        <w:tc>
          <w:tcPr/>
          <w:p>
            <w:pPr>
              <w:pStyle w:val="Compact"/>
              <w:jc w:val="left"/>
            </w:pPr>
            <w:r>
              <w:t xml:space="preserve">Co-Authors</w:t>
            </w:r>
          </w:p>
        </w:tc>
        <w:tc>
          <w:tcPr/>
          <w:p>
            <w:pPr>
              <w:pStyle w:val="Compact"/>
              <w:jc w:val="left"/>
            </w:pPr>
            <w:r>
              <w:t xml:space="preserve">About Us</w:t>
            </w:r>
          </w:p>
        </w:tc>
      </w:tr>
      <w:tr>
        <w:tc>
          <w:tcPr/>
          <w:p>
            <w:pPr>
              <w:pStyle w:val="Compact"/>
              <w:jc w:val="left"/>
            </w:pPr>
            <w:r>
              <w:drawing>
                <wp:inline>
                  <wp:extent cx="611638" cy="614696"/>
                  <wp:effectExtent b="0" l="0" r="0" t="0"/>
                  <wp:docPr descr="" title="" id="1323" name="Picture"/>
                  <a:graphic>
                    <a:graphicData uri="http://schemas.openxmlformats.org/drawingml/2006/picture">
                      <pic:pic>
                        <pic:nvPicPr>
                          <pic:cNvPr descr="images/bookdown/dougherty-jack-200.png" id="1324" name="Picture"/>
                          <pic:cNvPicPr>
                            <a:picLocks noChangeArrowheads="1" noChangeAspect="1"/>
                          </pic:cNvPicPr>
                        </pic:nvPicPr>
                        <pic:blipFill>
                          <a:blip r:embed="rId1322"/>
                          <a:stretch>
                            <a:fillRect/>
                          </a:stretch>
                        </pic:blipFill>
                        <pic:spPr bwMode="auto">
                          <a:xfrm>
                            <a:off x="0" y="0"/>
                            <a:ext cx="611638" cy="614696"/>
                          </a:xfrm>
                          <a:prstGeom prst="rect">
                            <a:avLst/>
                          </a:prstGeom>
                          <a:noFill/>
                          <a:ln w="9525">
                            <a:noFill/>
                            <a:headEnd/>
                            <a:tailEnd/>
                          </a:ln>
                        </pic:spPr>
                      </pic:pic>
                    </a:graphicData>
                  </a:graphic>
                </wp:inline>
              </w:drawing>
            </w:r>
          </w:p>
        </w:tc>
        <w:tc>
          <w:tcPr/>
          <w:p>
            <w:pPr>
              <w:pStyle w:val="Compact"/>
              <w:jc w:val="left"/>
            </w:pPr>
            <w:r>
              <w:t xml:space="preserve">About</w:t>
            </w:r>
            <w:r>
              <w:t xml:space="preserve"> </w:t>
            </w:r>
            <w:hyperlink r:id="rId45">
              <w:r>
                <w:rPr>
                  <w:rStyle w:val="Hyperlink"/>
                </w:rPr>
                <w:t xml:space="preserve">Jack Dougherty</w:t>
              </w:r>
            </w:hyperlink>
          </w:p>
        </w:tc>
      </w:tr>
      <w:tr>
        <w:tc>
          <w:tcPr/>
          <w:p>
            <w:pPr>
              <w:pStyle w:val="Compact"/>
              <w:jc w:val="left"/>
            </w:pPr>
            <w:r>
              <w:drawing>
                <wp:inline>
                  <wp:extent cx="611638" cy="611638"/>
                  <wp:effectExtent b="0" l="0" r="0" t="0"/>
                  <wp:docPr descr="" title="" id="1326" name="Picture"/>
                  <a:graphic>
                    <a:graphicData uri="http://schemas.openxmlformats.org/drawingml/2006/picture">
                      <pic:pic>
                        <pic:nvPicPr>
                          <pic:cNvPr descr="images/bookdown/ilyankou-ilya-200.png" id="1327" name="Picture"/>
                          <pic:cNvPicPr>
                            <a:picLocks noChangeArrowheads="1" noChangeAspect="1"/>
                          </pic:cNvPicPr>
                        </pic:nvPicPr>
                        <pic:blipFill>
                          <a:blip r:embed="rId1325"/>
                          <a:stretch>
                            <a:fillRect/>
                          </a:stretch>
                        </pic:blipFill>
                        <pic:spPr bwMode="auto">
                          <a:xfrm>
                            <a:off x="0" y="0"/>
                            <a:ext cx="611638" cy="611638"/>
                          </a:xfrm>
                          <a:prstGeom prst="rect">
                            <a:avLst/>
                          </a:prstGeom>
                          <a:noFill/>
                          <a:ln w="9525">
                            <a:noFill/>
                            <a:headEnd/>
                            <a:tailEnd/>
                          </a:ln>
                        </pic:spPr>
                      </pic:pic>
                    </a:graphicData>
                  </a:graphic>
                </wp:inline>
              </w:drawing>
            </w:r>
          </w:p>
        </w:tc>
        <w:tc>
          <w:tcPr/>
          <w:p>
            <w:pPr>
              <w:pStyle w:val="Compact"/>
              <w:jc w:val="left"/>
            </w:pPr>
            <w:r>
              <w:t xml:space="preserve">About</w:t>
            </w:r>
            <w:r>
              <w:t xml:space="preserve"> </w:t>
            </w:r>
            <w:hyperlink r:id="rId1328">
              <w:r>
                <w:rPr>
                  <w:rStyle w:val="Hyperlink"/>
                </w:rPr>
                <w:t xml:space="preserve">Ilya Ilyankou</w:t>
              </w:r>
            </w:hyperlink>
          </w:p>
        </w:tc>
      </w:tr>
    </w:tbl>
    <w:bookmarkEnd w:id="1329"/>
    <w:bookmarkEnd w:id="1330"/>
    <w:bookmarkStart w:id="1333" w:name="tables"/>
    <w:p>
      <w:pPr>
        <w:pStyle w:val="Heading2"/>
      </w:pPr>
      <w:r>
        <w:t xml:space="preserve">Tables in Markdown Format</w:t>
      </w:r>
    </w:p>
    <w:p>
      <w:pPr>
        <w:pStyle w:val="FirstParagraph"/>
      </w:pPr>
      <w:r>
        <w:t xml:space="preserve">View the underlying source code to understand how this page was composed at:</w:t>
      </w:r>
      <w:r>
        <w:t xml:space="preserve"> </w:t>
      </w:r>
      <w:hyperlink r:id="rId1331">
        <w:r>
          <w:rPr>
            <w:rStyle w:val="Hyperlink"/>
          </w:rPr>
          <w:t xml:space="preserve">https://github.com/ontheline/otl-bookdown/blob/main/9.3.5-tables.Rmd</w:t>
        </w:r>
      </w:hyperlink>
    </w:p>
    <w:p>
      <w:pPr>
        <w:pStyle w:val="BodyText"/>
      </w:pPr>
      <w:r>
        <w:t xml:space="preserve">Create tables in Markdown format, since it produces good output for HTML, PDF, Word, and Markdown. Use a tool such as</w:t>
      </w:r>
      <w:r>
        <w:t xml:space="preserve"> </w:t>
      </w:r>
      <w:hyperlink r:id="rId1332">
        <w:r>
          <w:rPr>
            <w:rStyle w:val="Hyperlink"/>
          </w:rPr>
          <w:t xml:space="preserve">Tables Generator</w:t>
        </w:r>
      </w:hyperlink>
      <w:r>
        <w:t xml:space="preserve"> </w:t>
      </w:r>
      <w:r>
        <w:t xml:space="preserve">to import significant table data in CSV format, format the column alignment as desired, and press Generate button to create table in Markdown format. For significant table data, save the CSV version in a GitHub repo for potential later use.</w:t>
      </w:r>
    </w:p>
    <w:p>
      <w:pPr>
        <w:pStyle w:val="BodyText"/>
      </w:pPr>
      <w:r>
        <w:t xml:space="preserve">Add the Markdown table code shown below to auto-number (Table x) in HTML, PDF, Word.</w:t>
      </w:r>
    </w:p>
    <w:p>
      <w:pPr>
        <w:pStyle w:val="BodyText"/>
      </w:pPr>
      <w:r>
        <w:t xml:space="preserve">…as shown in Table</w:t>
      </w:r>
      <w:r>
        <w:t xml:space="preserve"> </w:t>
      </w:r>
      <w:r>
        <w:t xml:space="preserve">9.1</w:t>
      </w:r>
      <w:r>
        <w:t xml:space="preserve">.</w:t>
      </w:r>
    </w:p>
    <w:p>
      <w:pPr>
        <w:pStyle w:val="TableCaption"/>
      </w:pPr>
      <w:r>
        <w:t xml:space="preserve">Table 9.1: Left-justify content, remember blank Line</w:t>
      </w:r>
    </w:p>
    <w:tbl>
      <w:tblPr>
        <w:tblStyle w:val="Table"/>
        <w:tblW w:type="auto" w:w="0"/>
        <w:tblLook w:firstRow="1" w:lastRow="0" w:firstColumn="0" w:lastColumn="0" w:noHBand="0" w:noVBand="0" w:val="0020"/>
        <w:tblCaption w:val="Table 9.1: Left-justify content, remember blank Line"/>
      </w:tblPr>
      <w:tblGrid>
        <w:gridCol w:w="2640"/>
        <w:gridCol w:w="2640"/>
        <w:gridCol w:w="2640"/>
      </w:tblGrid>
      <w:tr>
        <w:trPr>
          <w:tblHeader w:val="true"/>
        </w:trPr>
        <w:tc>
          <w:tcPr/>
          <w:p>
            <w:pPr>
              <w:pStyle w:val="Compact"/>
              <w:jc w:val="left"/>
            </w:pPr>
            <w:r>
              <w:t xml:space="preserve">Much Much Longer Header</w:t>
            </w:r>
          </w:p>
        </w:tc>
        <w:tc>
          <w:tcPr/>
          <w:p>
            <w:pPr>
              <w:pStyle w:val="Compact"/>
              <w:jc w:val="left"/>
            </w:pPr>
            <w:r>
              <w:t xml:space="preserve">Short Header</w:t>
            </w:r>
          </w:p>
        </w:tc>
        <w:tc>
          <w:tcPr/>
          <w:p>
            <w:pPr>
              <w:pStyle w:val="Compact"/>
              <w:jc w:val="left"/>
            </w:pPr>
            <w:r>
              <w:t xml:space="preserve">Short Header</w:t>
            </w:r>
          </w:p>
        </w:tc>
      </w:tr>
      <w:tr>
        <w:tc>
          <w:tcPr/>
          <w:p>
            <w:pPr>
              <w:pStyle w:val="Compact"/>
              <w:jc w:val="left"/>
            </w:pPr>
            <w:r>
              <w:t xml:space="preserve">Left-justify text content with left-colons</w:t>
            </w:r>
          </w:p>
        </w:tc>
        <w:tc>
          <w:tcPr/>
          <w:p>
            <w:pPr>
              <w:pStyle w:val="Compact"/>
              <w:jc w:val="left"/>
            </w:pPr>
            <w:r>
              <w:t xml:space="preserve">Less</w:t>
            </w:r>
          </w:p>
        </w:tc>
        <w:tc>
          <w:tcPr/>
          <w:p>
            <w:pPr>
              <w:pStyle w:val="Compact"/>
              <w:jc w:val="left"/>
            </w:pPr>
            <w:r>
              <w:t xml:space="preserve">Here</w:t>
            </w:r>
          </w:p>
        </w:tc>
      </w:tr>
      <w:tr>
        <w:tc>
          <w:tcPr/>
          <w:p>
            <w:pPr>
              <w:pStyle w:val="Compact"/>
              <w:jc w:val="left"/>
            </w:pPr>
            <w:r>
              <w:t xml:space="preserve">Use more hyphens to grant more space to some columns</w:t>
            </w:r>
          </w:p>
        </w:tc>
        <w:tc>
          <w:tcPr/>
          <w:p>
            <w:pPr>
              <w:pStyle w:val="Compact"/>
              <w:jc w:val="left"/>
            </w:pPr>
            <w:r>
              <w:t xml:space="preserve">Less</w:t>
            </w:r>
          </w:p>
        </w:tc>
        <w:tc>
          <w:tcPr/>
          <w:p>
            <w:pPr>
              <w:pStyle w:val="Compact"/>
              <w:jc w:val="left"/>
            </w:pPr>
            <w:r>
              <w:t xml:space="preserve">Here</w:t>
            </w:r>
          </w:p>
        </w:tc>
      </w:tr>
    </w:tbl>
    <w:p/>
    <w:p>
      <w:pPr>
        <w:pStyle w:val="TableCaption"/>
      </w:pPr>
      <w:r>
        <w:t xml:space="preserve">Table 9.2: Right-justify content, remember blank line</w:t>
      </w:r>
    </w:p>
    <w:tbl>
      <w:tblPr>
        <w:tblStyle w:val="Table"/>
        <w:tblW w:type="auto" w:w="0"/>
        <w:tblLook w:firstRow="1" w:lastRow="0" w:firstColumn="0" w:lastColumn="0" w:noHBand="0" w:noVBand="0" w:val="0020"/>
        <w:tblCaption w:val="Table 9.2: Right-justify content, remember blank line"/>
      </w:tblPr>
      <w:tblGrid>
        <w:gridCol w:w="2640"/>
        <w:gridCol w:w="2640"/>
        <w:gridCol w:w="2640"/>
      </w:tblGrid>
      <w:tr>
        <w:trPr>
          <w:tblHeader w:val="true"/>
        </w:trPr>
        <w:tc>
          <w:tcPr/>
          <w:p>
            <w:pPr>
              <w:pStyle w:val="Compact"/>
              <w:jc w:val="right"/>
            </w:pPr>
            <w:r>
              <w:t xml:space="preserve">Header1</w:t>
            </w:r>
          </w:p>
        </w:tc>
        <w:tc>
          <w:tcPr/>
          <w:p>
            <w:pPr>
              <w:pStyle w:val="Compact"/>
              <w:jc w:val="right"/>
            </w:pPr>
            <w:r>
              <w:t xml:space="preserve">Header2</w:t>
            </w:r>
          </w:p>
        </w:tc>
        <w:tc>
          <w:tcPr/>
          <w:p>
            <w:pPr>
              <w:pStyle w:val="Compact"/>
              <w:jc w:val="right"/>
            </w:pPr>
            <w:r>
              <w:t xml:space="preserve">Header3</w:t>
            </w:r>
          </w:p>
        </w:tc>
      </w:tr>
      <w:tr>
        <w:tc>
          <w:tcPr/>
          <w:p>
            <w:pPr>
              <w:pStyle w:val="Compact"/>
              <w:jc w:val="right"/>
            </w:pPr>
            <w:r>
              <w:t xml:space="preserve">123</w:t>
            </w:r>
          </w:p>
        </w:tc>
        <w:tc>
          <w:tcPr/>
          <w:p>
            <w:pPr>
              <w:pStyle w:val="Compact"/>
              <w:jc w:val="right"/>
            </w:pPr>
            <w:r>
              <w:t xml:space="preserve">456</w:t>
            </w:r>
          </w:p>
        </w:tc>
        <w:tc>
          <w:tcPr/>
          <w:p>
            <w:pPr>
              <w:pStyle w:val="Compact"/>
              <w:jc w:val="right"/>
            </w:pPr>
            <w:r>
              <w:t xml:space="preserve">789</w:t>
            </w:r>
          </w:p>
        </w:tc>
      </w:tr>
      <w:tr>
        <w:tc>
          <w:tcPr/>
          <w:p>
            <w:pPr>
              <w:pStyle w:val="Compact"/>
              <w:jc w:val="right"/>
            </w:pPr>
            <w:r>
              <w:t xml:space="preserve">Right-justify</w:t>
            </w:r>
          </w:p>
        </w:tc>
        <w:tc>
          <w:tcPr/>
          <w:p>
            <w:pPr>
              <w:pStyle w:val="Compact"/>
              <w:jc w:val="right"/>
            </w:pPr>
            <w:r>
              <w:t xml:space="preserve">numerical content</w:t>
            </w:r>
          </w:p>
        </w:tc>
        <w:tc>
          <w:tcPr/>
          <w:p>
            <w:pPr>
              <w:pStyle w:val="Compact"/>
              <w:jc w:val="right"/>
            </w:pPr>
            <w:r>
              <w:t xml:space="preserve">with right-colons</w:t>
            </w:r>
          </w:p>
        </w:tc>
      </w:tr>
      <w:tr>
        <w:tc>
          <w:tcPr/>
          <w:p>
            <w:pPr>
              <w:pStyle w:val="Compact"/>
              <w:jc w:val="right"/>
            </w:pPr>
            <w:r>
              <w:t xml:space="preserve">Use equal hyphens</w:t>
            </w:r>
          </w:p>
        </w:tc>
        <w:tc>
          <w:tcPr/>
          <w:p>
            <w:pPr>
              <w:pStyle w:val="Compact"/>
              <w:jc w:val="right"/>
            </w:pPr>
            <w:r>
              <w:t xml:space="preserve">to make equal space</w:t>
            </w:r>
          </w:p>
        </w:tc>
        <w:tc>
          <w:tcPr/>
          <w:p>
            <w:pPr>
              <w:pStyle w:val="Compact"/>
              <w:jc w:val="right"/>
            </w:pPr>
            <w:r>
              <w:t xml:space="preserve">for all columns</w:t>
            </w:r>
          </w:p>
        </w:tc>
      </w:tr>
    </w:tbl>
    <w:p>
      <w:pPr>
        <w:pStyle w:val="BodyText"/>
      </w:pPr>
      <w:r>
        <w:t xml:space="preserve">Note that Bookdown creates the Markdown file with tables in HTML format, not Markdown format. If necessary, one workaround is to paste the individual Markdown-formatted tables directly from the .Rmd into a</w:t>
      </w:r>
      <w:r>
        <w:t xml:space="preserve"> </w:t>
      </w:r>
      <w:r>
        <w:rPr>
          <w:iCs/>
          <w:i/>
        </w:rPr>
        <w:t xml:space="preserve">modified</w:t>
      </w:r>
      <w:r>
        <w:t xml:space="preserve"> </w:t>
      </w:r>
      <w:r>
        <w:t xml:space="preserve">full-book .md file.</w:t>
      </w:r>
    </w:p>
    <w:bookmarkEnd w:id="1333"/>
    <w:bookmarkStart w:id="1343" w:name="zotero"/>
    <w:p>
      <w:pPr>
        <w:pStyle w:val="Heading2"/>
      </w:pPr>
      <w:r>
        <w:t xml:space="preserve">Zotero and Better BibTeX</w:t>
      </w:r>
    </w:p>
    <w:p>
      <w:pPr>
        <w:pStyle w:val="FirstParagraph"/>
      </w:pPr>
      <w:r>
        <w:t xml:space="preserve">Our Bookdown workflow uses the open-source</w:t>
      </w:r>
      <w:r>
        <w:t xml:space="preserve"> </w:t>
      </w:r>
      <w:hyperlink r:id="rId1202">
        <w:r>
          <w:rPr>
            <w:rStyle w:val="Hyperlink"/>
          </w:rPr>
          <w:t xml:space="preserve">Zotero bibliography manager</w:t>
        </w:r>
      </w:hyperlink>
      <w:r>
        <w:t xml:space="preserve">, with the</w:t>
      </w:r>
      <w:r>
        <w:t xml:space="preserve"> </w:t>
      </w:r>
      <w:hyperlink r:id="rId1334">
        <w:r>
          <w:rPr>
            <w:rStyle w:val="Hyperlink"/>
          </w:rPr>
          <w:t xml:space="preserve">Better BibTeX extension</w:t>
        </w:r>
      </w:hyperlink>
      <w:r>
        <w:t xml:space="preserve">, to simplify the process of creating source notes and a bibliography. Rather than typing full references directly into the text, you can insert a short citation key into the book manuscript, and the tools will automatically generate the desired references in your preferred format (we like Chicago-style endnotes), with an alphabetized bibliography of all sources cited at the end.</w:t>
      </w:r>
    </w:p>
    <w:p>
      <w:pPr>
        <w:pStyle w:val="BodyText"/>
      </w:pPr>
      <w:r>
        <w:t xml:space="preserve">After you’ve installed the tools, here’s an overview of the workflow:</w:t>
      </w:r>
    </w:p>
    <w:p>
      <w:pPr>
        <w:numPr>
          <w:ilvl w:val="0"/>
          <w:numId w:val="1042"/>
        </w:numPr>
        <w:pStyle w:val="Compact"/>
      </w:pPr>
      <w:r>
        <w:t xml:space="preserve">Create an entry for each source (book, journal article, document, etc.) in your Zotero library.</w:t>
      </w:r>
    </w:p>
    <w:p>
      <w:pPr>
        <w:numPr>
          <w:ilvl w:val="0"/>
          <w:numId w:val="1042"/>
        </w:numPr>
        <w:pStyle w:val="Compact"/>
      </w:pPr>
      <w:r>
        <w:t xml:space="preserve">Select and upload your preferred citation style in</w:t>
      </w:r>
      <w:r>
        <w:t xml:space="preserve"> </w:t>
      </w:r>
      <w:r>
        <w:rPr>
          <w:rStyle w:val="VerbatimChar"/>
        </w:rPr>
        <w:t xml:space="preserve">.csl</w:t>
      </w:r>
      <w:r>
        <w:t xml:space="preserve"> </w:t>
      </w:r>
      <w:r>
        <w:t xml:space="preserve">format.</w:t>
      </w:r>
    </w:p>
    <w:p>
      <w:pPr>
        <w:numPr>
          <w:ilvl w:val="0"/>
          <w:numId w:val="1042"/>
        </w:numPr>
        <w:pStyle w:val="Compact"/>
      </w:pPr>
      <w:r>
        <w:t xml:space="preserve">For each source, Better BibTeX generates a unique citation key, similar to</w:t>
      </w:r>
      <w:r>
        <w:t xml:space="preserve"> </w:t>
      </w:r>
      <w:r>
        <w:rPr>
          <w:rStyle w:val="VerbatimChar"/>
        </w:rPr>
        <w:t xml:space="preserve">tyackOneBestSystem1974</w:t>
      </w:r>
      <w:r>
        <w:t xml:space="preserve">, which you can paste with formatting to create a note in the book manuscript.</w:t>
      </w:r>
    </w:p>
    <w:p>
      <w:pPr>
        <w:numPr>
          <w:ilvl w:val="0"/>
          <w:numId w:val="1042"/>
        </w:numPr>
        <w:pStyle w:val="Compact"/>
      </w:pPr>
      <w:r>
        <w:t xml:space="preserve">Each time before you build your book inside Bookdown, export your Zotero library or collection in</w:t>
      </w:r>
      <w:r>
        <w:t xml:space="preserve"> </w:t>
      </w:r>
      <w:r>
        <w:rPr>
          <w:rStyle w:val="VerbatimChar"/>
        </w:rPr>
        <w:t xml:space="preserve">.bib</w:t>
      </w:r>
      <w:r>
        <w:t xml:space="preserve"> </w:t>
      </w:r>
      <w:r>
        <w:t xml:space="preserve">format into your Bookdown repository, which supplies the reference data to match your citation keys in the text.</w:t>
      </w:r>
    </w:p>
    <w:p>
      <w:pPr>
        <w:pStyle w:val="FirstParagraph"/>
      </w:pPr>
      <w:r>
        <w:t xml:space="preserve">Here are more detailed instructions to install, set up, and use Zotero and Better BibTeX in a Bookdown workflow. Remember that this workflow may not be ideal for novice computer users. But if you have multiple citations, it will save you time in the long run.</w:t>
      </w:r>
    </w:p>
    <w:p>
      <w:pPr>
        <w:numPr>
          <w:ilvl w:val="0"/>
          <w:numId w:val="1043"/>
        </w:numPr>
      </w:pPr>
      <w:r>
        <w:t xml:space="preserve">Download and install</w:t>
      </w:r>
      <w:r>
        <w:t xml:space="preserve"> </w:t>
      </w:r>
      <w:hyperlink r:id="rId1202">
        <w:r>
          <w:rPr>
            <w:rStyle w:val="Hyperlink"/>
          </w:rPr>
          <w:t xml:space="preserve">Zotero</w:t>
        </w:r>
      </w:hyperlink>
      <w:r>
        <w:t xml:space="preserve"> </w:t>
      </w:r>
      <w:r>
        <w:t xml:space="preserve">for Mac, Windows, or Linux. Add connectors to your preferred browsers to automatically upload bibliographic data for your sources.</w:t>
      </w:r>
    </w:p>
    <w:p>
      <w:pPr>
        <w:numPr>
          <w:ilvl w:val="0"/>
          <w:numId w:val="1043"/>
        </w:numPr>
      </w:pPr>
      <w:r>
        <w:t xml:space="preserve">Install the</w:t>
      </w:r>
      <w:r>
        <w:t xml:space="preserve"> </w:t>
      </w:r>
      <w:hyperlink r:id="rId1335">
        <w:r>
          <w:rPr>
            <w:rStyle w:val="Hyperlink"/>
          </w:rPr>
          <w:t xml:space="preserve">Better BibTeX extension</w:t>
        </w:r>
      </w:hyperlink>
      <w:r>
        <w:t xml:space="preserve"> </w:t>
      </w:r>
      <w:r>
        <w:t xml:space="preserve">and follow all of the site’s instructions for initial setup.</w:t>
      </w:r>
    </w:p>
    <w:p>
      <w:pPr>
        <w:numPr>
          <w:ilvl w:val="0"/>
          <w:numId w:val="1043"/>
        </w:numPr>
      </w:pPr>
      <w:r>
        <w:t xml:space="preserve">At the top of each entry in Zotero, the extension will generate a unique citation code, such as</w:t>
      </w:r>
      <w:r>
        <w:t xml:space="preserve"> </w:t>
      </w:r>
      <w:r>
        <w:rPr>
          <w:rStyle w:val="VerbatimChar"/>
        </w:rPr>
        <w:t xml:space="preserve">tyackOneBestSystem1974</w:t>
      </w:r>
      <w:r>
        <w:t xml:space="preserve">.</w:t>
      </w:r>
    </w:p>
    <w:p>
      <w:pPr>
        <w:numPr>
          <w:ilvl w:val="0"/>
          <w:numId w:val="1043"/>
        </w:numPr>
      </w:pPr>
      <w:r>
        <w:t xml:space="preserve">Copy and paste the citation code into your Markdown text, and add a caret, square brackets, and the at symbol</w:t>
      </w:r>
      <w:r>
        <w:t xml:space="preserve"> </w:t>
      </w:r>
      <w:r>
        <w:rPr>
          <w:rStyle w:val="VerbatimChar"/>
        </w:rPr>
        <w:t xml:space="preserve">^[@tyackOneBestSystem1974]</w:t>
      </w:r>
      <w:r>
        <w:t xml:space="preserve">. See more options in the Style Guide. Or you can set Zotero preferences &gt; Export &gt; Better BibTeX Quick Copy to use Zotero’s drag-and-drop quick copy feature.</w:t>
      </w:r>
    </w:p>
    <w:p>
      <w:pPr>
        <w:pStyle w:val="FirstParagraph"/>
      </w:pPr>
      <w:r>
        <w:t xml:space="preserve">Tip: If you use R Studio’s built-in text editor, see this</w:t>
      </w:r>
      <w:r>
        <w:t xml:space="preserve"> </w:t>
      </w:r>
      <w:hyperlink r:id="rId1336">
        <w:r>
          <w:rPr>
            <w:rStyle w:val="Hyperlink"/>
          </w:rPr>
          <w:t xml:space="preserve">blog post on how it supports Zotero citations</w:t>
        </w:r>
      </w:hyperlink>
      <w:r>
        <w:t xml:space="preserve">.</w:t>
      </w:r>
    </w:p>
    <w:p>
      <w:pPr>
        <w:numPr>
          <w:ilvl w:val="0"/>
          <w:numId w:val="1044"/>
        </w:numPr>
      </w:pPr>
      <w:r>
        <w:t xml:space="preserve">Go to the</w:t>
      </w:r>
      <w:r>
        <w:t xml:space="preserve"> </w:t>
      </w:r>
      <w:hyperlink r:id="rId1337">
        <w:r>
          <w:rPr>
            <w:rStyle w:val="Hyperlink"/>
          </w:rPr>
          <w:t xml:space="preserve">Zotero Style Repository</w:t>
        </w:r>
      </w:hyperlink>
      <w:r>
        <w:t xml:space="preserve"> </w:t>
      </w:r>
      <w:r>
        <w:t xml:space="preserve">to find your preferred citation style (such as</w:t>
      </w:r>
      <w:r>
        <w:t xml:space="preserve"> </w:t>
      </w:r>
      <w:r>
        <w:rPr>
          <w:rStyle w:val="VerbatimChar"/>
        </w:rPr>
        <w:t xml:space="preserve">chicago-fullnote-bibliography.csl</w:t>
      </w:r>
      <w:r>
        <w:t xml:space="preserve">). Upload this file to your Bookdown repository, and also add it to your book’s</w:t>
      </w:r>
      <w:r>
        <w:t xml:space="preserve"> </w:t>
      </w:r>
      <w:r>
        <w:rPr>
          <w:rStyle w:val="VerbatimChar"/>
        </w:rPr>
        <w:t xml:space="preserve">index.Rmd</w:t>
      </w:r>
      <w:r>
        <w:t xml:space="preserve"> </w:t>
      </w:r>
      <w:r>
        <w:t xml:space="preserve">settings for both the HTML and PDF editions.</w:t>
      </w:r>
    </w:p>
    <w:p>
      <w:pPr>
        <w:numPr>
          <w:ilvl w:val="0"/>
          <w:numId w:val="1044"/>
        </w:numPr>
      </w:pPr>
      <w:r>
        <w:t xml:space="preserve">Each time before your build your book in Bookdown, export an updated Zotero bibliography (in</w:t>
      </w:r>
      <w:r>
        <w:t xml:space="preserve"> </w:t>
      </w:r>
      <w:r>
        <w:rPr>
          <w:rStyle w:val="VerbatimChar"/>
        </w:rPr>
        <w:t xml:space="preserve">.bib</w:t>
      </w:r>
      <w:r>
        <w:t xml:space="preserve"> </w:t>
      </w:r>
      <w:r>
        <w:t xml:space="preserve">format) from your Zotero library or collection, and upload into your Bookdown repo, following these steps:</w:t>
      </w:r>
    </w:p>
    <w:p>
      <w:pPr>
        <w:numPr>
          <w:ilvl w:val="0"/>
          <w:numId w:val="1045"/>
        </w:numPr>
        <w:pStyle w:val="Compact"/>
      </w:pPr>
      <w:r>
        <w:t xml:space="preserve">A. Select Library &gt; Right-click to export the collection</w:t>
      </w:r>
    </w:p>
    <w:p>
      <w:pPr>
        <w:numPr>
          <w:ilvl w:val="0"/>
          <w:numId w:val="1045"/>
        </w:numPr>
        <w:pStyle w:val="Compact"/>
      </w:pPr>
      <w:r>
        <w:t xml:space="preserve">B. Select format &gt; Better BibLaTeX (</w:t>
      </w:r>
      <w:r>
        <w:rPr>
          <w:iCs/>
          <w:i/>
        </w:rPr>
        <w:t xml:space="preserve">IMPORTANT</w:t>
      </w:r>
      <w:r>
        <w:t xml:space="preserve">: We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we leave all of the checkboxes blank during the export, and do</w:t>
      </w:r>
      <w:r>
        <w:t xml:space="preserve"> </w:t>
      </w:r>
      <w:r>
        <w:rPr>
          <w:iCs/>
          <w:i/>
        </w:rPr>
        <w:t xml:space="preserve">not</w:t>
      </w:r>
      <w:r>
        <w:t xml:space="preserve"> </w:t>
      </w:r>
      <w:r>
        <w:t xml:space="preserve">select</w:t>
      </w:r>
      <w:r>
        <w:t xml:space="preserve"> </w:t>
      </w:r>
      <w:r>
        <w:t xml:space="preserve">“</w:t>
      </w:r>
      <w:r>
        <w:t xml:space="preserve">keep updated</w:t>
      </w:r>
      <w:r>
        <w:t xml:space="preserve">”</w:t>
      </w:r>
      <w:r>
        <w:t xml:space="preserve">. This means that if your Better BibTex citation codes suddenly change in Zotero because the author, title, or year changed, then you are responsible for running find-and-replace to make these edits in the text of the book.</w:t>
      </w:r>
    </w:p>
    <w:p>
      <w:pPr>
        <w:numPr>
          <w:ilvl w:val="0"/>
          <w:numId w:val="1045"/>
        </w:numPr>
        <w:pStyle w:val="Compact"/>
      </w:pPr>
      <w:r>
        <w:t xml:space="preserve">C. Save the output in</w:t>
      </w:r>
      <w:r>
        <w:t xml:space="preserve"> </w:t>
      </w:r>
      <w:r>
        <w:rPr>
          <w:rStyle w:val="VerbatimChar"/>
        </w:rPr>
        <w:t xml:space="preserve">.bib</w:t>
      </w:r>
      <w:r>
        <w:t xml:space="preserve"> </w:t>
      </w:r>
      <w:r>
        <w:t xml:space="preserve">format, save into your book repo, and be sure to add the same filename to your settings in</w:t>
      </w:r>
      <w:r>
        <w:t xml:space="preserve"> </w:t>
      </w:r>
      <w:r>
        <w:rPr>
          <w:rStyle w:val="VerbatimChar"/>
        </w:rPr>
        <w:t xml:space="preserve">index.Rmd</w:t>
      </w:r>
      <w:r>
        <w:t xml:space="preserve">, as shown in these excerpts:</w:t>
      </w:r>
    </w:p>
    <w:p>
      <w:pPr>
        <w:pStyle w:val="SourceCode"/>
      </w:pPr>
      <w:r>
        <w:rPr>
          <w:rStyle w:val="VerbatimChar"/>
        </w:rPr>
        <w:t xml:space="preserve">  bibliography: ontheline.bib</w:t>
      </w:r>
      <w:r>
        <w:br/>
      </w:r>
      <w:r>
        <w:rPr>
          <w:rStyle w:val="VerbatimChar"/>
        </w:rPr>
        <w:t xml:space="preserve">  citation-style: chicago-fullnote-bibliography.csl</w:t>
      </w:r>
      <w:r>
        <w:br/>
      </w:r>
      <w:r>
        <w:rPr>
          <w:rStyle w:val="VerbatimChar"/>
        </w:rPr>
        <w:t xml:space="preserve">  ...</w:t>
      </w:r>
      <w:r>
        <w:br/>
      </w:r>
      <w:r>
        <w:rPr>
          <w:rStyle w:val="VerbatimChar"/>
        </w:rPr>
        <w:t xml:space="preserve">  output:</w:t>
      </w:r>
      <w:r>
        <w:br/>
      </w:r>
      <w:r>
        <w:rPr>
          <w:rStyle w:val="VerbatimChar"/>
        </w:rPr>
        <w:t xml:space="preserve">    bookdown::gitbook:</w:t>
      </w:r>
      <w:r>
        <w:br/>
      </w:r>
      <w:r>
        <w:rPr>
          <w:rStyle w:val="VerbatimChar"/>
        </w:rPr>
        <w:t xml:space="preserve">      ...</w:t>
      </w:r>
      <w:r>
        <w:br/>
      </w:r>
      <w:r>
        <w:rPr>
          <w:rStyle w:val="VerbatimChar"/>
        </w:rPr>
        <w:t xml:space="preserve">      pandoc_args: [ "--csl", "chicago-fullnote-bibliography.csl" ]</w:t>
      </w:r>
      <w:r>
        <w:br/>
      </w:r>
      <w:r>
        <w:rPr>
          <w:rStyle w:val="VerbatimChar"/>
        </w:rPr>
        <w:t xml:space="preserve">      ...</w:t>
      </w:r>
      <w:r>
        <w:br/>
      </w:r>
      <w:r>
        <w:rPr>
          <w:rStyle w:val="VerbatimChar"/>
        </w:rPr>
        <w:t xml:space="preserve">    bookdown::pdf_book:</w:t>
      </w:r>
      <w:r>
        <w:br/>
      </w:r>
      <w:r>
        <w:rPr>
          <w:rStyle w:val="VerbatimChar"/>
        </w:rPr>
        <w:t xml:space="preserve">      ...</w:t>
      </w:r>
      <w:r>
        <w:br/>
      </w:r>
      <w:r>
        <w:rPr>
          <w:rStyle w:val="VerbatimChar"/>
        </w:rPr>
        <w:t xml:space="preserve">      citation_package: default</w:t>
      </w:r>
      <w:r>
        <w:br/>
      </w:r>
      <w:r>
        <w:rPr>
          <w:rStyle w:val="VerbatimChar"/>
        </w:rPr>
        <w:t xml:space="preserve">      pandoc_args: [ "--csl", "chicago-fullnote-bibliography.csl" ]</w:t>
      </w:r>
    </w:p>
    <w:p>
      <w:pPr>
        <w:pStyle w:val="FirstParagraph"/>
      </w:pPr>
      <w:r>
        <w:t xml:space="preserve">In our Bookdown workflow, which uses the Chicago full-note bibliography style, this Zotero source type entries appear correctly formatted:</w:t>
      </w:r>
    </w:p>
    <w:p>
      <w:pPr>
        <w:numPr>
          <w:ilvl w:val="0"/>
          <w:numId w:val="1046"/>
        </w:numPr>
        <w:pStyle w:val="Compact"/>
      </w:pPr>
      <w:r>
        <w:t xml:space="preserve">Book</w:t>
      </w:r>
    </w:p>
    <w:p>
      <w:pPr>
        <w:numPr>
          <w:ilvl w:val="0"/>
          <w:numId w:val="1046"/>
        </w:numPr>
        <w:pStyle w:val="Compact"/>
      </w:pPr>
      <w:r>
        <w:t xml:space="preserve">Book chapter</w:t>
      </w:r>
    </w:p>
    <w:p>
      <w:pPr>
        <w:numPr>
          <w:ilvl w:val="0"/>
          <w:numId w:val="1046"/>
        </w:numPr>
        <w:pStyle w:val="Compact"/>
      </w:pPr>
      <w:r>
        <w:t xml:space="preserve">Journal article</w:t>
      </w:r>
    </w:p>
    <w:p>
      <w:pPr>
        <w:numPr>
          <w:ilvl w:val="0"/>
          <w:numId w:val="1046"/>
        </w:numPr>
        <w:pStyle w:val="Compact"/>
      </w:pPr>
      <w:r>
        <w:t xml:space="preserve">Newspaper</w:t>
      </w:r>
    </w:p>
    <w:p>
      <w:pPr>
        <w:numPr>
          <w:ilvl w:val="0"/>
          <w:numId w:val="1046"/>
        </w:numPr>
        <w:pStyle w:val="Compact"/>
      </w:pPr>
      <w:r>
        <w:t xml:space="preserve">Thesis</w:t>
      </w:r>
    </w:p>
    <w:p>
      <w:pPr>
        <w:numPr>
          <w:ilvl w:val="0"/>
          <w:numId w:val="1046"/>
        </w:numPr>
        <w:pStyle w:val="Compact"/>
      </w:pPr>
      <w:r>
        <w:t xml:space="preserve">Report</w:t>
      </w:r>
    </w:p>
    <w:p>
      <w:pPr>
        <w:numPr>
          <w:ilvl w:val="0"/>
          <w:numId w:val="1046"/>
        </w:numPr>
        <w:pStyle w:val="Compact"/>
      </w:pPr>
      <w:r>
        <w:t xml:space="preserve">Web page</w:t>
      </w:r>
    </w:p>
    <w:p>
      <w:pPr>
        <w:numPr>
          <w:ilvl w:val="0"/>
          <w:numId w:val="1046"/>
        </w:numPr>
        <w:pStyle w:val="Compact"/>
      </w:pPr>
      <w:r>
        <w:t xml:space="preserve">Blog post – But we avoid this because Zotero Chicago-style entry inserts</w:t>
      </w:r>
      <w:r>
        <w:t xml:space="preserve"> </w:t>
      </w:r>
      <w:r>
        <w:t xml:space="preserve">“</w:t>
      </w:r>
      <w:r>
        <w:t xml:space="preserve">(blog)</w:t>
      </w:r>
      <w:r>
        <w:t xml:space="preserve">”</w:t>
      </w:r>
      <w:r>
        <w:t xml:space="preserve"> </w:t>
      </w:r>
      <w:r>
        <w:t xml:space="preserve">into citation title. Instead, we prefer to reset the type to Web page.</w:t>
      </w:r>
    </w:p>
    <w:p>
      <w:pPr>
        <w:numPr>
          <w:ilvl w:val="0"/>
          <w:numId w:val="1046"/>
        </w:numPr>
        <w:pStyle w:val="Compact"/>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include URLs in Zotero entries whenever feasible, even if not required by convention. For example, some print-only books and documents are hard to locate, so include an OCLC WorldCat permalink to make them easier to find (example:</w:t>
      </w:r>
      <w:r>
        <w:t xml:space="preserve"> </w:t>
      </w:r>
      <w:hyperlink r:id="rId180">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w:t>
      </w:r>
    </w:p>
    <w:p>
      <w:pPr>
        <w:pStyle w:val="BodyText"/>
      </w:pPr>
      <w:r>
        <w:t xml:space="preserve">Demo:</w:t>
      </w:r>
      <w:r>
        <w:t xml:space="preserve"> </w:t>
      </w:r>
      <w:r>
        <w:t xml:space="preserve">Here’s a text-only note, with no Zotero citation.</w:t>
      </w:r>
      <w:r>
        <w:rPr>
          <w:rStyle w:val="FootnoteReference"/>
        </w:rPr>
        <w:footnoteReference w:id="1338"/>
      </w:r>
    </w:p>
    <w:p>
      <w:pPr>
        <w:pStyle w:val="BodyText"/>
      </w:pPr>
      <w:r>
        <w:t xml:space="preserve">To create a note with citations only, separate Zotero/BibTeX citation keys with semi-colons:</w:t>
      </w:r>
      <w:r>
        <w:t xml:space="preserve"> </w:t>
      </w:r>
      <w:r>
        <w:rPr>
          <w:rStyle w:val="FootnoteReference"/>
        </w:rPr>
        <w:footnoteReference w:id="1339"/>
      </w:r>
    </w:p>
    <w:p>
      <w:pPr>
        <w:pStyle w:val="BodyText"/>
      </w:pPr>
      <w:r>
        <w:t xml:space="preserve">Since notes also may include text and punctuation in Markdown syntax, always insert a caret symbol prior to the brackets to demarcate a note:</w:t>
      </w:r>
      <w:r>
        <w:rPr>
          <w:rStyle w:val="FootnoteReference"/>
        </w:rPr>
        <w:footnoteReference w:id="1340"/>
      </w:r>
    </w:p>
    <w:p>
      <w:pPr>
        <w:pStyle w:val="BodyText"/>
      </w:pPr>
      <w:r>
        <w:t xml:space="preserve">Remember that the</w:t>
      </w:r>
      <w:r>
        <w:t xml:space="preserve"> </w:t>
      </w:r>
      <w:r>
        <w:rPr>
          <w:rStyle w:val="VerbatimChar"/>
        </w:rPr>
        <w:t xml:space="preserve">chicago-fullnote-bibliography.csl</w:t>
      </w:r>
      <w:r>
        <w:t xml:space="preserve"> </w:t>
      </w:r>
      <w:r>
        <w:t xml:space="preserve">format is designed to automatically shorten the note after it its first reference.</w:t>
      </w:r>
    </w:p>
    <w:bookmarkStart w:id="1342" w:name="Xccdf31a5bea4568b037dcc18e07dcbbff1d6bcc"/>
    <w:p>
      <w:pPr>
        <w:pStyle w:val="Heading3"/>
      </w:pPr>
      <w:r>
        <w:t xml:space="preserve">Customized to restart endnote numbering in each chapter &amp; subchapter</w:t>
      </w:r>
    </w:p>
    <w:p>
      <w:pPr>
        <w:pStyle w:val="FirstParagraph"/>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1341">
        <w:r>
          <w:rPr>
            <w:rStyle w:val="Hyperlink"/>
          </w:rPr>
          <w:t xml:space="preserve">relevant code on GitHub</w:t>
        </w:r>
      </w:hyperlink>
      <w:r>
        <w:t xml:space="preserve">.</w:t>
      </w:r>
    </w:p>
    <w:p>
      <w:pPr>
        <w:pStyle w:val="BodyText"/>
      </w:pPr>
      <w:r>
        <w:t xml:space="preserve">TODO: Fix known issue: Using Bookdown version 0.16 as of January 2020, note numbering with customized code appears differently across editions, and needs to be addressed prior to final PDF publication:</w:t>
      </w:r>
    </w:p>
    <w:p>
      <w:pPr>
        <w:numPr>
          <w:ilvl w:val="0"/>
          <w:numId w:val="1047"/>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47"/>
        </w:numPr>
      </w:pPr>
      <w:r>
        <w:t xml:space="preserve">But in the PDF edition, endnote renumbering begins only at each chapter, not subchapter, regardless of the custom CSS code. Probably need to change a Pandoc LaTeX setting.</w:t>
      </w:r>
    </w:p>
    <w:p>
      <w:pPr>
        <w:numPr>
          <w:ilvl w:val="0"/>
          <w:numId w:val="1047"/>
        </w:numPr>
      </w:pPr>
      <w:r>
        <w:t xml:space="preserve">In the MS Word edition, footnotes (rather than endnotes) are continuously numbered without breaks across the entire document, regardless of the custom CSS code.</w:t>
      </w:r>
    </w:p>
    <w:p>
      <w:pPr>
        <w:numPr>
          <w:ilvl w:val="0"/>
          <w:numId w:val="1047"/>
        </w:numPr>
      </w:pPr>
      <w:r>
        <w:t xml:space="preserve">Also, avoid placing notes in image captions, since URLs cause an extra } symbol to appear when generating PDF version, which crashes the build. Instead, place dynamic reference in the body text immediately before the image, along with footnote ref.</w:t>
      </w:r>
    </w:p>
    <w:bookmarkEnd w:id="1342"/>
    <w:bookmarkEnd w:id="1343"/>
    <w:bookmarkStart w:id="1360" w:name="alternative"/>
    <w:p>
      <w:pPr>
        <w:pStyle w:val="Heading2"/>
      </w:pPr>
      <w:r>
        <w:t xml:space="preserve">Alternative Book Publishing Tools</w:t>
      </w:r>
    </w:p>
    <w:p>
      <w:pPr>
        <w:pStyle w:val="FirstParagraph"/>
      </w:pPr>
      <w:r>
        <w:t xml:space="preserve">We gained some experience with book publishing tools while writing</w:t>
      </w:r>
      <w:r>
        <w:t xml:space="preserve"> </w:t>
      </w:r>
      <w:r>
        <w:rPr>
          <w:iCs/>
          <w:i/>
        </w:rPr>
        <w:t xml:space="preserve">On The Line</w:t>
      </w:r>
      <w:r>
        <w:t xml:space="preserve">. During its early years, we migrated the book across different platforms, using different titles and domain names, with shapshots and code commits stored on the Internet Archive:</w:t>
      </w:r>
    </w:p>
    <w:p>
      <w:pPr>
        <w:numPr>
          <w:ilvl w:val="0"/>
          <w:numId w:val="1048"/>
        </w:numPr>
        <w:pStyle w:val="Compact"/>
      </w:pPr>
      <w:hyperlink r:id="rId1189">
        <w:r>
          <w:rPr>
            <w:rStyle w:val="Hyperlink"/>
          </w:rPr>
          <w:t xml:space="preserve">2010-2014</w:t>
        </w:r>
        <w:r>
          <w:rPr>
            <w:rStyle w:val="Hyperlink"/>
          </w:rPr>
          <w:t xml:space="preserve"> </w:t>
        </w:r>
        <w:r>
          <w:rPr>
            <w:rStyle w:val="Hyperlink"/>
            <w:iCs/>
            <w:i/>
          </w:rPr>
          <w:t xml:space="preserve">On The Line</w:t>
        </w:r>
        <w:r>
          <w:rPr>
            <w:rStyle w:val="Hyperlink"/>
          </w:rPr>
          <w:t xml:space="preserve"> </w:t>
        </w:r>
        <w:r>
          <w:rPr>
            <w:rStyle w:val="Hyperlink"/>
          </w:rPr>
          <w:t xml:space="preserve">on self-hosted WordPress</w:t>
        </w:r>
      </w:hyperlink>
    </w:p>
    <w:p>
      <w:pPr>
        <w:numPr>
          <w:ilvl w:val="0"/>
          <w:numId w:val="1048"/>
        </w:numPr>
        <w:pStyle w:val="Compact"/>
      </w:pPr>
      <w:hyperlink r:id="rId1344">
        <w:r>
          <w:rPr>
            <w:rStyle w:val="Hyperlink"/>
          </w:rPr>
          <w:t xml:space="preserve">2015</w:t>
        </w:r>
        <w:r>
          <w:rPr>
            <w:rStyle w:val="Hyperlink"/>
          </w:rPr>
          <w:t xml:space="preserve"> </w:t>
        </w:r>
        <w:r>
          <w:rPr>
            <w:rStyle w:val="Hyperlink"/>
            <w:iCs/>
            <w:i/>
          </w:rPr>
          <w:t xml:space="preserve">On The Line</w:t>
        </w:r>
        <w:r>
          <w:rPr>
            <w:rStyle w:val="Hyperlink"/>
          </w:rPr>
          <w:t xml:space="preserve"> </w:t>
        </w:r>
        <w:r>
          <w:rPr>
            <w:rStyle w:val="Hyperlink"/>
          </w:rPr>
          <w:t xml:space="preserve">on self-hosted Pressbooks</w:t>
        </w:r>
      </w:hyperlink>
      <w:r>
        <w:t xml:space="preserve"> </w:t>
      </w:r>
      <w:r>
        <w:t xml:space="preserve">to</w:t>
      </w:r>
      <w:r>
        <w:t xml:space="preserve"> </w:t>
      </w:r>
      <w:hyperlink r:id="rId1345">
        <w:r>
          <w:rPr>
            <w:rStyle w:val="Hyperlink"/>
          </w:rPr>
          <w:t xml:space="preserve">2017</w:t>
        </w:r>
      </w:hyperlink>
    </w:p>
    <w:p>
      <w:pPr>
        <w:numPr>
          <w:ilvl w:val="0"/>
          <w:numId w:val="1048"/>
        </w:numPr>
        <w:pStyle w:val="Compact"/>
      </w:pPr>
      <w:hyperlink r:id="rId1346">
        <w:r>
          <w:rPr>
            <w:rStyle w:val="Hyperlink"/>
          </w:rPr>
          <w:t xml:space="preserve">2018</w:t>
        </w:r>
        <w:r>
          <w:rPr>
            <w:rStyle w:val="Hyperlink"/>
          </w:rPr>
          <w:t xml:space="preserve"> </w:t>
        </w:r>
        <w:r>
          <w:rPr>
            <w:rStyle w:val="Hyperlink"/>
            <w:iCs/>
            <w:i/>
          </w:rPr>
          <w:t xml:space="preserve">On The Line</w:t>
        </w:r>
        <w:r>
          <w:rPr>
            <w:rStyle w:val="Hyperlink"/>
          </w:rPr>
          <w:t xml:space="preserve"> </w:t>
        </w:r>
        <w:r>
          <w:rPr>
            <w:rStyle w:val="Hyperlink"/>
          </w:rPr>
          <w:t xml:space="preserve">built with Bookdown on GitHub</w:t>
        </w:r>
      </w:hyperlink>
    </w:p>
    <w:p>
      <w:pPr>
        <w:pStyle w:val="FirstParagraph"/>
      </w:pPr>
      <w:r>
        <w:t xml:space="preserve">Before leaping into</w:t>
      </w:r>
      <w:r>
        <w:t xml:space="preserve"> </w:t>
      </w:r>
      <w:hyperlink r:id="rId1200">
        <w:r>
          <w:rPr>
            <w:rStyle w:val="Hyperlink"/>
          </w:rPr>
          <w:t xml:space="preserve">Bookdown</w:t>
        </w:r>
      </w:hyperlink>
      <w:r>
        <w:t xml:space="preserve"> </w:t>
      </w:r>
      <w:r>
        <w:t xml:space="preserve">or any other tools for authoring and/or publishing book-length works, clarify your goals and consider the costs and benefits of different approaches. Here’s a short list of alternatives we tested or considered, and our notes on how they addressed our specific goals. Your experience may differ, and tools are continually evolving, so we welcome</w:t>
      </w:r>
      <w:r>
        <w:t xml:space="preserve"> </w:t>
      </w:r>
      <w:hyperlink r:id="rId202">
        <w:r>
          <w:rPr>
            <w:rStyle w:val="Hyperlink"/>
          </w:rPr>
          <w:t xml:space="preserve">feedback to the authors</w:t>
        </w:r>
      </w:hyperlink>
      <w:r>
        <w:t xml:space="preserve">.</w:t>
      </w:r>
    </w:p>
    <w:p>
      <w:pPr>
        <w:numPr>
          <w:ilvl w:val="0"/>
          <w:numId w:val="1049"/>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interactive digital media, and to publish book products in multiple formats: on the public web (for free) and an inexpensive paperback (for sale). Traditional word processors do not efficiently achieve this goal.</w:t>
      </w:r>
    </w:p>
    <w:p>
      <w:pPr>
        <w:numPr>
          <w:ilvl w:val="0"/>
          <w:numId w:val="1049"/>
        </w:numPr>
      </w:pPr>
      <w:r>
        <w:t xml:space="preserve">Advanced word processors:</w:t>
      </w:r>
      <w:r>
        <w:t xml:space="preserve"> </w:t>
      </w:r>
      <w:hyperlink r:id="rId1347">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Although Scrivener supports a different version of Markdown, the tool was not designed to integrate interactive maps and charts into text, nor does it support multi-author collaboration or sharing files on a public repository.</w:t>
      </w:r>
    </w:p>
    <w:p>
      <w:pPr>
        <w:numPr>
          <w:ilvl w:val="0"/>
          <w:numId w:val="1049"/>
        </w:numPr>
      </w:pPr>
      <w:r>
        <w:t xml:space="preserve">Cloud-based word processors:</w:t>
      </w:r>
      <w:r>
        <w:t xml:space="preserve"> </w:t>
      </w:r>
      <w:hyperlink r:id="rId1348">
        <w:r>
          <w:rPr>
            <w:rStyle w:val="Hyperlink"/>
          </w:rPr>
          <w:t xml:space="preserve">Google Docs</w:t>
        </w:r>
      </w:hyperlink>
      <w:r>
        <w:t xml:space="preserve"> </w:t>
      </w:r>
      <w:r>
        <w:t xml:space="preserve">and other cloud-based word processors allow authors to write collaboratively in real-time, comment on each other’s work, and share drafts in semi-public or public venues for early reader feedback. Furthermore, installing the</w:t>
      </w:r>
      <w:r>
        <w:t xml:space="preserve"> </w:t>
      </w:r>
      <w:hyperlink r:id="rId1213">
        <w:r>
          <w:rPr>
            <w:rStyle w:val="Hyperlink"/>
          </w:rPr>
          <w:t xml:space="preserve">Docs to Markdown by Ed Bacher</w:t>
        </w:r>
      </w:hyperlink>
      <w:r>
        <w:t xml:space="preserve"> </w:t>
      </w:r>
      <w:r>
        <w:t xml:space="preserve">allows you to convert Google Doc files into Markdown format (for easier conversion to other platforms, such as Bookdown) or HTML format (for the web). Although Google Docs can display static images of interactive maps and videos, and links to online versions, it was not designed to display interactive iframes, nor to publish book-length editions to the web or PDF formats.</w:t>
      </w:r>
    </w:p>
    <w:p>
      <w:pPr>
        <w:numPr>
          <w:ilvl w:val="0"/>
          <w:numId w:val="1049"/>
        </w:numPr>
      </w:pPr>
      <w:hyperlink r:id="rId1349">
        <w:r>
          <w:rPr>
            <w:rStyle w:val="Hyperlink"/>
          </w:rPr>
          <w:t xml:space="preserve">GitBook</w:t>
        </w:r>
      </w:hyperlink>
      <w:r>
        <w:t xml:space="preserve"> </w:t>
      </w:r>
      <w:r>
        <w:t xml:space="preserve">is a collaborative publishing platform that is primarily designed for producing online documentation. Authors can embed some interactive content, share their work through a GitHub repository, and exercise version control. The GitBook layout with its collapsible table of contents is well-designed, and has been integrated as a style into Bookdown. But GitBook is not designed to produce exportable book files (and the PDF export is only available as a beta feature for paid business-level subscribers). Furthermore, GitBook does not support citation tools that some authors require.</w:t>
      </w:r>
    </w:p>
    <w:p>
      <w:pPr>
        <w:numPr>
          <w:ilvl w:val="0"/>
          <w:numId w:val="1049"/>
        </w:numPr>
      </w:pPr>
      <w:hyperlink r:id="rId1350">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1351">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1352">
        <w:r>
          <w:rPr>
            <w:rStyle w:val="Hyperlink"/>
          </w:rPr>
          <w:t xml:space="preserve">ReclaimHosting.com</w:t>
        </w:r>
      </w:hyperlink>
      <w:r>
        <w:t xml:space="preserve">. Although WordPress creates web pages, it was not designed to produce PDFs or print books, and it’s not easy for authors to edit book-length manuscripts on a WordPress platform.</w:t>
      </w:r>
    </w:p>
    <w:p>
      <w:pPr>
        <w:numPr>
          <w:ilvl w:val="0"/>
          <w:numId w:val="1049"/>
        </w:numPr>
      </w:pPr>
      <w:hyperlink r:id="rId1353">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1352">
        <w:r>
          <w:rPr>
            <w:rStyle w:val="Hyperlink"/>
          </w:rPr>
          <w:t xml:space="preserve">ReclaimHosting.com</w:t>
        </w:r>
      </w:hyperlink>
      <w:r>
        <w:t xml:space="preserve">, or</w:t>
      </w:r>
      <w:r>
        <w:t xml:space="preserve"> </w:t>
      </w:r>
      <w:hyperlink r:id="rId1354">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which requires continually updating back-and-forth to keep both versions the same. By contrast, composing in Bookdown is simpler because there is only one version of the book manuscript, from which all book products are generated.</w:t>
      </w:r>
    </w:p>
    <w:p>
      <w:pPr>
        <w:numPr>
          <w:ilvl w:val="0"/>
          <w:numId w:val="1049"/>
        </w:numPr>
      </w:pPr>
      <w:hyperlink r:id="rId1355">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1356">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1357">
        <w:r>
          <w:rPr>
            <w:rStyle w:val="Hyperlink"/>
          </w:rPr>
          <w:t xml:space="preserve">http://scalar.usc.edu/works/</w:t>
        </w:r>
      </w:hyperlink>
      <w:r>
        <w:t xml:space="preserve">.</w:t>
      </w:r>
    </w:p>
    <w:p>
      <w:pPr>
        <w:numPr>
          <w:ilvl w:val="0"/>
          <w:numId w:val="1049"/>
        </w:numPr>
      </w:pPr>
      <w:hyperlink r:id="rId1358">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need to work directly with a participating publisher to access the tool. The Manifold platform can ingest texts written in Markdown, Microsoft Word, and other formats.</w:t>
      </w:r>
    </w:p>
    <w:p>
      <w:pPr>
        <w:numPr>
          <w:ilvl w:val="0"/>
          <w:numId w:val="1049"/>
        </w:numPr>
      </w:pPr>
      <w:hyperlink r:id="rId1359">
        <w:r>
          <w:rPr>
            <w:rStyle w:val="Hyperlink"/>
          </w:rPr>
          <w:t xml:space="preserve">Fulcrum</w:t>
        </w:r>
      </w:hyperlink>
      <w:r>
        <w:t xml:space="preserve"> </w:t>
      </w:r>
      <w:r>
        <w:t xml:space="preserve">is an open-source scholarly publishing platform created University of Michigan Library and Press in collaboration with several partners, with initial funding from the Mellon Foundation. The platform was designed primarily for authors to integrate digital media into book-length works, which readers can view online or in e-book formats or print formats. Since the Fulcrum platform is hosted on the publisher’s server, authors will need to work directly with a participating publisher to access the tool.</w:t>
      </w:r>
    </w:p>
    <w:bookmarkEnd w:id="1360"/>
    <w:bookmarkEnd w:id="1361"/>
    <w:bookmarkStart w:id="1838" w:name="bibliography"/>
    <w:p>
      <w:pPr>
        <w:pStyle w:val="Heading1"/>
      </w:pPr>
      <w:r>
        <w:rPr>
          <w:rStyle w:val="SectionNumber"/>
        </w:rPr>
        <w:t xml:space="preserve">10</w:t>
      </w:r>
      <w:r>
        <w:tab/>
      </w:r>
      <w:r>
        <w:t xml:space="preserve">Bibliography</w:t>
      </w:r>
    </w:p>
    <w:p>
      <w:pPr>
        <w:pStyle w:val="FirstParagraph"/>
      </w:pPr>
      <w:r>
        <w:t xml:space="preserve">The text and images for the</w:t>
      </w:r>
      <w:r>
        <w:t xml:space="preserve"> </w:t>
      </w:r>
      <w:r>
        <w:rPr>
          <w:iCs/>
          <w:i/>
        </w:rPr>
        <w:t xml:space="preserve">On The Line</w:t>
      </w:r>
      <w:r>
        <w:t xml:space="preserve"> </w:t>
      </w:r>
      <w:r>
        <w:t xml:space="preserve">book, including data files and source code for interactive charts and maps, is located in our open-source GitHub repository at</w:t>
      </w:r>
      <w:r>
        <w:t xml:space="preserve"> </w:t>
      </w:r>
      <w:hyperlink r:id="rId27">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26">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1036">
        <w:r>
          <w:rPr>
            <w:rStyle w:val="Hyperlink"/>
          </w:rPr>
          <w:t xml:space="preserve">https://collections.ctdigitalarchive.org/islandora/object/120002:otl</w:t>
        </w:r>
      </w:hyperlink>
      <w:r>
        <w:t xml:space="preserve">.</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796">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1362">
        <w:r>
          <w:rPr>
            <w:rStyle w:val="Hyperlink"/>
          </w:rPr>
          <w:t xml:space="preserve">http://digitalrepository.trincoll.edu/cssp_papers</w:t>
        </w:r>
      </w:hyperlink>
      <w:r>
        <w:t xml:space="preserve">. Note that several items currently in the Trinity Digital Repository</w:t>
      </w:r>
      <w:r>
        <w:t xml:space="preserve"> </w:t>
      </w:r>
      <w:hyperlink r:id="rId1046">
        <w:r>
          <w:rPr>
            <w:rStyle w:val="Hyperlink"/>
          </w:rPr>
          <w:t xml:space="preserve">https://digitalrepository.trincoll.edu/cssp/</w:t>
        </w:r>
      </w:hyperlink>
      <w:r>
        <w:t xml:space="preserve"> </w:t>
      </w:r>
      <w:r>
        <w:t xml:space="preserve">will be migrated into the CTDA.</w:t>
      </w:r>
    </w:p>
    <w:bookmarkStart w:id="1432" w:name="archival-and-digital-collections"/>
    <w:p>
      <w:pPr>
        <w:pStyle w:val="Heading3"/>
      </w:pPr>
      <w:r>
        <w:t xml:space="preserve">Archival and Digital Collections</w:t>
      </w:r>
    </w:p>
    <w:p>
      <w:pPr>
        <w:pStyle w:val="FirstParagraph"/>
      </w:pPr>
      <w:r>
        <w:t xml:space="preserve">Avon Free Public Library. Avon History Collection.</w:t>
      </w:r>
      <w:r>
        <w:t xml:space="preserve"> </w:t>
      </w:r>
      <w:hyperlink r:id="rId1363">
        <w:r>
          <w:rPr>
            <w:rStyle w:val="Hyperlink"/>
          </w:rPr>
          <w:t xml:space="preserve">https://history.avonctlibrary.info</w:t>
        </w:r>
      </w:hyperlink>
      <w:r>
        <w:t xml:space="preserve">.</w:t>
      </w:r>
    </w:p>
    <w:p>
      <w:pPr>
        <w:pStyle w:val="BodyText"/>
      </w:pPr>
      <w:r>
        <w:t xml:space="preserve">———. Connecticut Digital Archive Collection.</w:t>
      </w:r>
      <w:r>
        <w:t xml:space="preserve"> </w:t>
      </w:r>
      <w:hyperlink r:id="rId1364">
        <w:r>
          <w:rPr>
            <w:rStyle w:val="Hyperlink"/>
          </w:rPr>
          <w:t xml:space="preserve">https://collections.ctdigitalarchive.org/islandora/object/150002:001</w:t>
        </w:r>
      </w:hyperlink>
      <w:r>
        <w:t xml:space="preserve">.</w:t>
      </w:r>
    </w:p>
    <w:p>
      <w:pPr>
        <w:pStyle w:val="BodyText"/>
      </w:pPr>
      <w:r>
        <w:t xml:space="preserve">———. Map Collection Master Index.</w:t>
      </w:r>
      <w:r>
        <w:t xml:space="preserve"> </w:t>
      </w:r>
      <w:hyperlink r:id="rId1365">
        <w:r>
          <w:rPr>
            <w:rStyle w:val="Hyperlink"/>
          </w:rPr>
          <w:t xml:space="preserve">https://archives.library.wcsu.edu/cao/ctavfpl/mapcollection.xml</w:t>
        </w:r>
      </w:hyperlink>
      <w:r>
        <w:t xml:space="preserve">.</w:t>
      </w:r>
    </w:p>
    <w:p>
      <w:pPr>
        <w:pStyle w:val="BodyText"/>
      </w:pPr>
      <w:r>
        <w:t xml:space="preserve">———. Marian Hunter History Room.</w:t>
      </w:r>
      <w:r>
        <w:t xml:space="preserve"> </w:t>
      </w:r>
      <w:hyperlink r:id="rId1366">
        <w:r>
          <w:rPr>
            <w:rStyle w:val="Hyperlink"/>
          </w:rPr>
          <w:t xml:space="preserve">https://www.avonctlibrary.info/services/history-room/</w:t>
        </w:r>
      </w:hyperlink>
      <w:r>
        <w:t xml:space="preserve">.</w:t>
      </w:r>
    </w:p>
    <w:p>
      <w:pPr>
        <w:pStyle w:val="BodyText"/>
      </w:pPr>
      <w:r>
        <w:t xml:space="preserve">Avon Historical Society.</w:t>
      </w:r>
      <w:r>
        <w:t xml:space="preserve"> </w:t>
      </w:r>
      <w:hyperlink r:id="rId1367">
        <w:r>
          <w:rPr>
            <w:rStyle w:val="Hyperlink"/>
          </w:rPr>
          <w:t xml:space="preserve">https://avonhistoricalsociety.org</w:t>
        </w:r>
      </w:hyperlink>
      <w:r>
        <w:t xml:space="preserve">.</w:t>
      </w:r>
    </w:p>
    <w:p>
      <w:pPr>
        <w:pStyle w:val="BodyText"/>
      </w:pPr>
      <w:r>
        <w:t xml:space="preserve">Connecticut Digital Archive.</w:t>
      </w:r>
      <w:r>
        <w:t xml:space="preserve"> </w:t>
      </w:r>
      <w:hyperlink r:id="rId1368">
        <w:r>
          <w:rPr>
            <w:rStyle w:val="Hyperlink"/>
          </w:rPr>
          <w:t xml:space="preserve">http://collections.ctdigitalarchive.org/</w:t>
        </w:r>
      </w:hyperlink>
      <w:r>
        <w:t xml:space="preserve">.</w:t>
      </w:r>
    </w:p>
    <w:p>
      <w:pPr>
        <w:pStyle w:val="BodyText"/>
      </w:pPr>
      <w:r>
        <w:t xml:space="preserve">Connecticut Historical Society.</w:t>
      </w:r>
      <w:r>
        <w:t xml:space="preserve"> </w:t>
      </w:r>
      <w:hyperlink r:id="rId1369">
        <w:r>
          <w:rPr>
            <w:rStyle w:val="Hyperlink"/>
          </w:rPr>
          <w:t xml:space="preserve">https://chs.org/</w:t>
        </w:r>
      </w:hyperlink>
      <w:r>
        <w:t xml:space="preserve">.</w:t>
      </w:r>
    </w:p>
    <w:p>
      <w:pPr>
        <w:pStyle w:val="BodyText"/>
      </w:pPr>
      <w:r>
        <w:t xml:space="preserve">———. Connecticut Digital Archive Collection.</w:t>
      </w:r>
      <w:r>
        <w:t xml:space="preserve"> </w:t>
      </w:r>
      <w:hyperlink r:id="rId1370">
        <w:r>
          <w:rPr>
            <w:rStyle w:val="Hyperlink"/>
          </w:rPr>
          <w:t xml:space="preserve">http://hdl.handle.net/11134/40002:CHS001</w:t>
        </w:r>
      </w:hyperlink>
      <w:r>
        <w:t xml:space="preserve">.</w:t>
      </w:r>
    </w:p>
    <w:p>
      <w:pPr>
        <w:pStyle w:val="BodyText"/>
      </w:pPr>
      <w:r>
        <w:t xml:space="preserve">Connecticut History Illustrated.</w:t>
      </w:r>
      <w:r>
        <w:t xml:space="preserve"> </w:t>
      </w:r>
      <w:hyperlink r:id="rId1371">
        <w:r>
          <w:rPr>
            <w:rStyle w:val="Hyperlink"/>
          </w:rPr>
          <w:t xml:space="preserve">http://hdl.handle.net/11134/480002:collection</w:t>
        </w:r>
      </w:hyperlink>
      <w:r>
        <w:t xml:space="preserve">.</w:t>
      </w:r>
    </w:p>
    <w:p>
      <w:pPr>
        <w:pStyle w:val="BodyText"/>
      </w:pPr>
      <w:r>
        <w:t xml:space="preserve">Connecticut Judicial Branch. Case Look-Up.</w:t>
      </w:r>
      <w:r>
        <w:t xml:space="preserve"> </w:t>
      </w:r>
      <w:hyperlink r:id="rId1372">
        <w:r>
          <w:rPr>
            <w:rStyle w:val="Hyperlink"/>
          </w:rPr>
          <w:t xml:space="preserve">https://www.jud.ct.gov/jud2.htm</w:t>
        </w:r>
      </w:hyperlink>
      <w:r>
        <w:t xml:space="preserve">.</w:t>
      </w:r>
    </w:p>
    <w:p>
      <w:pPr>
        <w:pStyle w:val="BodyText"/>
      </w:pPr>
      <w:r>
        <w:t xml:space="preserve">Connecticut Open Data.</w:t>
      </w:r>
      <w:r>
        <w:t xml:space="preserve"> </w:t>
      </w:r>
      <w:hyperlink r:id="rId1373">
        <w:r>
          <w:rPr>
            <w:rStyle w:val="Hyperlink"/>
          </w:rPr>
          <w:t xml:space="preserve">https://data.ct.gov/</w:t>
        </w:r>
      </w:hyperlink>
      <w:r>
        <w:t xml:space="preserve">.</w:t>
      </w:r>
    </w:p>
    <w:p>
      <w:pPr>
        <w:pStyle w:val="BodyText"/>
      </w:pPr>
      <w:r>
        <w:t xml:space="preserve">Connecticut State Library.</w:t>
      </w:r>
      <w:r>
        <w:t xml:space="preserve"> </w:t>
      </w:r>
      <w:hyperlink r:id="rId1374">
        <w:r>
          <w:rPr>
            <w:rStyle w:val="Hyperlink"/>
          </w:rPr>
          <w:t xml:space="preserve">https://ctstatelibrary.org/</w:t>
        </w:r>
      </w:hyperlink>
      <w:r>
        <w:t xml:space="preserve">.</w:t>
      </w:r>
    </w:p>
    <w:p>
      <w:pPr>
        <w:pStyle w:val="BodyText"/>
      </w:pPr>
      <w:r>
        <w:t xml:space="preserve">———. Aerial Photographs of Connecticut, 1934-Present.</w:t>
      </w:r>
      <w:r>
        <w:t xml:space="preserve"> </w:t>
      </w:r>
      <w:hyperlink r:id="rId1092">
        <w:r>
          <w:rPr>
            <w:rStyle w:val="Hyperlink"/>
          </w:rPr>
          <w:t xml:space="preserve">http://libguides.ctstatelibrary.org/hg/aerialphotos/home</w:t>
        </w:r>
      </w:hyperlink>
      <w:r>
        <w:t xml:space="preserve">.</w:t>
      </w:r>
    </w:p>
    <w:p>
      <w:pPr>
        <w:pStyle w:val="BodyText"/>
      </w:pPr>
      <w:r>
        <w:t xml:space="preserve">———. Connecticut Digital Archive Collection.</w:t>
      </w:r>
      <w:r>
        <w:t xml:space="preserve"> </w:t>
      </w:r>
      <w:hyperlink r:id="rId1375">
        <w:r>
          <w:rPr>
            <w:rStyle w:val="Hyperlink"/>
          </w:rPr>
          <w:t xml:space="preserve">http://hdl.handle.net/11134/30002:csl</w:t>
        </w:r>
      </w:hyperlink>
      <w:r>
        <w:t xml:space="preserve">.</w:t>
      </w:r>
    </w:p>
    <w:p>
      <w:pPr>
        <w:pStyle w:val="BodyText"/>
      </w:pPr>
      <w:r>
        <w:t xml:space="preserve">———. ResearchIT Newspapers (Available with a Public Library Card).</w:t>
      </w:r>
      <w:r>
        <w:t xml:space="preserve"> </w:t>
      </w:r>
      <w:hyperlink r:id="rId1376">
        <w:r>
          <w:rPr>
            <w:rStyle w:val="Hyperlink"/>
          </w:rPr>
          <w:t xml:space="preserve">https://researchitct.org/newspapers/</w:t>
        </w:r>
      </w:hyperlink>
      <w:r>
        <w:t xml:space="preserve">.</w:t>
      </w:r>
    </w:p>
    <w:p>
      <w:pPr>
        <w:pStyle w:val="BodyText"/>
      </w:pPr>
      <w:r>
        <w:t xml:space="preserve">———. Treasures of Connecticut Libraries.</w:t>
      </w:r>
      <w:r>
        <w:t xml:space="preserve"> </w:t>
      </w:r>
      <w:hyperlink r:id="rId1377">
        <w:r>
          <w:rPr>
            <w:rStyle w:val="Hyperlink"/>
          </w:rPr>
          <w:t xml:space="preserve">https://cslib.contentdm.oclc.org/digital/collection/p128501coll0</w:t>
        </w:r>
      </w:hyperlink>
      <w:r>
        <w:t xml:space="preserve">.</w:t>
      </w:r>
    </w:p>
    <w:p>
      <w:pPr>
        <w:pStyle w:val="BodyText"/>
      </w:pPr>
      <w:r>
        <w:t xml:space="preserve">CT Mirror.</w:t>
      </w:r>
      <w:r>
        <w:t xml:space="preserve"> </w:t>
      </w:r>
      <w:hyperlink r:id="rId1378">
        <w:r>
          <w:rPr>
            <w:rStyle w:val="Hyperlink"/>
          </w:rPr>
          <w:t xml:space="preserve">https://ctmirror.org</w:t>
        </w:r>
      </w:hyperlink>
      <w:r>
        <w:t xml:space="preserve">.</w:t>
      </w:r>
    </w:p>
    <w:p>
      <w:pPr>
        <w:pStyle w:val="BodyText"/>
      </w:pPr>
      <w:r>
        <w:t xml:space="preserve">CTHumanities.</w:t>
      </w:r>
      <w:r>
        <w:t xml:space="preserve"> </w:t>
      </w:r>
      <w:hyperlink r:id="rId1379">
        <w:r>
          <w:rPr>
            <w:rStyle w:val="Hyperlink"/>
          </w:rPr>
          <w:t xml:space="preserve">https://cthumanities.org/</w:t>
        </w:r>
      </w:hyperlink>
      <w:r>
        <w:t xml:space="preserve">.</w:t>
      </w:r>
    </w:p>
    <w:p>
      <w:pPr>
        <w:pStyle w:val="BodyText"/>
      </w:pPr>
      <w:r>
        <w:t xml:space="preserve">———. Connecticut History.</w:t>
      </w:r>
      <w:r>
        <w:t xml:space="preserve"> </w:t>
      </w:r>
      <w:hyperlink r:id="rId1380">
        <w:r>
          <w:rPr>
            <w:rStyle w:val="Hyperlink"/>
          </w:rPr>
          <w:t xml:space="preserve">https://connecticuthistory.org/</w:t>
        </w:r>
      </w:hyperlink>
      <w:r>
        <w:t xml:space="preserve">.</w:t>
      </w:r>
    </w:p>
    <w:p>
      <w:pPr>
        <w:pStyle w:val="BodyText"/>
      </w:pPr>
      <w:r>
        <w:t xml:space="preserve">———. TeachIt Curriculum Projects.</w:t>
      </w:r>
      <w:r>
        <w:t xml:space="preserve"> </w:t>
      </w:r>
      <w:hyperlink r:id="rId1080">
        <w:r>
          <w:rPr>
            <w:rStyle w:val="Hyperlink"/>
          </w:rPr>
          <w:t xml:space="preserve">https://teachitct.org</w:t>
        </w:r>
      </w:hyperlink>
      <w:r>
        <w:t xml:space="preserve">.</w:t>
      </w:r>
    </w:p>
    <w:p>
      <w:pPr>
        <w:pStyle w:val="BodyText"/>
      </w:pPr>
      <w:r>
        <w:t xml:space="preserve">Google Books.</w:t>
      </w:r>
      <w:r>
        <w:t xml:space="preserve"> </w:t>
      </w:r>
      <w:hyperlink r:id="rId1381">
        <w:r>
          <w:rPr>
            <w:rStyle w:val="Hyperlink"/>
          </w:rPr>
          <w:t xml:space="preserve">https://books.google.com/</w:t>
        </w:r>
      </w:hyperlink>
      <w:r>
        <w:t xml:space="preserve">.</w:t>
      </w:r>
    </w:p>
    <w:p>
      <w:pPr>
        <w:pStyle w:val="BodyText"/>
      </w:pPr>
      <w:r>
        <w:t xml:space="preserve">Google Scholar.</w:t>
      </w:r>
      <w:r>
        <w:t xml:space="preserve"> </w:t>
      </w:r>
      <w:hyperlink r:id="rId1382">
        <w:r>
          <w:rPr>
            <w:rStyle w:val="Hyperlink"/>
          </w:rPr>
          <w:t xml:space="preserve">https://scholar.google.com/</w:t>
        </w:r>
      </w:hyperlink>
      <w:r>
        <w:t xml:space="preserve">.</w:t>
      </w:r>
    </w:p>
    <w:p>
      <w:pPr>
        <w:pStyle w:val="BodyText"/>
      </w:pPr>
      <w:r>
        <w:t xml:space="preserve">Hartford Courant.</w:t>
      </w:r>
      <w:r>
        <w:t xml:space="preserve"> </w:t>
      </w:r>
      <w:hyperlink r:id="rId1383">
        <w:r>
          <w:rPr>
            <w:rStyle w:val="Hyperlink"/>
          </w:rPr>
          <w:t xml:space="preserve">https://courant.com</w:t>
        </w:r>
      </w:hyperlink>
      <w:r>
        <w:t xml:space="preserve">.</w:t>
      </w:r>
    </w:p>
    <w:p>
      <w:pPr>
        <w:pStyle w:val="BodyText"/>
      </w:pPr>
      <w:r>
        <w:t xml:space="preserve">———. 1764-1995, ProQuest Historical Newspapers.</w:t>
      </w:r>
      <w:r>
        <w:t xml:space="preserve"> </w:t>
      </w:r>
      <w:hyperlink r:id="rId1384">
        <w:r>
          <w:rPr>
            <w:rStyle w:val="Hyperlink"/>
          </w:rPr>
          <w:t xml:space="preserve">https://search.proquest.com/hnphartfordcourant</w:t>
        </w:r>
      </w:hyperlink>
      <w:r>
        <w:t xml:space="preserve">.</w:t>
      </w:r>
    </w:p>
    <w:p>
      <w:pPr>
        <w:pStyle w:val="BodyText"/>
      </w:pPr>
      <w:r>
        <w:t xml:space="preserve">———. 1764-1995, ProQuest Historical Newspapers, CT State Library Access with a Public Library Card.</w:t>
      </w:r>
      <w:r>
        <w:t xml:space="preserve"> </w:t>
      </w:r>
      <w:hyperlink r:id="rId1385">
        <w:r>
          <w:rPr>
            <w:rStyle w:val="Hyperlink"/>
          </w:rPr>
          <w:t xml:space="preserve">https://search.proquest.com/hnphartfordcourant/?accountid=46995</w:t>
        </w:r>
      </w:hyperlink>
      <w:r>
        <w:t xml:space="preserve">.</w:t>
      </w:r>
    </w:p>
    <w:p>
      <w:pPr>
        <w:pStyle w:val="BodyText"/>
      </w:pPr>
      <w:r>
        <w:t xml:space="preserve">———. 1764-1995, ProQuest Historical Newspapers, Trinity College Library Subscription.</w:t>
      </w:r>
      <w:r>
        <w:t xml:space="preserve"> </w:t>
      </w:r>
      <w:hyperlink r:id="rId1386">
        <w:r>
          <w:rPr>
            <w:rStyle w:val="Hyperlink"/>
          </w:rPr>
          <w:t xml:space="preserve">https://search-proquest-com.ezproxy.trincoll.edu/hnphartfordcourant/?accountid=14405</w:t>
        </w:r>
      </w:hyperlink>
      <w:r>
        <w:t xml:space="preserve">.</w:t>
      </w:r>
    </w:p>
    <w:p>
      <w:pPr>
        <w:pStyle w:val="BodyText"/>
      </w:pPr>
      <w:r>
        <w:t xml:space="preserve">———. 1992-Present, ProQuest Newspapers.</w:t>
      </w:r>
      <w:r>
        <w:t xml:space="preserve"> </w:t>
      </w:r>
      <w:hyperlink r:id="rId1387">
        <w:r>
          <w:rPr>
            <w:rStyle w:val="Hyperlink"/>
          </w:rPr>
          <w:t xml:space="preserve">https://search.proquest.com/hartfordcourant</w:t>
        </w:r>
      </w:hyperlink>
      <w:r>
        <w:t xml:space="preserve">.</w:t>
      </w:r>
    </w:p>
    <w:p>
      <w:pPr>
        <w:pStyle w:val="BodyText"/>
      </w:pPr>
      <w:r>
        <w:t xml:space="preserve">———. 1992-Present, ProQuest Newspapers, CT State Library with a Public Library Card.</w:t>
      </w:r>
      <w:r>
        <w:t xml:space="preserve"> </w:t>
      </w:r>
      <w:hyperlink r:id="rId1388">
        <w:r>
          <w:rPr>
            <w:rStyle w:val="Hyperlink"/>
          </w:rPr>
          <w:t xml:space="preserve">https://search.proquest.com/hartfordcourant?accountid=46995</w:t>
        </w:r>
      </w:hyperlink>
      <w:r>
        <w:t xml:space="preserve">.</w:t>
      </w:r>
    </w:p>
    <w:p>
      <w:pPr>
        <w:pStyle w:val="BodyText"/>
      </w:pPr>
      <w:r>
        <w:t xml:space="preserve">———. 1992-Present, ProQuest Newspapers, Trinity College Library Subscription.</w:t>
      </w:r>
      <w:r>
        <w:t xml:space="preserve"> </w:t>
      </w:r>
      <w:hyperlink r:id="rId1389">
        <w:r>
          <w:rPr>
            <w:rStyle w:val="Hyperlink"/>
          </w:rPr>
          <w:t xml:space="preserve">https://search-proquest-com/hartfordcourant?accountid=14405</w:t>
        </w:r>
      </w:hyperlink>
      <w:r>
        <w:t xml:space="preserve">.</w:t>
      </w:r>
    </w:p>
    <w:p>
      <w:pPr>
        <w:pStyle w:val="BodyText"/>
      </w:pPr>
      <w:r>
        <w:t xml:space="preserve">Hartford Data.</w:t>
      </w:r>
      <w:r>
        <w:t xml:space="preserve"> </w:t>
      </w:r>
      <w:hyperlink r:id="rId1390">
        <w:r>
          <w:rPr>
            <w:rStyle w:val="Hyperlink"/>
          </w:rPr>
          <w:t xml:space="preserve">https://data.hartford.gov/</w:t>
        </w:r>
      </w:hyperlink>
      <w:r>
        <w:t xml:space="preserve">.</w:t>
      </w:r>
    </w:p>
    <w:p>
      <w:pPr>
        <w:pStyle w:val="BodyText"/>
      </w:pPr>
      <w:r>
        <w:t xml:space="preserve">Hartford Public High School Museum &amp; Archive.</w:t>
      </w:r>
      <w:r>
        <w:t xml:space="preserve"> </w:t>
      </w:r>
      <w:hyperlink r:id="rId1391">
        <w:r>
          <w:rPr>
            <w:rStyle w:val="Hyperlink"/>
          </w:rPr>
          <w:t xml:space="preserve">https://hphs1638.wordpress.com/</w:t>
        </w:r>
      </w:hyperlink>
      <w:r>
        <w:t xml:space="preserve">.</w:t>
      </w:r>
    </w:p>
    <w:p>
      <w:pPr>
        <w:pStyle w:val="BodyText"/>
      </w:pPr>
      <w:r>
        <w:t xml:space="preserve">———. Connecticut Digital Archive Collection.</w:t>
      </w:r>
      <w:r>
        <w:t xml:space="preserve"> </w:t>
      </w:r>
      <w:hyperlink r:id="rId1392">
        <w:r>
          <w:rPr>
            <w:rStyle w:val="Hyperlink"/>
          </w:rPr>
          <w:t xml:space="preserve">http://hdl.handle.net/11134/620002:HPHSMA</w:t>
        </w:r>
      </w:hyperlink>
      <w:r>
        <w:t xml:space="preserve">.</w:t>
      </w:r>
    </w:p>
    <w:p>
      <w:pPr>
        <w:pStyle w:val="BodyText"/>
      </w:pPr>
      <w:r>
        <w:t xml:space="preserve">Hartford Public Library.</w:t>
      </w:r>
      <w:r>
        <w:t xml:space="preserve"> </w:t>
      </w:r>
      <w:hyperlink r:id="rId1393">
        <w:r>
          <w:rPr>
            <w:rStyle w:val="Hyperlink"/>
          </w:rPr>
          <w:t xml:space="preserve">https://www.hplct.org</w:t>
        </w:r>
      </w:hyperlink>
      <w:r>
        <w:t xml:space="preserve">.</w:t>
      </w:r>
    </w:p>
    <w:p>
      <w:pPr>
        <w:pStyle w:val="BodyText"/>
      </w:pPr>
      <w:r>
        <w:t xml:space="preserve">Hartford Public Library, Hartford History Center.</w:t>
      </w:r>
      <w:r>
        <w:t xml:space="preserve"> </w:t>
      </w:r>
      <w:hyperlink r:id="rId1394">
        <w:r>
          <w:rPr>
            <w:rStyle w:val="Hyperlink"/>
          </w:rPr>
          <w:t xml:space="preserve">https://hhc.hplct.org</w:t>
        </w:r>
      </w:hyperlink>
      <w:r>
        <w:t xml:space="preserve">.</w:t>
      </w:r>
    </w:p>
    <w:p>
      <w:pPr>
        <w:pStyle w:val="BodyText"/>
      </w:pPr>
      <w:r>
        <w:t xml:space="preserve">———. ArchivesSpace.</w:t>
      </w:r>
      <w:r>
        <w:t xml:space="preserve"> </w:t>
      </w:r>
      <w:hyperlink r:id="rId1395">
        <w:r>
          <w:rPr>
            <w:rStyle w:val="Hyperlink"/>
          </w:rPr>
          <w:t xml:space="preserve">http://hhc2.hplct.org</w:t>
        </w:r>
      </w:hyperlink>
      <w:r>
        <w:t xml:space="preserve">.</w:t>
      </w:r>
    </w:p>
    <w:p>
      <w:pPr>
        <w:pStyle w:val="BodyText"/>
      </w:pPr>
      <w:r>
        <w:t xml:space="preserve">———. Boyd Hinds Papers.</w:t>
      </w:r>
      <w:r>
        <w:t xml:space="preserve"> </w:t>
      </w:r>
      <w:hyperlink r:id="rId662">
        <w:r>
          <w:rPr>
            <w:rStyle w:val="Hyperlink"/>
          </w:rPr>
          <w:t xml:space="preserve">http://hhc2.hplct.org/repositories/2/resources/29</w:t>
        </w:r>
      </w:hyperlink>
      <w:r>
        <w:t xml:space="preserve">.</w:t>
      </w:r>
    </w:p>
    <w:p>
      <w:pPr>
        <w:pStyle w:val="BodyText"/>
      </w:pPr>
      <w:r>
        <w:t xml:space="preserve">———. Butch Lewis Video Collection.</w:t>
      </w:r>
      <w:r>
        <w:t xml:space="preserve"> </w:t>
      </w:r>
      <w:hyperlink r:id="rId1396">
        <w:r>
          <w:rPr>
            <w:rStyle w:val="Hyperlink"/>
          </w:rPr>
          <w:t xml:space="preserve">https://collections.ctdigitalarchive.org/islandora/object/50002:butch_lewis</w:t>
        </w:r>
      </w:hyperlink>
      <w:r>
        <w:t xml:space="preserve">.</w:t>
      </w:r>
    </w:p>
    <w:p>
      <w:pPr>
        <w:pStyle w:val="BodyText"/>
      </w:pPr>
      <w:r>
        <w:t xml:space="preserve">———. Connecticut Digital Archive.</w:t>
      </w:r>
      <w:r>
        <w:t xml:space="preserve"> </w:t>
      </w:r>
      <w:hyperlink r:id="rId1397">
        <w:r>
          <w:rPr>
            <w:rStyle w:val="Hyperlink"/>
          </w:rPr>
          <w:t xml:space="preserve">http://hdl.handle.net/11134/50002:AdminJME02</w:t>
        </w:r>
      </w:hyperlink>
      <w:r>
        <w:t xml:space="preserve">.</w:t>
      </w:r>
    </w:p>
    <w:p>
      <w:pPr>
        <w:pStyle w:val="BodyText"/>
      </w:pPr>
      <w:r>
        <w:t xml:space="preserve">———. Hartford Changemakers.</w:t>
      </w:r>
      <w:r>
        <w:t xml:space="preserve"> </w:t>
      </w:r>
      <w:hyperlink r:id="rId1398">
        <w:r>
          <w:rPr>
            <w:rStyle w:val="Hyperlink"/>
          </w:rPr>
          <w:t xml:space="preserve">https://hplct.libguides.com/changemakers</w:t>
        </w:r>
      </w:hyperlink>
      <w:r>
        <w:t xml:space="preserve">.</w:t>
      </w:r>
    </w:p>
    <w:p>
      <w:pPr>
        <w:pStyle w:val="BodyText"/>
      </w:pPr>
      <w:r>
        <w:t xml:space="preserve">———. Hartford Housing Resources.</w:t>
      </w:r>
      <w:r>
        <w:t xml:space="preserve"> </w:t>
      </w:r>
      <w:hyperlink r:id="rId1399">
        <w:r>
          <w:rPr>
            <w:rStyle w:val="Hyperlink"/>
          </w:rPr>
          <w:t xml:space="preserve">https://hplct.libguides.com/hhc-resources/housing</w:t>
        </w:r>
      </w:hyperlink>
      <w:r>
        <w:t xml:space="preserve">.</w:t>
      </w:r>
    </w:p>
    <w:p>
      <w:pPr>
        <w:pStyle w:val="BodyText"/>
      </w:pPr>
      <w:r>
        <w:t xml:space="preserve">———. Map Collection.</w:t>
      </w:r>
      <w:r>
        <w:t xml:space="preserve"> </w:t>
      </w:r>
      <w:hyperlink r:id="rId1400">
        <w:r>
          <w:rPr>
            <w:rStyle w:val="Hyperlink"/>
          </w:rPr>
          <w:t xml:space="preserve">http://hhc2.hplct.org/repositories/2/resources/19</w:t>
        </w:r>
      </w:hyperlink>
      <w:r>
        <w:t xml:space="preserve">.</w:t>
      </w:r>
    </w:p>
    <w:p>
      <w:pPr>
        <w:pStyle w:val="BodyText"/>
      </w:pPr>
      <w:r>
        <w:t xml:space="preserve">HathiTrust Digital Library.</w:t>
      </w:r>
      <w:r>
        <w:t xml:space="preserve"> </w:t>
      </w:r>
      <w:hyperlink r:id="rId1401">
        <w:r>
          <w:rPr>
            <w:rStyle w:val="Hyperlink"/>
          </w:rPr>
          <w:t xml:space="preserve">https://www.hathitrust.org/</w:t>
        </w:r>
      </w:hyperlink>
      <w:r>
        <w:t xml:space="preserve">.</w:t>
      </w:r>
    </w:p>
    <w:p>
      <w:pPr>
        <w:pStyle w:val="BodyText"/>
      </w:pPr>
      <w:r>
        <w:t xml:space="preserve">Internet Archive.</w:t>
      </w:r>
      <w:r>
        <w:t xml:space="preserve"> </w:t>
      </w:r>
      <w:hyperlink r:id="rId1402">
        <w:r>
          <w:rPr>
            <w:rStyle w:val="Hyperlink"/>
          </w:rPr>
          <w:t xml:space="preserve">https://archive.org/</w:t>
        </w:r>
      </w:hyperlink>
      <w:r>
        <w:t xml:space="preserve">.</w:t>
      </w:r>
    </w:p>
    <w:p>
      <w:pPr>
        <w:pStyle w:val="BodyText"/>
      </w:pPr>
      <w:r>
        <w:t xml:space="preserve">Jewish Historical Society of Greater Hartford.</w:t>
      </w:r>
      <w:r>
        <w:t xml:space="preserve"> </w:t>
      </w:r>
      <w:hyperlink r:id="rId1403">
        <w:r>
          <w:rPr>
            <w:rStyle w:val="Hyperlink"/>
          </w:rPr>
          <w:t xml:space="preserve">https://jhsgh.org/</w:t>
        </w:r>
      </w:hyperlink>
      <w:r>
        <w:t xml:space="preserve">.</w:t>
      </w:r>
    </w:p>
    <w:p>
      <w:pPr>
        <w:pStyle w:val="BodyText"/>
      </w:pPr>
      <w:r>
        <w:t xml:space="preserve">Life in West Hartford. Essays by Tracey M. Wilson.</w:t>
      </w:r>
      <w:r>
        <w:t xml:space="preserve"> </w:t>
      </w:r>
      <w:hyperlink r:id="rId77">
        <w:r>
          <w:rPr>
            <w:rStyle w:val="Hyperlink"/>
          </w:rPr>
          <w:t xml:space="preserve">http://lifeinwesthartford.org</w:t>
        </w:r>
      </w:hyperlink>
      <w:r>
        <w:t xml:space="preserve">.</w:t>
      </w:r>
    </w:p>
    <w:p>
      <w:pPr>
        <w:pStyle w:val="BodyText"/>
      </w:pPr>
      <w:r>
        <w:t xml:space="preserve">Map Warper by Topomancy LLC.</w:t>
      </w:r>
      <w:r>
        <w:t xml:space="preserve"> </w:t>
      </w:r>
      <w:hyperlink r:id="rId1404">
        <w:r>
          <w:rPr>
            <w:rStyle w:val="Hyperlink"/>
          </w:rPr>
          <w:t xml:space="preserve">http://mapwarper.net/</w:t>
        </w:r>
      </w:hyperlink>
      <w:r>
        <w:t xml:space="preserve">.</w:t>
      </w:r>
    </w:p>
    <w:p>
      <w:pPr>
        <w:pStyle w:val="BodyText"/>
      </w:pPr>
      <w:r>
        <w:t xml:space="preserve">New York Public Library. Map Warper.</w:t>
      </w:r>
      <w:r>
        <w:t xml:space="preserve"> </w:t>
      </w:r>
      <w:hyperlink r:id="rId1405">
        <w:r>
          <w:rPr>
            <w:rStyle w:val="Hyperlink"/>
          </w:rPr>
          <w:t xml:space="preserve">http://maps.nypl.org/warper/</w:t>
        </w:r>
      </w:hyperlink>
      <w:r>
        <w:t xml:space="preserve">.</w:t>
      </w:r>
    </w:p>
    <w:p>
      <w:pPr>
        <w:pStyle w:val="BodyText"/>
      </w:pPr>
      <w:r>
        <w:t xml:space="preserve">On The Line. GitHub Repository.</w:t>
      </w:r>
      <w:r>
        <w:t xml:space="preserve"> </w:t>
      </w:r>
      <w:hyperlink r:id="rId27">
        <w:r>
          <w:rPr>
            <w:rStyle w:val="Hyperlink"/>
          </w:rPr>
          <w:t xml:space="preserve">https://github.com/ontheline</w:t>
        </w:r>
      </w:hyperlink>
      <w:r>
        <w:t xml:space="preserve">.</w:t>
      </w:r>
    </w:p>
    <w:p>
      <w:pPr>
        <w:pStyle w:val="BodyText"/>
      </w:pPr>
      <w:r>
        <w:t xml:space="preserve">On The Line Digital Archives. Connecticut Digital Archive Collection.</w:t>
      </w:r>
      <w:r>
        <w:t xml:space="preserve"> </w:t>
      </w:r>
      <w:hyperlink r:id="rId1067">
        <w:r>
          <w:rPr>
            <w:rStyle w:val="Hyperlink"/>
          </w:rPr>
          <w:t xml:space="preserve">http://hdl.handle.net/11134/120002:otl</w:t>
        </w:r>
      </w:hyperlink>
      <w:r>
        <w:t xml:space="preserve">.</w:t>
      </w:r>
    </w:p>
    <w:p>
      <w:pPr>
        <w:pStyle w:val="BodyText"/>
      </w:pPr>
      <w:r>
        <w:t xml:space="preserve">Public Access to Court Electronic Records (PACER).</w:t>
      </w:r>
      <w:r>
        <w:t xml:space="preserve"> </w:t>
      </w:r>
      <w:hyperlink r:id="rId1406">
        <w:r>
          <w:rPr>
            <w:rStyle w:val="Hyperlink"/>
          </w:rPr>
          <w:t xml:space="preserve">https://www.pacer.gov/pcl.html</w:t>
        </w:r>
      </w:hyperlink>
      <w:r>
        <w:t xml:space="preserve">.</w:t>
      </w:r>
    </w:p>
    <w:p>
      <w:pPr>
        <w:pStyle w:val="BodyText"/>
      </w:pPr>
      <w:r>
        <w:t xml:space="preserve">Shoeleather History Project. Stories from Hartford’s Grassroots. Essays by Steve Thornton.</w:t>
      </w:r>
      <w:r>
        <w:t xml:space="preserve"> </w:t>
      </w:r>
      <w:hyperlink r:id="rId1407">
        <w:r>
          <w:rPr>
            <w:rStyle w:val="Hyperlink"/>
          </w:rPr>
          <w:t xml:space="preserve">https://shoeleatherhistoryproject.com</w:t>
        </w:r>
      </w:hyperlink>
      <w:r>
        <w:t xml:space="preserve">.</w:t>
      </w:r>
    </w:p>
    <w:p>
      <w:pPr>
        <w:pStyle w:val="BodyText"/>
      </w:pPr>
      <w:r>
        <w:t xml:space="preserve">Social Explorer. Trinity College Library Subscription.</w:t>
      </w:r>
      <w:r>
        <w:t xml:space="preserve"> </w:t>
      </w:r>
      <w:hyperlink r:id="rId1408">
        <w:r>
          <w:rPr>
            <w:rStyle w:val="Hyperlink"/>
          </w:rPr>
          <w:t xml:space="preserve">https://www.socialexplorer.com/</w:t>
        </w:r>
      </w:hyperlink>
      <w:r>
        <w:t xml:space="preserve">.</w:t>
      </w:r>
    </w:p>
    <w:p>
      <w:pPr>
        <w:pStyle w:val="BodyText"/>
      </w:pPr>
      <w:r>
        <w:t xml:space="preserve">Trinity College Library.</w:t>
      </w:r>
      <w:r>
        <w:t xml:space="preserve"> </w:t>
      </w:r>
      <w:hyperlink r:id="rId1409">
        <w:r>
          <w:rPr>
            <w:rStyle w:val="Hyperlink"/>
          </w:rPr>
          <w:t xml:space="preserve">https://www.trincoll.edu/lits/</w:t>
        </w:r>
      </w:hyperlink>
      <w:r>
        <w:t xml:space="preserve">.</w:t>
      </w:r>
    </w:p>
    <w:p>
      <w:pPr>
        <w:pStyle w:val="BodyText"/>
      </w:pPr>
      <w:r>
        <w:t xml:space="preserve">———. Digital Repository.</w:t>
      </w:r>
      <w:r>
        <w:t xml:space="preserve"> </w:t>
      </w:r>
      <w:hyperlink r:id="rId1410">
        <w:r>
          <w:rPr>
            <w:rStyle w:val="Hyperlink"/>
          </w:rPr>
          <w:t xml:space="preserve">https://digitalrepository.trincoll.edu/</w:t>
        </w:r>
      </w:hyperlink>
      <w:r>
        <w:t xml:space="preserve">.</w:t>
      </w:r>
    </w:p>
    <w:p>
      <w:pPr>
        <w:pStyle w:val="BodyText"/>
      </w:pPr>
      <w:r>
        <w:t xml:space="preserve">———. Digital Repository, Cities, Suburbs, and Schools Project.</w:t>
      </w:r>
      <w:r>
        <w:t xml:space="preserve"> </w:t>
      </w:r>
      <w:hyperlink r:id="rId1046">
        <w:r>
          <w:rPr>
            <w:rStyle w:val="Hyperlink"/>
          </w:rPr>
          <w:t xml:space="preserve">https://digitalrepository.trincoll.edu/cssp/</w:t>
        </w:r>
      </w:hyperlink>
      <w:r>
        <w:t xml:space="preserve">.</w:t>
      </w:r>
    </w:p>
    <w:p>
      <w:pPr>
        <w:pStyle w:val="BodyText"/>
      </w:pPr>
      <w:r>
        <w:t xml:space="preserve">———. Digital Repository, Hartford Studies Papers.</w:t>
      </w:r>
      <w:r>
        <w:t xml:space="preserve"> </w:t>
      </w:r>
      <w:hyperlink r:id="rId1411">
        <w:r>
          <w:rPr>
            <w:rStyle w:val="Hyperlink"/>
          </w:rPr>
          <w:t xml:space="preserve">https://digitalrepository.trincoll.edu/hartford_papers/</w:t>
        </w:r>
      </w:hyperlink>
      <w:r>
        <w:t xml:space="preserve">.</w:t>
      </w:r>
    </w:p>
    <w:p>
      <w:pPr>
        <w:pStyle w:val="BodyText"/>
      </w:pPr>
      <w:r>
        <w:t xml:space="preserve">———. Hartford Collection [Hartford Times Photos].</w:t>
      </w:r>
      <w:r>
        <w:t xml:space="preserve"> </w:t>
      </w:r>
      <w:hyperlink r:id="rId1412">
        <w:r>
          <w:rPr>
            <w:rStyle w:val="Hyperlink"/>
          </w:rPr>
          <w:t xml:space="preserve">https://www.jstor.org/site/trinity/hartford/</w:t>
        </w:r>
      </w:hyperlink>
      <w:r>
        <w:t xml:space="preserve">.</w:t>
      </w:r>
    </w:p>
    <w:p>
      <w:pPr>
        <w:pStyle w:val="BodyText"/>
      </w:pPr>
      <w:r>
        <w:t xml:space="preserve">———. Watkinson Library, Hartford Studies Project Collection.</w:t>
      </w:r>
      <w:r>
        <w:t xml:space="preserve"> </w:t>
      </w:r>
      <w:hyperlink r:id="rId1413">
        <w:r>
          <w:rPr>
            <w:rStyle w:val="Hyperlink"/>
          </w:rPr>
          <w:t xml:space="preserve">https://trinitywatkinson.libraryhost.com/repositories/3/resources/58</w:t>
        </w:r>
      </w:hyperlink>
      <w:r>
        <w:t xml:space="preserve">.</w:t>
      </w:r>
    </w:p>
    <w:p>
      <w:pPr>
        <w:pStyle w:val="BodyText"/>
      </w:pPr>
      <w:r>
        <w:t xml:space="preserve">University of Connecticut Library.</w:t>
      </w:r>
      <w:r>
        <w:t xml:space="preserve"> </w:t>
      </w:r>
      <w:hyperlink r:id="rId1414">
        <w:r>
          <w:rPr>
            <w:rStyle w:val="Hyperlink"/>
          </w:rPr>
          <w:t xml:space="preserve">https://lib.uconn.edu</w:t>
        </w:r>
      </w:hyperlink>
      <w:r>
        <w:t xml:space="preserve">.</w:t>
      </w:r>
    </w:p>
    <w:p>
      <w:pPr>
        <w:pStyle w:val="BodyText"/>
      </w:pPr>
      <w:r>
        <w:t xml:space="preserve">———. Archives and Special Collections, Connecticut Digital Archive Collection.</w:t>
      </w:r>
      <w:r>
        <w:t xml:space="preserve"> </w:t>
      </w:r>
      <w:hyperlink r:id="rId1415">
        <w:r>
          <w:rPr>
            <w:rStyle w:val="Hyperlink"/>
          </w:rPr>
          <w:t xml:space="preserve">http://hdl.handle.net/11134/20002:UniversityofConnecticut</w:t>
        </w:r>
      </w:hyperlink>
      <w:r>
        <w:t xml:space="preserve">.</w:t>
      </w:r>
    </w:p>
    <w:p>
      <w:pPr>
        <w:pStyle w:val="BodyText"/>
      </w:pPr>
      <w:r>
        <w:t xml:space="preserve">———. Map and Geographic Information Center (MAGIC).</w:t>
      </w:r>
      <w:r>
        <w:t xml:space="preserve"> </w:t>
      </w:r>
      <w:hyperlink r:id="rId1416">
        <w:r>
          <w:rPr>
            <w:rStyle w:val="Hyperlink"/>
          </w:rPr>
          <w:t xml:space="preserve">http://magic.lib.uconn.edu/</w:t>
        </w:r>
      </w:hyperlink>
      <w:r>
        <w:t xml:space="preserve">.</w:t>
      </w:r>
    </w:p>
    <w:p>
      <w:pPr>
        <w:pStyle w:val="BodyText"/>
      </w:pPr>
      <w:r>
        <w:t xml:space="preserve">———. Thomas J. Dodd Research Center, Archives and Special Collections.</w:t>
      </w:r>
      <w:r>
        <w:t xml:space="preserve"> </w:t>
      </w:r>
      <w:hyperlink r:id="rId1417">
        <w:r>
          <w:rPr>
            <w:rStyle w:val="Hyperlink"/>
          </w:rPr>
          <w:t xml:space="preserve">https://dodd.uconn.edu/thomas-j-dodd-research-center/</w:t>
        </w:r>
      </w:hyperlink>
      <w:r>
        <w:t xml:space="preserve">.</w:t>
      </w:r>
    </w:p>
    <w:p>
      <w:pPr>
        <w:pStyle w:val="BodyText"/>
      </w:pPr>
      <w:r>
        <w:t xml:space="preserve">University of Hartford. Connecticut Digital Archive Collection.</w:t>
      </w:r>
      <w:r>
        <w:t xml:space="preserve"> </w:t>
      </w:r>
      <w:hyperlink r:id="rId1418">
        <w:r>
          <w:rPr>
            <w:rStyle w:val="Hyperlink"/>
          </w:rPr>
          <w:t xml:space="preserve">http://hdl.handle.net/11134/550002:UniversityofHartford</w:t>
        </w:r>
      </w:hyperlink>
      <w:r>
        <w:t xml:space="preserve">.</w:t>
      </w:r>
    </w:p>
    <w:p>
      <w:pPr>
        <w:pStyle w:val="BodyText"/>
      </w:pPr>
      <w:r>
        <w:t xml:space="preserve">University of Pennsylvania Library. Online Books Page.</w:t>
      </w:r>
      <w:r>
        <w:t xml:space="preserve"> </w:t>
      </w:r>
      <w:hyperlink r:id="rId1419">
        <w:r>
          <w:rPr>
            <w:rStyle w:val="Hyperlink"/>
          </w:rPr>
          <w:t xml:space="preserve">https://onlinebooks.library.upenn.edu/</w:t>
        </w:r>
      </w:hyperlink>
      <w:r>
        <w:t xml:space="preserve">.</w:t>
      </w:r>
    </w:p>
    <w:p>
      <w:pPr>
        <w:pStyle w:val="BodyText"/>
      </w:pPr>
      <w:r>
        <w:t xml:space="preserve">US Census Bureau. Decennial Publications.</w:t>
      </w:r>
      <w:r>
        <w:t xml:space="preserve"> </w:t>
      </w:r>
      <w:hyperlink r:id="rId298">
        <w:r>
          <w:rPr>
            <w:rStyle w:val="Hyperlink"/>
          </w:rPr>
          <w:t xml:space="preserve">https://www.census.gov/prod/www/decennial.html</w:t>
        </w:r>
      </w:hyperlink>
      <w:r>
        <w:t xml:space="preserve">.</w:t>
      </w:r>
    </w:p>
    <w:p>
      <w:pPr>
        <w:pStyle w:val="BodyText"/>
      </w:pPr>
      <w:r>
        <w:t xml:space="preserve">US Department of Education. National Center for Education Statistics.</w:t>
      </w:r>
      <w:r>
        <w:t xml:space="preserve"> </w:t>
      </w:r>
      <w:hyperlink r:id="rId1420">
        <w:r>
          <w:rPr>
            <w:rStyle w:val="Hyperlink"/>
          </w:rPr>
          <w:t xml:space="preserve">https://nces.ed.gov</w:t>
        </w:r>
      </w:hyperlink>
      <w:r>
        <w:t xml:space="preserve">.</w:t>
      </w:r>
    </w:p>
    <w:p>
      <w:pPr>
        <w:pStyle w:val="BodyText"/>
      </w:pPr>
      <w:r>
        <w:t xml:space="preserve">US Department of Housing and Urban Development (HUD). Historical and Archived Reports.</w:t>
      </w:r>
      <w:r>
        <w:t xml:space="preserve"> </w:t>
      </w:r>
      <w:hyperlink r:id="rId1421">
        <w:r>
          <w:rPr>
            <w:rStyle w:val="Hyperlink"/>
          </w:rPr>
          <w:t xml:space="preserve">https://www.huduser.gov/portal/taxonomy/term/2520</w:t>
        </w:r>
      </w:hyperlink>
      <w:r>
        <w:t xml:space="preserve">.</w:t>
      </w:r>
    </w:p>
    <w:p>
      <w:pPr>
        <w:pStyle w:val="BodyText"/>
      </w:pPr>
      <w:r>
        <w:t xml:space="preserve">US Government Publishing Office. GovInfo.</w:t>
      </w:r>
      <w:r>
        <w:t xml:space="preserve"> </w:t>
      </w:r>
      <w:hyperlink r:id="rId1422">
        <w:r>
          <w:rPr>
            <w:rStyle w:val="Hyperlink"/>
          </w:rPr>
          <w:t xml:space="preserve">https://www.govinfo.gov/</w:t>
        </w:r>
      </w:hyperlink>
      <w:r>
        <w:t xml:space="preserve">.</w:t>
      </w:r>
    </w:p>
    <w:p>
      <w:pPr>
        <w:pStyle w:val="BodyText"/>
      </w:pPr>
      <w:r>
        <w:t xml:space="preserve">US Library of Congress.</w:t>
      </w:r>
      <w:r>
        <w:t xml:space="preserve"> </w:t>
      </w:r>
      <w:hyperlink r:id="rId1423">
        <w:r>
          <w:rPr>
            <w:rStyle w:val="Hyperlink"/>
          </w:rPr>
          <w:t xml:space="preserve">https://www.loc.gov/</w:t>
        </w:r>
      </w:hyperlink>
      <w:r>
        <w:t xml:space="preserve">.</w:t>
      </w:r>
    </w:p>
    <w:p>
      <w:pPr>
        <w:pStyle w:val="BodyText"/>
      </w:pPr>
      <w:r>
        <w:t xml:space="preserve">———. Sanborn Maps Collection.</w:t>
      </w:r>
      <w:r>
        <w:t xml:space="preserve"> </w:t>
      </w:r>
      <w:hyperlink r:id="rId1424">
        <w:r>
          <w:rPr>
            <w:rStyle w:val="Hyperlink"/>
          </w:rPr>
          <w:t xml:space="preserve">https://www.loc.gov/collections/sanborn-maps</w:t>
        </w:r>
      </w:hyperlink>
      <w:r>
        <w:t xml:space="preserve">.</w:t>
      </w:r>
    </w:p>
    <w:p>
      <w:pPr>
        <w:pStyle w:val="BodyText"/>
      </w:pPr>
      <w:r>
        <w:t xml:space="preserve">US National Archives.</w:t>
      </w:r>
      <w:r>
        <w:t xml:space="preserve"> </w:t>
      </w:r>
      <w:hyperlink r:id="rId1425">
        <w:r>
          <w:rPr>
            <w:rStyle w:val="Hyperlink"/>
          </w:rPr>
          <w:t xml:space="preserve">https://www.archives.gov/</w:t>
        </w:r>
      </w:hyperlink>
      <w:r>
        <w:t xml:space="preserve">.</w:t>
      </w:r>
    </w:p>
    <w:p>
      <w:pPr>
        <w:pStyle w:val="BodyText"/>
      </w:pPr>
      <w:r>
        <w:t xml:space="preserve">Wadsworth Atheneum. Connecticut Digital Archives Collection.</w:t>
      </w:r>
      <w:r>
        <w:t xml:space="preserve"> </w:t>
      </w:r>
      <w:hyperlink r:id="rId1426">
        <w:r>
          <w:rPr>
            <w:rStyle w:val="Hyperlink"/>
          </w:rPr>
          <w:t xml:space="preserve">http://hdl.handle.net/11134/250002:WA001</w:t>
        </w:r>
      </w:hyperlink>
      <w:r>
        <w:t xml:space="preserve">.</w:t>
      </w:r>
    </w:p>
    <w:p>
      <w:pPr>
        <w:pStyle w:val="BodyText"/>
      </w:pPr>
      <w:r>
        <w:t xml:space="preserve">West Hartford Public Library. West Hartford History Online.</w:t>
      </w:r>
      <w:r>
        <w:t xml:space="preserve"> </w:t>
      </w:r>
      <w:hyperlink r:id="rId1427">
        <w:r>
          <w:rPr>
            <w:rStyle w:val="Hyperlink"/>
          </w:rPr>
          <w:t xml:space="preserve">https://history.westhartfordlibrary.org/</w:t>
        </w:r>
      </w:hyperlink>
      <w:r>
        <w:t xml:space="preserve">.</w:t>
      </w:r>
    </w:p>
    <w:p>
      <w:pPr>
        <w:pStyle w:val="BodyText"/>
      </w:pPr>
      <w:r>
        <w:t xml:space="preserve">———. West Hartford Life.</w:t>
      </w:r>
      <w:r>
        <w:t xml:space="preserve"> </w:t>
      </w:r>
      <w:hyperlink r:id="rId1428">
        <w:r>
          <w:rPr>
            <w:rStyle w:val="Hyperlink"/>
          </w:rPr>
          <w:t xml:space="preserve">https://history.westhartfordlibrary.org/collections/show/1</w:t>
        </w:r>
      </w:hyperlink>
      <w:r>
        <w:t xml:space="preserve">.</w:t>
      </w:r>
    </w:p>
    <w:p>
      <w:pPr>
        <w:pStyle w:val="BodyText"/>
      </w:pPr>
      <w:r>
        <w:t xml:space="preserve">———. West Hartford Local History Resources.</w:t>
      </w:r>
      <w:r>
        <w:t xml:space="preserve"> </w:t>
      </w:r>
      <w:hyperlink r:id="rId1429">
        <w:r>
          <w:rPr>
            <w:rStyle w:val="Hyperlink"/>
          </w:rPr>
          <w:t xml:space="preserve">https://www.westhartfordlibrary.org/local-history/</w:t>
        </w:r>
      </w:hyperlink>
      <w:r>
        <w:t xml:space="preserve">.</w:t>
      </w:r>
    </w:p>
    <w:p>
      <w:pPr>
        <w:pStyle w:val="BodyText"/>
      </w:pPr>
      <w:r>
        <w:t xml:space="preserve">———. West Hartford News and Predecessors.</w:t>
      </w:r>
      <w:r>
        <w:t xml:space="preserve"> </w:t>
      </w:r>
      <w:hyperlink r:id="rId1430">
        <w:r>
          <w:rPr>
            <w:rStyle w:val="Hyperlink"/>
          </w:rPr>
          <w:t xml:space="preserve">https://history.westhartfordlibrary.org/collections/show/6</w:t>
        </w:r>
      </w:hyperlink>
      <w:r>
        <w:t xml:space="preserve">.</w:t>
      </w:r>
    </w:p>
    <w:p>
      <w:pPr>
        <w:pStyle w:val="BodyText"/>
      </w:pPr>
      <w:r>
        <w:t xml:space="preserve">WorldCat.</w:t>
      </w:r>
      <w:r>
        <w:t xml:space="preserve"> </w:t>
      </w:r>
      <w:hyperlink r:id="rId1431">
        <w:r>
          <w:rPr>
            <w:rStyle w:val="Hyperlink"/>
          </w:rPr>
          <w:t xml:space="preserve">https://www.worldcat.org/</w:t>
        </w:r>
      </w:hyperlink>
      <w:r>
        <w:t xml:space="preserve">.</w:t>
      </w:r>
    </w:p>
    <w:bookmarkEnd w:id="1432"/>
    <w:bookmarkStart w:id="1837" w:name="X2a636d00afafe0ca5a4a6065a29990a37fafc7a"/>
    <w:p>
      <w:pPr>
        <w:pStyle w:val="Heading3"/>
      </w:pPr>
      <w:r>
        <w:t xml:space="preserve">Automated list of sources cited in book-in-progress</w:t>
      </w:r>
    </w:p>
    <w:bookmarkStart w:id="1836" w:name="refs"/>
    <w:bookmarkStart w:id="1433" w:name="ref-100NewHomes1940"/>
    <w:p>
      <w:pPr>
        <w:pStyle w:val="Bibliography"/>
      </w:pPr>
      <w:r>
        <w:t xml:space="preserve">“100</w:t>
      </w:r>
      <w:r>
        <w:t xml:space="preserve"> </w:t>
      </w:r>
      <w:r>
        <w:t xml:space="preserve">New Homes To Be Built On High Ledge Tract</w:t>
      </w:r>
      <w:r>
        <w:t xml:space="preserve">: </w:t>
      </w:r>
      <w:r>
        <w:t xml:space="preserve">E</w:t>
      </w:r>
      <w:r>
        <w:t xml:space="preserve">.</w:t>
      </w:r>
      <w:r>
        <w:t xml:space="preserve"> </w:t>
      </w:r>
      <w:r>
        <w:t xml:space="preserve">F</w:t>
      </w:r>
      <w:r>
        <w:t xml:space="preserve">.</w:t>
      </w:r>
      <w:r>
        <w:t xml:space="preserve"> </w:t>
      </w:r>
      <w:r>
        <w:t xml:space="preserve">Hammel</w:t>
      </w:r>
      <w:r>
        <w:t xml:space="preserve">,</w:t>
      </w:r>
      <w:r>
        <w:t xml:space="preserve"> </w:t>
      </w:r>
      <w:r>
        <w:t xml:space="preserve">New York Builder</w:t>
      </w:r>
      <w:r>
        <w:t xml:space="preserve">,</w:t>
      </w:r>
      <w:r>
        <w:t xml:space="preserve"> </w:t>
      </w:r>
      <w:r>
        <w:t xml:space="preserve">Buys Tract From The R</w:t>
      </w:r>
      <w:r>
        <w:t xml:space="preserve">.</w:t>
      </w:r>
      <w:r>
        <w:t xml:space="preserve"> </w:t>
      </w:r>
      <w:r>
        <w:t xml:space="preserve">G</w:t>
      </w:r>
      <w:r>
        <w:t xml:space="preserve">.</w:t>
      </w:r>
      <w:r>
        <w:t xml:space="preserve"> </w:t>
      </w:r>
      <w:r>
        <w:t xml:space="preserve">Bent Co</w:t>
      </w:r>
      <w:r>
        <w:t xml:space="preserve">.”</w:t>
      </w:r>
      <w:r>
        <w:t xml:space="preserve"> </w:t>
      </w:r>
      <w:r>
        <w:rPr>
          <w:iCs/>
          <w:i/>
        </w:rPr>
        <w:t xml:space="preserve">The Hartford Courant</w:t>
      </w:r>
      <w:r>
        <w:t xml:space="preserve">. March 31, 1940.</w:t>
      </w:r>
      <w:r>
        <w:t xml:space="preserve"> </w:t>
      </w:r>
      <w:hyperlink r:id="rId332">
        <w:r>
          <w:rPr>
            <w:rStyle w:val="Hyperlink"/>
          </w:rPr>
          <w:t xml:space="preserve">https://search-proquest-com.ezproxy.trincoll.edu/docview/559299850?accountid=14405</w:t>
        </w:r>
      </w:hyperlink>
      <w:r>
        <w:t xml:space="preserve">.</w:t>
      </w:r>
    </w:p>
    <w:bookmarkEnd w:id="1433"/>
    <w:bookmarkStart w:id="1434" w:name="ref-12FamilyApartmentWay1926"/>
    <w:p>
      <w:pPr>
        <w:pStyle w:val="Bibliography"/>
      </w:pPr>
      <w:r>
        <w:t xml:space="preserve">“12-</w:t>
      </w:r>
      <w:r>
        <w:t xml:space="preserve">Family Apartment Under Way</w:t>
      </w:r>
      <w:r>
        <w:t xml:space="preserve">.”</w:t>
      </w:r>
      <w:r>
        <w:t xml:space="preserve"> </w:t>
      </w:r>
      <w:r>
        <w:rPr>
          <w:iCs/>
          <w:i/>
        </w:rPr>
        <w:t xml:space="preserve">Hartford Courant</w:t>
      </w:r>
      <w:r>
        <w:t xml:space="preserve">. November 6, 1926.</w:t>
      </w:r>
      <w:r>
        <w:t xml:space="preserve"> </w:t>
      </w:r>
      <w:hyperlink r:id="rId601">
        <w:r>
          <w:rPr>
            <w:rStyle w:val="Hyperlink"/>
          </w:rPr>
          <w:t xml:space="preserve">http://search.proquest.com/hnphartfordcourant/docview/557279717/abstract/89BA266AD5FD4663PQ/7</w:t>
        </w:r>
      </w:hyperlink>
      <w:r>
        <w:t xml:space="preserve">.</w:t>
      </w:r>
    </w:p>
    <w:bookmarkEnd w:id="1434"/>
    <w:bookmarkStart w:id="1435" w:name="ref-1877WorkerVisits1941a"/>
    <w:p>
      <w:pPr>
        <w:pStyle w:val="Bibliography"/>
      </w:pPr>
      <w:r>
        <w:t xml:space="preserve">“1877</w:t>
      </w:r>
      <w:r>
        <w:t xml:space="preserve"> </w:t>
      </w:r>
      <w:r>
        <w:t xml:space="preserve">Worker Visits New Tool Plant</w:t>
      </w:r>
      <w:r>
        <w:t xml:space="preserve">.”</w:t>
      </w:r>
      <w:r>
        <w:t xml:space="preserve"> </w:t>
      </w:r>
      <w:r>
        <w:rPr>
          <w:iCs/>
          <w:i/>
        </w:rPr>
        <w:t xml:space="preserve">Hartford Courant</w:t>
      </w:r>
      <w:r>
        <w:t xml:space="preserve">. October 29, 1941.</w:t>
      </w:r>
      <w:r>
        <w:t xml:space="preserve"> </w:t>
      </w:r>
      <w:hyperlink r:id="rId388">
        <w:r>
          <w:rPr>
            <w:rStyle w:val="Hyperlink"/>
          </w:rPr>
          <w:t xml:space="preserve">http://www.proquest.com/hnphartfordcourant/docview/559524037/abstract/AC77F88C6CE3454EPQ/1</w:t>
        </w:r>
      </w:hyperlink>
      <w:r>
        <w:t xml:space="preserve">.</w:t>
      </w:r>
    </w:p>
    <w:bookmarkEnd w:id="1435"/>
    <w:bookmarkStart w:id="1436" w:name="ref-SuggestiveContrast1878"/>
    <w:p>
      <w:pPr>
        <w:pStyle w:val="Bibliography"/>
      </w:pPr>
      <w:r>
        <w:t xml:space="preserve">“A</w:t>
      </w:r>
      <w:r>
        <w:t xml:space="preserve"> </w:t>
      </w:r>
      <w:r>
        <w:t xml:space="preserve">Suggestive Contrast</w:t>
      </w:r>
      <w:r>
        <w:t xml:space="preserve">.”</w:t>
      </w:r>
      <w:r>
        <w:t xml:space="preserve"> </w:t>
      </w:r>
      <w:r>
        <w:rPr>
          <w:iCs/>
          <w:i/>
        </w:rPr>
        <w:t xml:space="preserve">Hartford Daily Courant</w:t>
      </w:r>
      <w:r>
        <w:t xml:space="preserve">, October 15, 1878.</w:t>
      </w:r>
      <w:r>
        <w:t xml:space="preserve"> </w:t>
      </w:r>
      <w:hyperlink r:id="rId136">
        <w:r>
          <w:rPr>
            <w:rStyle w:val="Hyperlink"/>
          </w:rPr>
          <w:t xml:space="preserve">https://search-proquest-com.ezproxy.trincoll.edu/docview/554105478?accountid=14405</w:t>
        </w:r>
      </w:hyperlink>
      <w:r>
        <w:t xml:space="preserve">.</w:t>
      </w:r>
    </w:p>
    <w:bookmarkEnd w:id="1436"/>
    <w:bookmarkStart w:id="1437" w:name="ref-abramsForbiddenNeighborsStudy1955"/>
    <w:p>
      <w:pPr>
        <w:pStyle w:val="Bibliography"/>
      </w:pPr>
      <w:r>
        <w:t xml:space="preserve">Abrams, Charles.</w:t>
      </w:r>
      <w:r>
        <w:t xml:space="preserve"> </w:t>
      </w:r>
      <w:r>
        <w:rPr>
          <w:iCs/>
          <w:i/>
        </w:rPr>
        <w:t xml:space="preserve">Forbidden</w:t>
      </w:r>
      <w:r>
        <w:rPr>
          <w:iCs/>
          <w:i/>
        </w:rPr>
        <w:t xml:space="preserve"> </w:t>
      </w:r>
      <w:r>
        <w:rPr>
          <w:iCs/>
          <w:i/>
        </w:rPr>
        <w:t xml:space="preserve">Neighbors</w:t>
      </w:r>
      <w:r>
        <w:rPr>
          <w:iCs/>
          <w:i/>
        </w:rPr>
        <w:t xml:space="preserve">:</w:t>
      </w:r>
      <w:r>
        <w:rPr>
          <w:iCs/>
          <w:i/>
        </w:rPr>
        <w:t xml:space="preserve"> </w:t>
      </w:r>
      <w:r>
        <w:rPr>
          <w:iCs/>
          <w:i/>
        </w:rPr>
        <w:t xml:space="preserve">A Study</w:t>
      </w:r>
      <w:r>
        <w:rPr>
          <w:iCs/>
          <w:i/>
        </w:rPr>
        <w:t xml:space="preserve"> </w:t>
      </w:r>
      <w:r>
        <w:rPr>
          <w:iCs/>
          <w:i/>
        </w:rPr>
        <w:t xml:space="preserve">of</w:t>
      </w:r>
      <w:r>
        <w:rPr>
          <w:iCs/>
          <w:i/>
        </w:rPr>
        <w:t xml:space="preserve"> </w:t>
      </w:r>
      <w:r>
        <w:rPr>
          <w:iCs/>
          <w:i/>
        </w:rPr>
        <w:t xml:space="preserve">Prejudice</w:t>
      </w:r>
      <w:r>
        <w:rPr>
          <w:iCs/>
          <w:i/>
        </w:rPr>
        <w:t xml:space="preserve"> </w:t>
      </w:r>
      <w:r>
        <w:rPr>
          <w:iCs/>
          <w:i/>
        </w:rPr>
        <w:t xml:space="preserve">in</w:t>
      </w:r>
      <w:r>
        <w:rPr>
          <w:iCs/>
          <w:i/>
        </w:rPr>
        <w:t xml:space="preserve"> </w:t>
      </w:r>
      <w:r>
        <w:rPr>
          <w:iCs/>
          <w:i/>
        </w:rPr>
        <w:t xml:space="preserve">Housing</w:t>
      </w:r>
      <w:r>
        <w:t xml:space="preserve">.</w:t>
      </w:r>
      <w:r>
        <w:t xml:space="preserve"> </w:t>
      </w:r>
      <w:r>
        <w:t xml:space="preserve">New York</w:t>
      </w:r>
      <w:r>
        <w:t xml:space="preserve">:</w:t>
      </w:r>
      <w:r>
        <w:t xml:space="preserve"> </w:t>
      </w:r>
      <w:r>
        <w:t xml:space="preserve">Harper</w:t>
      </w:r>
      <w:r>
        <w:t xml:space="preserve">, 1955.</w:t>
      </w:r>
      <w:r>
        <w:t xml:space="preserve"> </w:t>
      </w:r>
      <w:hyperlink r:id="rId287">
        <w:r>
          <w:rPr>
            <w:rStyle w:val="Hyperlink"/>
          </w:rPr>
          <w:t xml:space="preserve">https://www.google.com/books/edition/Forbidden_Neighbors/gxVHAAAAMAAJ</w:t>
        </w:r>
      </w:hyperlink>
      <w:r>
        <w:t xml:space="preserve">.</w:t>
      </w:r>
    </w:p>
    <w:bookmarkEnd w:id="1437"/>
    <w:bookmarkStart w:id="1438" w:name="ref-AdModernHomes1940"/>
    <w:p>
      <w:pPr>
        <w:pStyle w:val="Bibliography"/>
      </w:pPr>
      <w:r>
        <w:t xml:space="preserve">“Ad:</w:t>
      </w:r>
      <w:r>
        <w:t xml:space="preserve"> </w:t>
      </w:r>
      <w:r>
        <w:t xml:space="preserve">Modern Homes</w:t>
      </w:r>
      <w:r>
        <w:t xml:space="preserve"> </w:t>
      </w:r>
      <w:r>
        <w:t xml:space="preserve">in</w:t>
      </w:r>
      <w:r>
        <w:t xml:space="preserve"> </w:t>
      </w:r>
      <w:r>
        <w:t xml:space="preserve">High Ledge</w:t>
      </w:r>
      <w:r>
        <w:t xml:space="preserve">.”</w:t>
      </w:r>
      <w:r>
        <w:t xml:space="preserve"> </w:t>
      </w:r>
      <w:r>
        <w:rPr>
          <w:iCs/>
          <w:i/>
        </w:rPr>
        <w:t xml:space="preserve">The Hartford Courant</w:t>
      </w:r>
      <w:r>
        <w:t xml:space="preserve">. March 31, 1940.</w:t>
      </w:r>
      <w:r>
        <w:t xml:space="preserve"> </w:t>
      </w:r>
      <w:hyperlink r:id="rId334">
        <w:r>
          <w:rPr>
            <w:rStyle w:val="Hyperlink"/>
          </w:rPr>
          <w:t xml:space="preserve">https://search-proquest-com.ezproxy.trincoll.edu/docview/559295803?accountid=14405</w:t>
        </w:r>
      </w:hyperlink>
      <w:r>
        <w:t xml:space="preserve">.</w:t>
      </w:r>
    </w:p>
    <w:bookmarkEnd w:id="1438"/>
    <w:bookmarkStart w:id="1439" w:name="ref-adamsPuttingRaceExplicitly2009"/>
    <w:p>
      <w:pPr>
        <w:pStyle w:val="Bibliography"/>
      </w:pPr>
      <w:r>
        <w:t xml:space="preserve">Adams, Stella J.</w:t>
      </w:r>
      <w:r>
        <w:t xml:space="preserve"> </w:t>
      </w:r>
      <w:r>
        <w:t xml:space="preserve">“Putting</w:t>
      </w:r>
      <w:r>
        <w:t xml:space="preserve"> </w:t>
      </w:r>
      <w:r>
        <w:t xml:space="preserve">Race Explicitly</w:t>
      </w:r>
      <w:r>
        <w:t xml:space="preserve"> </w:t>
      </w:r>
      <w:r>
        <w:t xml:space="preserve">into the</w:t>
      </w:r>
      <w:r>
        <w:t xml:space="preserve"> </w:t>
      </w:r>
      <w:r>
        <w:t xml:space="preserve">CRA</w:t>
      </w:r>
      <w:r>
        <w:t xml:space="preserve">.”</w:t>
      </w:r>
      <w:r>
        <w:t xml:space="preserve"> </w:t>
      </w:r>
      <w:r>
        <w:t xml:space="preserve">In</w:t>
      </w:r>
      <w:r>
        <w:t xml:space="preserve"> </w:t>
      </w:r>
      <w:r>
        <w:rPr>
          <w:iCs/>
          <w:i/>
        </w:rPr>
        <w:t xml:space="preserve">Revisiting the</w:t>
      </w:r>
      <w:r>
        <w:rPr>
          <w:iCs/>
          <w:i/>
        </w:rPr>
        <w:t xml:space="preserve"> </w:t>
      </w:r>
      <w:r>
        <w:rPr>
          <w:iCs/>
          <w:i/>
        </w:rPr>
        <w:t xml:space="preserve">CRA</w:t>
      </w:r>
      <w:r>
        <w:rPr>
          <w:iCs/>
          <w:i/>
        </w:rPr>
        <w:t xml:space="preserve">:</w:t>
      </w:r>
      <w:r>
        <w:rPr>
          <w:iCs/>
          <w:i/>
        </w:rPr>
        <w:t xml:space="preserve"> </w:t>
      </w:r>
      <w:r>
        <w:rPr>
          <w:iCs/>
          <w:i/>
        </w:rPr>
        <w:t xml:space="preserve">Perspectives</w:t>
      </w:r>
      <w:r>
        <w:rPr>
          <w:iCs/>
          <w:i/>
        </w:rPr>
        <w:t xml:space="preserve"> </w:t>
      </w:r>
      <w:r>
        <w:rPr>
          <w:iCs/>
          <w:i/>
        </w:rPr>
        <w:t xml:space="preserve">on the</w:t>
      </w:r>
      <w:r>
        <w:rPr>
          <w:iCs/>
          <w:i/>
        </w:rPr>
        <w:t xml:space="preserve"> </w:t>
      </w:r>
      <w:r>
        <w:rPr>
          <w:iCs/>
          <w:i/>
        </w:rPr>
        <w:t xml:space="preserve">Future</w:t>
      </w:r>
      <w:r>
        <w:rPr>
          <w:iCs/>
          <w:i/>
        </w:rPr>
        <w:t xml:space="preserve"> </w:t>
      </w:r>
      <w:r>
        <w:rPr>
          <w:iCs/>
          <w:i/>
        </w:rPr>
        <w:t xml:space="preserve">of the</w:t>
      </w:r>
      <w:r>
        <w:rPr>
          <w:iCs/>
          <w:i/>
        </w:rPr>
        <w:t xml:space="preserve"> </w:t>
      </w:r>
      <w:r>
        <w:rPr>
          <w:iCs/>
          <w:i/>
        </w:rPr>
        <w:t xml:space="preserve">Community Reinvestment Act</w:t>
      </w:r>
      <w:r>
        <w:t xml:space="preserve">, edited by Prabal Chakrabarti, 167–69.</w:t>
      </w:r>
      <w:r>
        <w:t xml:space="preserve"> </w:t>
      </w:r>
      <w:r>
        <w:t xml:space="preserve">A Joint Publication of the Federal Reserve Banks of Boston and San Francisco</w:t>
      </w:r>
      <w:r>
        <w:t xml:space="preserve">, 2009.</w:t>
      </w:r>
    </w:p>
    <w:bookmarkEnd w:id="1439"/>
    <w:bookmarkStart w:id="1440" w:name="Xd20e77d20dbcba756da446d968221ca1bccf653"/>
    <w:p>
      <w:pPr>
        <w:pStyle w:val="Bibliography"/>
      </w:pPr>
      <w:r>
        <w:t xml:space="preserve">Administration, Federal Housing.</w:t>
      </w:r>
      <w:r>
        <w:t xml:space="preserve"> </w:t>
      </w:r>
      <w:r>
        <w:rPr>
          <w:iCs/>
          <w:i/>
        </w:rPr>
        <w:t xml:space="preserve">Underwriting</w:t>
      </w:r>
      <w:r>
        <w:rPr>
          <w:iCs/>
          <w:i/>
        </w:rPr>
        <w:t xml:space="preserve"> </w:t>
      </w:r>
      <w:r>
        <w:rPr>
          <w:iCs/>
          <w:i/>
        </w:rPr>
        <w:t xml:space="preserve">Manual</w:t>
      </w:r>
      <w:r>
        <w:rPr>
          <w:iCs/>
          <w:i/>
        </w:rPr>
        <w:t xml:space="preserve">:</w:t>
      </w:r>
      <w:r>
        <w:rPr>
          <w:iCs/>
          <w:i/>
        </w:rPr>
        <w:t xml:space="preserve"> </w:t>
      </w:r>
      <w:r>
        <w:rPr>
          <w:iCs/>
          <w:i/>
        </w:rPr>
        <w:t xml:space="preserve">Underwriting</w:t>
      </w:r>
      <w:r>
        <w:rPr>
          <w:iCs/>
          <w:i/>
        </w:rPr>
        <w:t xml:space="preserve"> </w:t>
      </w:r>
      <w:r>
        <w:rPr>
          <w:iCs/>
          <w:i/>
        </w:rPr>
        <w:t xml:space="preserve">and</w:t>
      </w:r>
      <w:r>
        <w:rPr>
          <w:iCs/>
          <w:i/>
        </w:rPr>
        <w:t xml:space="preserve"> </w:t>
      </w:r>
      <w:r>
        <w:rPr>
          <w:iCs/>
          <w:i/>
        </w:rPr>
        <w:t xml:space="preserve">Valuation Procedure</w:t>
      </w:r>
      <w:r>
        <w:rPr>
          <w:iCs/>
          <w:i/>
        </w:rPr>
        <w:t xml:space="preserve"> </w:t>
      </w:r>
      <w:r>
        <w:rPr>
          <w:iCs/>
          <w:i/>
        </w:rPr>
        <w:t xml:space="preserve">Under</w:t>
      </w:r>
      <w:r>
        <w:rPr>
          <w:iCs/>
          <w:i/>
        </w:rPr>
        <w:t xml:space="preserve"> </w:t>
      </w:r>
      <w:r>
        <w:rPr>
          <w:iCs/>
          <w:i/>
        </w:rPr>
        <w:t xml:space="preserve">Title II</w:t>
      </w:r>
      <w:r>
        <w:rPr>
          <w:iCs/>
          <w:i/>
        </w:rPr>
        <w:t xml:space="preserve"> </w:t>
      </w:r>
      <w:r>
        <w:rPr>
          <w:iCs/>
          <w:i/>
        </w:rPr>
        <w:t xml:space="preserve">of the</w:t>
      </w:r>
      <w:r>
        <w:rPr>
          <w:iCs/>
          <w:i/>
        </w:rPr>
        <w:t xml:space="preserve"> </w:t>
      </w:r>
      <w:r>
        <w:rPr>
          <w:iCs/>
          <w:i/>
        </w:rPr>
        <w:t xml:space="preserve">National Housing Act</w:t>
      </w:r>
      <w:r>
        <w:t xml:space="preserve">.</w:t>
      </w:r>
      <w:r>
        <w:t xml:space="preserve"> </w:t>
      </w:r>
      <w:r>
        <w:t xml:space="preserve">Washington, D.C.</w:t>
      </w:r>
      <w:r>
        <w:t xml:space="preserve">:</w:t>
      </w:r>
      <w:r>
        <w:t xml:space="preserve"> </w:t>
      </w:r>
      <w:r>
        <w:t xml:space="preserve">US Government Printing Office</w:t>
      </w:r>
      <w:r>
        <w:t xml:space="preserve">, 1936.</w:t>
      </w:r>
      <w:r>
        <w:t xml:space="preserve"> </w:t>
      </w:r>
      <w:hyperlink r:id="rId266">
        <w:r>
          <w:rPr>
            <w:rStyle w:val="Hyperlink"/>
          </w:rPr>
          <w:t xml:space="preserve">http://hdl.handle.net/2027/mdp.39015018409246</w:t>
        </w:r>
      </w:hyperlink>
      <w:r>
        <w:t xml:space="preserve">.</w:t>
      </w:r>
    </w:p>
    <w:bookmarkEnd w:id="1440"/>
    <w:bookmarkStart w:id="1441" w:name="X408361ac5112e1ebdad0b411b0f55e8390dc3d1"/>
    <w:p>
      <w:pPr>
        <w:pStyle w:val="Bibliography"/>
      </w:pPr>
      <w:r>
        <w:t xml:space="preserve">———.</w:t>
      </w:r>
      <w:r>
        <w:t xml:space="preserve"> </w:t>
      </w:r>
      <w:r>
        <w:rPr>
          <w:iCs/>
          <w:i/>
        </w:rPr>
        <w:t xml:space="preserve">Underwriting</w:t>
      </w:r>
      <w:r>
        <w:rPr>
          <w:iCs/>
          <w:i/>
        </w:rPr>
        <w:t xml:space="preserve"> </w:t>
      </w:r>
      <w:r>
        <w:rPr>
          <w:iCs/>
          <w:i/>
        </w:rPr>
        <w:t xml:space="preserve">Manual</w:t>
      </w:r>
      <w:r>
        <w:rPr>
          <w:iCs/>
          <w:i/>
        </w:rPr>
        <w:t xml:space="preserve">:</w:t>
      </w:r>
      <w:r>
        <w:rPr>
          <w:iCs/>
          <w:i/>
        </w:rPr>
        <w:t xml:space="preserve"> </w:t>
      </w:r>
      <w:r>
        <w:rPr>
          <w:iCs/>
          <w:i/>
        </w:rPr>
        <w:t xml:space="preserve">Underwriting</w:t>
      </w:r>
      <w:r>
        <w:rPr>
          <w:iCs/>
          <w:i/>
        </w:rPr>
        <w:t xml:space="preserve"> </w:t>
      </w:r>
      <w:r>
        <w:rPr>
          <w:iCs/>
          <w:i/>
        </w:rPr>
        <w:t xml:space="preserve">and</w:t>
      </w:r>
      <w:r>
        <w:rPr>
          <w:iCs/>
          <w:i/>
        </w:rPr>
        <w:t xml:space="preserve"> </w:t>
      </w:r>
      <w:r>
        <w:rPr>
          <w:iCs/>
          <w:i/>
        </w:rPr>
        <w:t xml:space="preserve">Valuation Procedure Under Title II</w:t>
      </w:r>
      <w:r>
        <w:rPr>
          <w:iCs/>
          <w:i/>
        </w:rPr>
        <w:t xml:space="preserve"> </w:t>
      </w:r>
      <w:r>
        <w:rPr>
          <w:iCs/>
          <w:i/>
        </w:rPr>
        <w:t xml:space="preserve">of the</w:t>
      </w:r>
      <w:r>
        <w:rPr>
          <w:iCs/>
          <w:i/>
        </w:rPr>
        <w:t xml:space="preserve"> </w:t>
      </w:r>
      <w:r>
        <w:rPr>
          <w:iCs/>
          <w:i/>
        </w:rPr>
        <w:t xml:space="preserve">National Housing Act</w:t>
      </w:r>
      <w:r>
        <w:t xml:space="preserve">.</w:t>
      </w:r>
      <w:r>
        <w:t xml:space="preserve"> </w:t>
      </w:r>
      <w:r>
        <w:t xml:space="preserve">Washington, D.C.</w:t>
      </w:r>
      <w:r>
        <w:t xml:space="preserve">:</w:t>
      </w:r>
      <w:r>
        <w:t xml:space="preserve"> </w:t>
      </w:r>
      <w:r>
        <w:t xml:space="preserve">US Government Printing Office</w:t>
      </w:r>
      <w:r>
        <w:t xml:space="preserve">, 1938.</w:t>
      </w:r>
      <w:r>
        <w:t xml:space="preserve"> </w:t>
      </w:r>
      <w:hyperlink r:id="rId279">
        <w:r>
          <w:rPr>
            <w:rStyle w:val="Hyperlink"/>
          </w:rPr>
          <w:t xml:space="preserve">http://hdl.handle.net/2027/mdp.39015018409261</w:t>
        </w:r>
      </w:hyperlink>
      <w:r>
        <w:t xml:space="preserve">.</w:t>
      </w:r>
    </w:p>
    <w:bookmarkEnd w:id="1441"/>
    <w:bookmarkStart w:id="1442" w:name="X91f7434fc5d5aa25aa503a74ad041e231641810"/>
    <w:p>
      <w:pPr>
        <w:pStyle w:val="Bibliography"/>
      </w:pPr>
      <w:r>
        <w:t xml:space="preserve">Agosto, Jasmin.</w:t>
      </w:r>
      <w:r>
        <w:t xml:space="preserve"> </w:t>
      </w:r>
      <w:r>
        <w:t xml:space="preserve">“Fighting</w:t>
      </w:r>
      <w:r>
        <w:t xml:space="preserve"> </w:t>
      </w:r>
      <w:r>
        <w:t xml:space="preserve">Segregation</w:t>
      </w:r>
      <w:r>
        <w:t xml:space="preserve">,</w:t>
      </w:r>
      <w:r>
        <w:t xml:space="preserve"> </w:t>
      </w:r>
      <w:r>
        <w:t xml:space="preserve">Teaching Multiculturalism</w:t>
      </w:r>
      <w:r>
        <w:t xml:space="preserve">:</w:t>
      </w:r>
      <w:r>
        <w:t xml:space="preserve"> </w:t>
      </w:r>
      <w:r>
        <w:t xml:space="preserve">The Beginning</w:t>
      </w:r>
      <w:r>
        <w:t xml:space="preserve"> </w:t>
      </w:r>
      <w:r>
        <w:t xml:space="preserve">of the</w:t>
      </w:r>
      <w:r>
        <w:t xml:space="preserve"> </w:t>
      </w:r>
      <w:r>
        <w:t xml:space="preserve">Education</w:t>
      </w:r>
      <w:r>
        <w:t xml:space="preserve">/</w:t>
      </w:r>
      <w:r>
        <w:t xml:space="preserve">Instruccion Narrative</w:t>
      </w:r>
      <w:r>
        <w:t xml:space="preserve"> </w:t>
      </w:r>
      <w:r>
        <w:t xml:space="preserve">of the 1970s</w:t>
      </w:r>
      <w:r>
        <w:t xml:space="preserve"> </w:t>
      </w:r>
      <w:r>
        <w:t xml:space="preserve">Hartford Civil Rights Movement</w:t>
      </w:r>
      <w:r>
        <w:t xml:space="preserve">.”</w:t>
      </w:r>
      <w:r>
        <w:t xml:space="preserve"> </w:t>
      </w:r>
      <w:r>
        <w:t xml:space="preserve">Educational Studies Senior Research Project,</w:t>
      </w:r>
      <w:r>
        <w:t xml:space="preserve"> </w:t>
      </w:r>
      <w:r>
        <w:t xml:space="preserve">Trinity College</w:t>
      </w:r>
      <w:r>
        <w:t xml:space="preserve">, 2010.</w:t>
      </w:r>
      <w:r>
        <w:t xml:space="preserve"> </w:t>
      </w:r>
      <w:hyperlink r:id="rId726">
        <w:r>
          <w:rPr>
            <w:rStyle w:val="Hyperlink"/>
          </w:rPr>
          <w:t xml:space="preserve">http://digitalrepository.trincoll.edu/cssp_papers/10</w:t>
        </w:r>
      </w:hyperlink>
      <w:r>
        <w:t xml:space="preserve">.</w:t>
      </w:r>
    </w:p>
    <w:bookmarkEnd w:id="1442"/>
    <w:bookmarkStart w:id="1443" w:name="ref-amblerv.euclidDecision1924"/>
    <w:p>
      <w:pPr>
        <w:pStyle w:val="Bibliography"/>
      </w:pPr>
      <w:r>
        <w:t xml:space="preserve">Ambler v. Euclid.</w:t>
      </w:r>
      <w:r>
        <w:t xml:space="preserve"> </w:t>
      </w:r>
      <w:r>
        <w:t xml:space="preserve">“Decision.”</w:t>
      </w:r>
      <w:r>
        <w:t xml:space="preserve"> </w:t>
      </w:r>
      <w:r>
        <w:t xml:space="preserve">Federal Reporter 297 F. 307 [Federal District Court of Ohio]</w:t>
      </w:r>
      <w:r>
        <w:t xml:space="preserve">, 1924.</w:t>
      </w:r>
      <w:r>
        <w:t xml:space="preserve"> </w:t>
      </w:r>
      <w:hyperlink r:id="rId598">
        <w:r>
          <w:rPr>
            <w:rStyle w:val="Hyperlink"/>
          </w:rPr>
          <w:t xml:space="preserve">https://heinonline.org/HOL/P?h=hein.cases/fedrep0297&amp;i=329&amp;a=dHJpbmNvbGwuZWR1</w:t>
        </w:r>
      </w:hyperlink>
      <w:r>
        <w:t xml:space="preserve">.</w:t>
      </w:r>
    </w:p>
    <w:bookmarkEnd w:id="1443"/>
    <w:bookmarkStart w:id="1444" w:name="ref-AmericanizationUrgedRoosevelt1919"/>
    <w:p>
      <w:pPr>
        <w:pStyle w:val="Bibliography"/>
      </w:pPr>
      <w:r>
        <w:t xml:space="preserve">“Americanization Is</w:t>
      </w:r>
      <w:r>
        <w:t xml:space="preserve"> </w:t>
      </w:r>
      <w:r>
        <w:t xml:space="preserve">Urged</w:t>
      </w:r>
      <w:r>
        <w:t xml:space="preserve"> </w:t>
      </w:r>
      <w:r>
        <w:t xml:space="preserve">by</w:t>
      </w:r>
      <w:r>
        <w:t xml:space="preserve"> </w:t>
      </w:r>
      <w:r>
        <w:t xml:space="preserve">Roosevelt</w:t>
      </w:r>
      <w:r>
        <w:t xml:space="preserve"> </w:t>
      </w:r>
      <w:r>
        <w:t xml:space="preserve">in</w:t>
      </w:r>
      <w:r>
        <w:t xml:space="preserve"> </w:t>
      </w:r>
      <w:r>
        <w:t xml:space="preserve">His Last Message</w:t>
      </w:r>
      <w:r>
        <w:t xml:space="preserve">.”</w:t>
      </w:r>
      <w:r>
        <w:t xml:space="preserve"> </w:t>
      </w:r>
      <w:r>
        <w:rPr>
          <w:iCs/>
          <w:i/>
        </w:rPr>
        <w:t xml:space="preserve">Connecticut Americanizer</w:t>
      </w:r>
      <w:r>
        <w:t xml:space="preserve">. January 22, 1919.</w:t>
      </w:r>
      <w:r>
        <w:t xml:space="preserve"> </w:t>
      </w:r>
      <w:hyperlink r:id="rId452">
        <w:r>
          <w:rPr>
            <w:rStyle w:val="Hyperlink"/>
          </w:rPr>
          <w:t xml:space="preserve">http://hdl.handle.net/11134/30002:21739255</w:t>
        </w:r>
      </w:hyperlink>
      <w:r>
        <w:t xml:space="preserve">.</w:t>
      </w:r>
    </w:p>
    <w:bookmarkEnd w:id="1444"/>
    <w:bookmarkStart w:id="1445" w:name="ref-ArtMuseum1871"/>
    <w:p>
      <w:pPr>
        <w:pStyle w:val="Bibliography"/>
      </w:pPr>
      <w:r>
        <w:t xml:space="preserve">“An</w:t>
      </w:r>
      <w:r>
        <w:t xml:space="preserve"> </w:t>
      </w:r>
      <w:r>
        <w:t xml:space="preserve">Art Museum</w:t>
      </w:r>
      <w:r>
        <w:t xml:space="preserve">.”</w:t>
      </w:r>
      <w:r>
        <w:t xml:space="preserve"> </w:t>
      </w:r>
      <w:r>
        <w:rPr>
          <w:iCs/>
          <w:i/>
        </w:rPr>
        <w:t xml:space="preserve">Hartford Daily Courant</w:t>
      </w:r>
      <w:r>
        <w:t xml:space="preserve">, April 29, 1871.</w:t>
      </w:r>
      <w:r>
        <w:t xml:space="preserve"> </w:t>
      </w:r>
      <w:hyperlink r:id="rId135">
        <w:r>
          <w:rPr>
            <w:rStyle w:val="Hyperlink"/>
          </w:rPr>
          <w:t xml:space="preserve">https://search-proquest-com.ezproxy.trincoll.edu/docview/553680505?accountid=14405</w:t>
        </w:r>
      </w:hyperlink>
      <w:r>
        <w:t xml:space="preserve">.</w:t>
      </w:r>
    </w:p>
    <w:bookmarkEnd w:id="1445"/>
    <w:bookmarkStart w:id="1446" w:name="ref-ApartmentsBannedAreas1927"/>
    <w:p>
      <w:pPr>
        <w:pStyle w:val="Bibliography"/>
      </w:pPr>
      <w:r>
        <w:t xml:space="preserve">“Apartments</w:t>
      </w:r>
      <w:r>
        <w:t xml:space="preserve"> </w:t>
      </w:r>
      <w:r>
        <w:t xml:space="preserve">Banned In A And B Areas</w:t>
      </w:r>
      <w:r>
        <w:t xml:space="preserve">.”</w:t>
      </w:r>
      <w:r>
        <w:t xml:space="preserve"> </w:t>
      </w:r>
      <w:r>
        <w:rPr>
          <w:iCs/>
          <w:i/>
        </w:rPr>
        <w:t xml:space="preserve">The Hartford Courant (1923-1995)</w:t>
      </w:r>
      <w:r>
        <w:t xml:space="preserve">. March 26, 1927.</w:t>
      </w:r>
      <w:r>
        <w:t xml:space="preserve"> </w:t>
      </w:r>
      <w:hyperlink r:id="rId602">
        <w:r>
          <w:rPr>
            <w:rStyle w:val="Hyperlink"/>
          </w:rPr>
          <w:t xml:space="preserve">http://search.proquest.com/hnphartfordcourant/docview/557325139/abstract/AA121907A7BE4D68PQ/1</w:t>
        </w:r>
      </w:hyperlink>
      <w:r>
        <w:t xml:space="preserve">.</w:t>
      </w:r>
    </w:p>
    <w:bookmarkEnd w:id="1446"/>
    <w:bookmarkStart w:id="1447" w:name="ref-wadsworthatheneummuseumofartHistory"/>
    <w:p>
      <w:pPr>
        <w:pStyle w:val="Bibliography"/>
      </w:pPr>
      <w:r>
        <w:t xml:space="preserve">Art, Wadsworth Atheneum Museum of.</w:t>
      </w:r>
      <w:r>
        <w:t xml:space="preserve"> </w:t>
      </w:r>
      <w:r>
        <w:t xml:space="preserve">“History.”</w:t>
      </w:r>
      <w:r>
        <w:t xml:space="preserve"> </w:t>
      </w:r>
      <w:r>
        <w:t xml:space="preserve">Accessed July 28, 2015.</w:t>
      </w:r>
      <w:r>
        <w:t xml:space="preserve"> </w:t>
      </w:r>
      <w:hyperlink r:id="rId137">
        <w:r>
          <w:rPr>
            <w:rStyle w:val="Hyperlink"/>
          </w:rPr>
          <w:t xml:space="preserve">https://thewadsworth.org/about/history/</w:t>
        </w:r>
      </w:hyperlink>
      <w:r>
        <w:t xml:space="preserve">.</w:t>
      </w:r>
    </w:p>
    <w:bookmarkEnd w:id="1447"/>
    <w:bookmarkStart w:id="1448" w:name="X6141114d436f55c78c5c8127e37e65243bcc3c9"/>
    <w:p>
      <w:pPr>
        <w:pStyle w:val="Bibliography"/>
      </w:pPr>
      <w:r>
        <w:t xml:space="preserve">Association, Oral History.</w:t>
      </w:r>
      <w:r>
        <w:t xml:space="preserve"> </w:t>
      </w:r>
      <w:r>
        <w:t xml:space="preserve">“Principles and</w:t>
      </w:r>
      <w:r>
        <w:t xml:space="preserve"> </w:t>
      </w:r>
      <w:r>
        <w:t xml:space="preserve">Best Practices</w:t>
      </w:r>
      <w:r>
        <w:t xml:space="preserve">,”</w:t>
      </w:r>
      <w:r>
        <w:t xml:space="preserve"> </w:t>
      </w:r>
      <w:r>
        <w:t xml:space="preserve">2009.</w:t>
      </w:r>
      <w:r>
        <w:t xml:space="preserve"> </w:t>
      </w:r>
      <w:hyperlink r:id="rId1054">
        <w:r>
          <w:rPr>
            <w:rStyle w:val="Hyperlink"/>
          </w:rPr>
          <w:t xml:space="preserve">http://www.oralhistory.org/do-oral-history/principles-and-practices/</w:t>
        </w:r>
      </w:hyperlink>
      <w:r>
        <w:t xml:space="preserve">.</w:t>
      </w:r>
    </w:p>
    <w:bookmarkEnd w:id="1448"/>
    <w:bookmarkStart w:id="1449" w:name="ref-avonPresentZoningFact1954"/>
    <w:p>
      <w:pPr>
        <w:pStyle w:val="Bibliography"/>
      </w:pPr>
      <w:r>
        <w:t xml:space="preserve">Avon.</w:t>
      </w:r>
      <w:r>
        <w:t xml:space="preserve"> </w:t>
      </w:r>
      <w:r>
        <w:t xml:space="preserve">“Present</w:t>
      </w:r>
      <w:r>
        <w:t xml:space="preserve"> </w:t>
      </w:r>
      <w:r>
        <w:t xml:space="preserve">Zoning Fact Sheet</w:t>
      </w:r>
      <w:r>
        <w:t xml:space="preserve"> </w:t>
      </w:r>
      <w:r>
        <w:t xml:space="preserve">[Map of</w:t>
      </w:r>
      <w:r>
        <w:t xml:space="preserve"> </w:t>
      </w:r>
      <w:r>
        <w:t xml:space="preserve">Avon</w:t>
      </w:r>
      <w:r>
        <w:t xml:space="preserve"> </w:t>
      </w:r>
      <w:r>
        <w:t xml:space="preserve">and Adjacent Towns].”</w:t>
      </w:r>
      <w:r>
        <w:t xml:space="preserve"> </w:t>
      </w:r>
      <w:r>
        <w:t xml:space="preserve">Joseph Moschner and Avon Town Planning Committee, Connecticut</w:t>
      </w:r>
      <w:r>
        <w:t xml:space="preserve">, January 1954.</w:t>
      </w:r>
      <w:r>
        <w:t xml:space="preserve"> </w:t>
      </w:r>
      <w:hyperlink r:id="rId637">
        <w:r>
          <w:rPr>
            <w:rStyle w:val="Hyperlink"/>
          </w:rPr>
          <w:t xml:space="preserve">https://www.avonct.gov/planning-community-development/files/1956-pocd-maps-908</w:t>
        </w:r>
      </w:hyperlink>
      <w:r>
        <w:t xml:space="preserve">.</w:t>
      </w:r>
    </w:p>
    <w:bookmarkEnd w:id="1449"/>
    <w:bookmarkStart w:id="1450" w:name="ref-BabcockFrederickMorrison2020"/>
    <w:p>
      <w:pPr>
        <w:pStyle w:val="Bibliography"/>
      </w:pPr>
      <w:r>
        <w:t xml:space="preserve">“Babcock,</w:t>
      </w:r>
      <w:r>
        <w:t xml:space="preserve"> </w:t>
      </w:r>
      <w:r>
        <w:t xml:space="preserve">Frederick Morrison</w:t>
      </w:r>
      <w:r>
        <w:t xml:space="preserve">.”</w:t>
      </w:r>
      <w:r>
        <w:t xml:space="preserve"> </w:t>
      </w:r>
      <w:r>
        <w:t xml:space="preserve">SNAC: Social Networks and Archival Content</w:t>
      </w:r>
      <w:r>
        <w:t xml:space="preserve">, 2020.</w:t>
      </w:r>
      <w:r>
        <w:t xml:space="preserve"> </w:t>
      </w:r>
      <w:hyperlink r:id="rId259">
        <w:r>
          <w:rPr>
            <w:rStyle w:val="Hyperlink"/>
          </w:rPr>
          <w:t xml:space="preserve">http://n2t.net/ark:/99166/w6gx58gz</w:t>
        </w:r>
      </w:hyperlink>
      <w:r>
        <w:t xml:space="preserve">.</w:t>
      </w:r>
    </w:p>
    <w:bookmarkEnd w:id="1450"/>
    <w:bookmarkStart w:id="1451" w:name="ref-babcockAppraisalRealEstate1924"/>
    <w:p>
      <w:pPr>
        <w:pStyle w:val="Bibliography"/>
      </w:pPr>
      <w:r>
        <w:t xml:space="preserve">Babcock, Frederick Morrison.</w:t>
      </w:r>
      <w:r>
        <w:t xml:space="preserve"> </w:t>
      </w:r>
      <w:r>
        <w:rPr>
          <w:iCs/>
          <w:i/>
        </w:rPr>
        <w:t xml:space="preserve">The</w:t>
      </w:r>
      <w:r>
        <w:rPr>
          <w:iCs/>
          <w:i/>
        </w:rPr>
        <w:t xml:space="preserve"> </w:t>
      </w:r>
      <w:r>
        <w:rPr>
          <w:iCs/>
          <w:i/>
        </w:rPr>
        <w:t xml:space="preserve">Appraisal</w:t>
      </w:r>
      <w:r>
        <w:rPr>
          <w:iCs/>
          <w:i/>
        </w:rPr>
        <w:t xml:space="preserve"> </w:t>
      </w:r>
      <w:r>
        <w:rPr>
          <w:iCs/>
          <w:i/>
        </w:rPr>
        <w:t xml:space="preserve">of</w:t>
      </w:r>
      <w:r>
        <w:rPr>
          <w:iCs/>
          <w:i/>
        </w:rPr>
        <w:t xml:space="preserve"> </w:t>
      </w:r>
      <w:r>
        <w:rPr>
          <w:iCs/>
          <w:i/>
        </w:rPr>
        <w:t xml:space="preserve">Real Estate</w:t>
      </w:r>
      <w:r>
        <w:t xml:space="preserve">.</w:t>
      </w:r>
      <w:r>
        <w:t xml:space="preserve"> </w:t>
      </w:r>
      <w:r>
        <w:t xml:space="preserve">MacMillan</w:t>
      </w:r>
      <w:r>
        <w:t xml:space="preserve">, 1924.</w:t>
      </w:r>
      <w:r>
        <w:t xml:space="preserve"> </w:t>
      </w:r>
      <w:hyperlink r:id="rId256">
        <w:r>
          <w:rPr>
            <w:rStyle w:val="Hyperlink"/>
          </w:rPr>
          <w:t xml:space="preserve">https://catalog.hathitrust.org/Record/102610401</w:t>
        </w:r>
      </w:hyperlink>
      <w:r>
        <w:t xml:space="preserve">.</w:t>
      </w:r>
    </w:p>
    <w:bookmarkEnd w:id="1451"/>
    <w:bookmarkStart w:id="1452" w:name="ref-babcockValuationRealEstate1932"/>
    <w:p>
      <w:pPr>
        <w:pStyle w:val="Bibliography"/>
      </w:pPr>
      <w:r>
        <w:t xml:space="preserve">Babcock, Frederick Morrison.</w:t>
      </w:r>
      <w:r>
        <w:t xml:space="preserve"> </w:t>
      </w:r>
      <w:r>
        <w:rPr>
          <w:iCs/>
          <w:i/>
        </w:rPr>
        <w:t xml:space="preserve">The</w:t>
      </w:r>
      <w:r>
        <w:rPr>
          <w:iCs/>
          <w:i/>
        </w:rPr>
        <w:t xml:space="preserve"> </w:t>
      </w:r>
      <w:r>
        <w:rPr>
          <w:iCs/>
          <w:i/>
        </w:rPr>
        <w:t xml:space="preserve">Valuation</w:t>
      </w:r>
      <w:r>
        <w:rPr>
          <w:iCs/>
          <w:i/>
        </w:rPr>
        <w:t xml:space="preserve"> </w:t>
      </w:r>
      <w:r>
        <w:rPr>
          <w:iCs/>
          <w:i/>
        </w:rPr>
        <w:t xml:space="preserve">of</w:t>
      </w:r>
      <w:r>
        <w:rPr>
          <w:iCs/>
          <w:i/>
        </w:rPr>
        <w:t xml:space="preserve"> </w:t>
      </w:r>
      <w:r>
        <w:rPr>
          <w:iCs/>
          <w:i/>
        </w:rPr>
        <w:t xml:space="preserve">Real Estate</w:t>
      </w:r>
      <w:r>
        <w:t xml:space="preserve">.</w:t>
      </w:r>
      <w:r>
        <w:t xml:space="preserve"> </w:t>
      </w:r>
      <w:r>
        <w:t xml:space="preserve">New York ; London</w:t>
      </w:r>
      <w:r>
        <w:t xml:space="preserve">:</w:t>
      </w:r>
      <w:r>
        <w:t xml:space="preserve"> </w:t>
      </w:r>
      <w:r>
        <w:t xml:space="preserve">McGraw-Hill</w:t>
      </w:r>
      <w:r>
        <w:t xml:space="preserve">, 1932.</w:t>
      </w:r>
      <w:r>
        <w:t xml:space="preserve"> </w:t>
      </w:r>
      <w:hyperlink r:id="rId257">
        <w:r>
          <w:rPr>
            <w:rStyle w:val="Hyperlink"/>
          </w:rPr>
          <w:t xml:space="preserve">https://www.google.com/books/edition/The_Valuation_of_Real_Estate/duDSAAAAMAAJ</w:t>
        </w:r>
      </w:hyperlink>
      <w:r>
        <w:t xml:space="preserve">.</w:t>
      </w:r>
    </w:p>
    <w:bookmarkEnd w:id="1452"/>
    <w:bookmarkStart w:id="1453" w:name="ref-baileyNonResidentStudentsAgain1976"/>
    <w:p>
      <w:pPr>
        <w:pStyle w:val="Bibliography"/>
      </w:pPr>
      <w:r>
        <w:t xml:space="preserve">Bailey, Chauncey.</w:t>
      </w:r>
      <w:r>
        <w:t xml:space="preserve"> </w:t>
      </w:r>
      <w:r>
        <w:t xml:space="preserve">“Non-</w:t>
      </w:r>
      <w:r>
        <w:t xml:space="preserve">Resident Students Again Attending Bloomfield Schools</w:t>
      </w:r>
      <w:r>
        <w:t xml:space="preserve">.”</w:t>
      </w:r>
      <w:r>
        <w:t xml:space="preserve"> </w:t>
      </w:r>
      <w:r>
        <w:rPr>
          <w:iCs/>
          <w:i/>
        </w:rPr>
        <w:t xml:space="preserve">Hartford Courant: City/Town</w:t>
      </w:r>
      <w:r>
        <w:t xml:space="preserve">, September 16, 1976.</w:t>
      </w:r>
      <w:r>
        <w:t xml:space="preserve"> </w:t>
      </w:r>
      <w:hyperlink r:id="rId747">
        <w:r>
          <w:rPr>
            <w:rStyle w:val="Hyperlink"/>
          </w:rPr>
          <w:t xml:space="preserve">https://search-proquest-com.ezproxy.trincoll.edu/docview/544716872?accountid=14405</w:t>
        </w:r>
      </w:hyperlink>
      <w:r>
        <w:t xml:space="preserve">.</w:t>
      </w:r>
    </w:p>
    <w:bookmarkEnd w:id="1453"/>
    <w:bookmarkStart w:id="1454" w:name="ref-baldwinShadowIvoryTower2021"/>
    <w:p>
      <w:pPr>
        <w:pStyle w:val="Bibliography"/>
      </w:pPr>
      <w:r>
        <w:t xml:space="preserve">Baldwin, Davarian L.</w:t>
      </w:r>
      <w:r>
        <w:t xml:space="preserve"> </w:t>
      </w:r>
      <w:r>
        <w:rPr>
          <w:iCs/>
          <w:i/>
        </w:rPr>
        <w:t xml:space="preserve">In the</w:t>
      </w:r>
      <w:r>
        <w:rPr>
          <w:iCs/>
          <w:i/>
        </w:rPr>
        <w:t xml:space="preserve"> </w:t>
      </w:r>
      <w:r>
        <w:rPr>
          <w:iCs/>
          <w:i/>
        </w:rPr>
        <w:t xml:space="preserve">Shadow</w:t>
      </w:r>
      <w:r>
        <w:rPr>
          <w:iCs/>
          <w:i/>
        </w:rPr>
        <w:t xml:space="preserve"> </w:t>
      </w:r>
      <w:r>
        <w:rPr>
          <w:iCs/>
          <w:i/>
        </w:rPr>
        <w:t xml:space="preserve">of the</w:t>
      </w:r>
      <w:r>
        <w:rPr>
          <w:iCs/>
          <w:i/>
        </w:rPr>
        <w:t xml:space="preserve"> </w:t>
      </w:r>
      <w:r>
        <w:rPr>
          <w:iCs/>
          <w:i/>
        </w:rPr>
        <w:t xml:space="preserve">Ivory Tower</w:t>
      </w:r>
      <w:r>
        <w:rPr>
          <w:iCs/>
          <w:i/>
        </w:rPr>
        <w:t xml:space="preserve">:</w:t>
      </w:r>
      <w:r>
        <w:rPr>
          <w:iCs/>
          <w:i/>
        </w:rPr>
        <w:t xml:space="preserve"> </w:t>
      </w:r>
      <w:r>
        <w:rPr>
          <w:iCs/>
          <w:i/>
        </w:rPr>
        <w:t xml:space="preserve">How Universities Are Plundering Our Cities</w:t>
      </w:r>
      <w:r>
        <w:t xml:space="preserve">.</w:t>
      </w:r>
      <w:r>
        <w:t xml:space="preserve"> </w:t>
      </w:r>
      <w:r>
        <w:t xml:space="preserve">Bold Type Books</w:t>
      </w:r>
      <w:r>
        <w:t xml:space="preserve">, 2021.</w:t>
      </w:r>
      <w:r>
        <w:t xml:space="preserve"> </w:t>
      </w:r>
      <w:hyperlink r:id="rId1012">
        <w:r>
          <w:rPr>
            <w:rStyle w:val="Hyperlink"/>
          </w:rPr>
          <w:t xml:space="preserve">https://www.google.com/books/edition/_/i0mkzQEACAAJ</w:t>
        </w:r>
      </w:hyperlink>
      <w:r>
        <w:t xml:space="preserve">.</w:t>
      </w:r>
    </w:p>
    <w:bookmarkEnd w:id="1454"/>
    <w:bookmarkStart w:id="1455" w:name="ref-baldwinDomesticatingStreetReform1999"/>
    <w:p>
      <w:pPr>
        <w:pStyle w:val="Bibliography"/>
      </w:pPr>
      <w:r>
        <w:t xml:space="preserve">Baldwin, Peter.</w:t>
      </w:r>
      <w:r>
        <w:t xml:space="preserve"> </w:t>
      </w:r>
      <w:r>
        <w:rPr>
          <w:iCs/>
          <w:i/>
        </w:rPr>
        <w:t xml:space="preserve">Domesticating the</w:t>
      </w:r>
      <w:r>
        <w:rPr>
          <w:iCs/>
          <w:i/>
        </w:rPr>
        <w:t xml:space="preserve"> </w:t>
      </w:r>
      <w:r>
        <w:rPr>
          <w:iCs/>
          <w:i/>
        </w:rPr>
        <w:t xml:space="preserve">Street</w:t>
      </w:r>
      <w:r>
        <w:rPr>
          <w:iCs/>
          <w:i/>
        </w:rPr>
        <w:t xml:space="preserve">:</w:t>
      </w:r>
      <w:r>
        <w:rPr>
          <w:iCs/>
          <w:i/>
        </w:rPr>
        <w:t xml:space="preserve"> </w:t>
      </w:r>
      <w:r>
        <w:rPr>
          <w:iCs/>
          <w:i/>
        </w:rPr>
        <w:t xml:space="preserve">The Reform</w:t>
      </w:r>
      <w:r>
        <w:rPr>
          <w:iCs/>
          <w:i/>
        </w:rPr>
        <w:t xml:space="preserve"> </w:t>
      </w:r>
      <w:r>
        <w:rPr>
          <w:iCs/>
          <w:i/>
        </w:rPr>
        <w:t xml:space="preserve">of</w:t>
      </w:r>
      <w:r>
        <w:rPr>
          <w:iCs/>
          <w:i/>
        </w:rPr>
        <w:t xml:space="preserve"> </w:t>
      </w:r>
      <w:r>
        <w:rPr>
          <w:iCs/>
          <w:i/>
        </w:rPr>
        <w:t xml:space="preserve">Public Space</w:t>
      </w:r>
      <w:r>
        <w:rPr>
          <w:iCs/>
          <w:i/>
        </w:rPr>
        <w:t xml:space="preserve"> </w:t>
      </w:r>
      <w:r>
        <w:rPr>
          <w:iCs/>
          <w:i/>
        </w:rPr>
        <w:t xml:space="preserve">in</w:t>
      </w:r>
      <w:r>
        <w:rPr>
          <w:iCs/>
          <w:i/>
        </w:rPr>
        <w:t xml:space="preserve"> </w:t>
      </w:r>
      <w:r>
        <w:rPr>
          <w:iCs/>
          <w:i/>
        </w:rPr>
        <w:t xml:space="preserve">Hartford</w:t>
      </w:r>
      <w:r>
        <w:rPr>
          <w:iCs/>
          <w:i/>
        </w:rPr>
        <w:t xml:space="preserve">, 1850-1930</w:t>
      </w:r>
      <w:r>
        <w:t xml:space="preserve">.</w:t>
      </w:r>
      <w:r>
        <w:t xml:space="preserve"> </w:t>
      </w:r>
      <w:r>
        <w:t xml:space="preserve">Columbus: Ohio State University Press</w:t>
      </w:r>
      <w:r>
        <w:t xml:space="preserve">, 1999.</w:t>
      </w:r>
      <w:r>
        <w:t xml:space="preserve"> </w:t>
      </w:r>
      <w:hyperlink r:id="rId466">
        <w:r>
          <w:rPr>
            <w:rStyle w:val="Hyperlink"/>
          </w:rPr>
          <w:t xml:space="preserve">https://www.google.com/books/edition/Domesticating_the_Street/8aRAtAEACAAJ</w:t>
        </w:r>
      </w:hyperlink>
      <w:r>
        <w:t xml:space="preserve">.</w:t>
      </w:r>
    </w:p>
    <w:bookmarkEnd w:id="1455"/>
    <w:bookmarkStart w:id="1456" w:name="ref-BallotProbeBill1923"/>
    <w:p>
      <w:pPr>
        <w:pStyle w:val="Bibliography"/>
      </w:pPr>
      <w:r>
        <w:t xml:space="preserve">“Ballot</w:t>
      </w:r>
      <w:r>
        <w:t xml:space="preserve"> </w:t>
      </w:r>
      <w:r>
        <w:t xml:space="preserve">Probe Bill Signed</w:t>
      </w:r>
      <w:r>
        <w:t xml:space="preserve"> </w:t>
      </w:r>
      <w:r>
        <w:t xml:space="preserve">by</w:t>
      </w:r>
      <w:r>
        <w:t xml:space="preserve"> </w:t>
      </w:r>
      <w:r>
        <w:t xml:space="preserve">Governor</w:t>
      </w:r>
      <w:r>
        <w:t xml:space="preserve">.”</w:t>
      </w:r>
      <w:r>
        <w:t xml:space="preserve"> </w:t>
      </w:r>
      <w:r>
        <w:rPr>
          <w:iCs/>
          <w:i/>
        </w:rPr>
        <w:t xml:space="preserve">The Hartford Courant</w:t>
      </w:r>
      <w:r>
        <w:t xml:space="preserve">. June 8, 1923.</w:t>
      </w:r>
      <w:r>
        <w:t xml:space="preserve"> </w:t>
      </w:r>
      <w:hyperlink r:id="rId536">
        <w:r>
          <w:rPr>
            <w:rStyle w:val="Hyperlink"/>
          </w:rPr>
          <w:t xml:space="preserve">http://search.proquest.com/hnphartfordcourant/docview/553472092/citation/13E0D686BAE24FA2PQ/11?accountid=14405</w:t>
        </w:r>
      </w:hyperlink>
      <w:r>
        <w:t xml:space="preserve">.</w:t>
      </w:r>
    </w:p>
    <w:bookmarkEnd w:id="1456"/>
    <w:bookmarkStart w:id="1457" w:name="X291d5d40be0384cef2d6501e5116cfc4010be1e"/>
    <w:p>
      <w:pPr>
        <w:pStyle w:val="Bibliography"/>
      </w:pPr>
      <w:r>
        <w:t xml:space="preserve">Banks, Dana, and Jack Dougherty.</w:t>
      </w:r>
      <w:r>
        <w:t xml:space="preserve"> </w:t>
      </w:r>
      <w:r>
        <w:t xml:space="preserve">“City-</w:t>
      </w:r>
      <w:r>
        <w:t xml:space="preserve">Suburban Desegregation</w:t>
      </w:r>
      <w:r>
        <w:t xml:space="preserve"> </w:t>
      </w:r>
      <w:r>
        <w:t xml:space="preserve">and</w:t>
      </w:r>
      <w:r>
        <w:t xml:space="preserve"> </w:t>
      </w:r>
      <w:r>
        <w:t xml:space="preserve">Forced Choices</w:t>
      </w:r>
      <w:r>
        <w:t xml:space="preserve">:</w:t>
      </w:r>
      <w:r>
        <w:t xml:space="preserve"> </w:t>
      </w:r>
      <w:r>
        <w:t xml:space="preserve">Review Essay</w:t>
      </w:r>
      <w:r>
        <w:t xml:space="preserve"> </w:t>
      </w:r>
      <w:r>
        <w:t xml:space="preserve">of ’</w:t>
      </w:r>
      <w:r>
        <w:t xml:space="preserve">The Other Boston Busing Story</w:t>
      </w:r>
      <w:r>
        <w:t xml:space="preserve">’ by</w:t>
      </w:r>
      <w:r>
        <w:t xml:space="preserve"> </w:t>
      </w:r>
      <w:r>
        <w:t xml:space="preserve">Susan Eaton</w:t>
      </w:r>
      <w:r>
        <w:t xml:space="preserve">.”</w:t>
      </w:r>
      <w:r>
        <w:t xml:space="preserve"> </w:t>
      </w:r>
      <w:r>
        <w:rPr>
          <w:iCs/>
          <w:i/>
        </w:rPr>
        <w:t xml:space="preserve">Teachers College Record</w:t>
      </w:r>
      <w:r>
        <w:t xml:space="preserve"> </w:t>
      </w:r>
      <w:r>
        <w:t xml:space="preserve">105 (2004): 985–98.</w:t>
      </w:r>
      <w:r>
        <w:t xml:space="preserve"> </w:t>
      </w:r>
      <w:hyperlink r:id="rId792">
        <w:r>
          <w:rPr>
            <w:rStyle w:val="Hyperlink"/>
          </w:rPr>
          <w:t xml:space="preserve">http://digitalrepository.trincoll.edu/facpub/21/</w:t>
        </w:r>
      </w:hyperlink>
      <w:r>
        <w:t xml:space="preserve">.</w:t>
      </w:r>
    </w:p>
    <w:bookmarkEnd w:id="1457"/>
    <w:bookmarkStart w:id="1458" w:name="ref-barrowsOralHistoryInterview2007"/>
    <w:p>
      <w:pPr>
        <w:pStyle w:val="Bibliography"/>
      </w:pPr>
      <w:r>
        <w:t xml:space="preserve">Barrows, Larry.</w:t>
      </w:r>
      <w:r>
        <w:t xml:space="preserve"> </w:t>
      </w:r>
      <w:r>
        <w:t xml:space="preserve">“Oral</w:t>
      </w:r>
      <w:r>
        <w:t xml:space="preserve"> </w:t>
      </w:r>
      <w:r>
        <w:t xml:space="preserve">History Interview</w:t>
      </w:r>
      <w:r>
        <w:t xml:space="preserve"> </w:t>
      </w:r>
      <w:r>
        <w:t xml:space="preserve">on</w:t>
      </w:r>
      <w:r>
        <w:t xml:space="preserve"> </w:t>
      </w:r>
      <w:r>
        <w:t xml:space="preserve">West Hartford Real Estate</w:t>
      </w:r>
      <w:r>
        <w:t xml:space="preserve">, Parts 1 and 2.”</w:t>
      </w:r>
      <w:r>
        <w:t xml:space="preserve"> </w:t>
      </w:r>
      <w:r>
        <w:t xml:space="preserve">Cities, Suburbs, Schools Project, Trinity College Digital Repository</w:t>
      </w:r>
      <w:r>
        <w:t xml:space="preserve">, June 27, 2007.</w:t>
      </w:r>
    </w:p>
    <w:bookmarkEnd w:id="1458"/>
    <w:bookmarkStart w:id="1459" w:name="ref-bassCaseResidencySchools1985"/>
    <w:p>
      <w:pPr>
        <w:pStyle w:val="Bibliography"/>
      </w:pPr>
      <w:r>
        <w:t xml:space="preserve">Bass, Paul.</w:t>
      </w:r>
      <w:r>
        <w:t xml:space="preserve"> </w:t>
      </w:r>
      <w:r>
        <w:t xml:space="preserve">“Case on</w:t>
      </w:r>
      <w:r>
        <w:t xml:space="preserve"> </w:t>
      </w:r>
      <w:r>
        <w:t xml:space="preserve">Residency</w:t>
      </w:r>
      <w:r>
        <w:t xml:space="preserve"> </w:t>
      </w:r>
      <w:r>
        <w:t xml:space="preserve">and</w:t>
      </w:r>
      <w:r>
        <w:t xml:space="preserve"> </w:t>
      </w:r>
      <w:r>
        <w:t xml:space="preserve">Schools Halted</w:t>
      </w:r>
      <w:r>
        <w:t xml:space="preserve">.”</w:t>
      </w:r>
      <w:r>
        <w:t xml:space="preserve"> </w:t>
      </w:r>
      <w:r>
        <w:rPr>
          <w:iCs/>
          <w:i/>
        </w:rPr>
        <w:t xml:space="preserve">New York Times: Connecticut Weekly</w:t>
      </w:r>
      <w:r>
        <w:t xml:space="preserve">, June 9, 1985.</w:t>
      </w:r>
      <w:r>
        <w:t xml:space="preserve"> </w:t>
      </w:r>
      <w:hyperlink r:id="rId734">
        <w:r>
          <w:rPr>
            <w:rStyle w:val="Hyperlink"/>
          </w:rPr>
          <w:t xml:space="preserve">https://search-proquest-com.ezproxy.trincoll.edu/docview/111144867?accountid=14405</w:t>
        </w:r>
      </w:hyperlink>
      <w:r>
        <w:t xml:space="preserve">.</w:t>
      </w:r>
    </w:p>
    <w:bookmarkEnd w:id="1459"/>
    <w:bookmarkStart w:id="1460" w:name="ref-beckerJewishCommunityHartford1979"/>
    <w:p>
      <w:pPr>
        <w:pStyle w:val="Bibliography"/>
      </w:pPr>
      <w:r>
        <w:t xml:space="preserve">Becker, Sandra Hartwell, and Ralph L Pearson.</w:t>
      </w:r>
      <w:r>
        <w:t xml:space="preserve"> </w:t>
      </w:r>
      <w:r>
        <w:t xml:space="preserve">“The</w:t>
      </w:r>
      <w:r>
        <w:t xml:space="preserve"> </w:t>
      </w:r>
      <w:r>
        <w:t xml:space="preserve">Jewish Community</w:t>
      </w:r>
      <w:r>
        <w:t xml:space="preserve"> </w:t>
      </w:r>
      <w:r>
        <w:t xml:space="preserve">of</w:t>
      </w:r>
      <w:r>
        <w:t xml:space="preserve"> </w:t>
      </w:r>
      <w:r>
        <w:t xml:space="preserve">Hartford</w:t>
      </w:r>
      <w:r>
        <w:t xml:space="preserve">,</w:t>
      </w:r>
      <w:r>
        <w:t xml:space="preserve"> </w:t>
      </w:r>
      <w:r>
        <w:t xml:space="preserve">Connecticut</w:t>
      </w:r>
      <w:r>
        <w:t xml:space="preserve">, 1880-1929.”</w:t>
      </w:r>
      <w:r>
        <w:t xml:space="preserve"> </w:t>
      </w:r>
      <w:r>
        <w:rPr>
          <w:iCs/>
          <w:i/>
        </w:rPr>
        <w:t xml:space="preserve">American Jewish Archives</w:t>
      </w:r>
      <w:r>
        <w:t xml:space="preserve"> </w:t>
      </w:r>
      <w:r>
        <w:t xml:space="preserve">31, no. 2 (November 1979): 184–214.</w:t>
      </w:r>
      <w:r>
        <w:t xml:space="preserve"> </w:t>
      </w:r>
      <w:hyperlink r:id="rId463">
        <w:r>
          <w:rPr>
            <w:rStyle w:val="Hyperlink"/>
          </w:rPr>
          <w:t xml:space="preserve">http://americanjewisharchives.org/publications/journal/PDF/1979_31_02_00_becker_pearson.pdf</w:t>
        </w:r>
      </w:hyperlink>
      <w:r>
        <w:t xml:space="preserve">.</w:t>
      </w:r>
    </w:p>
    <w:bookmarkEnd w:id="1460"/>
    <w:bookmarkStart w:id="1461" w:name="Xe8a8be2d8d89113e5dbd97042d6b66288758fb4"/>
    <w:p>
      <w:pPr>
        <w:pStyle w:val="Bibliography"/>
      </w:pPr>
      <w:r>
        <w:t xml:space="preserve">Beckett, Grace.</w:t>
      </w:r>
      <w:r>
        <w:t xml:space="preserve"> </w:t>
      </w:r>
      <w:r>
        <w:t xml:space="preserve">“Suburban</w:t>
      </w:r>
      <w:r>
        <w:t xml:space="preserve"> </w:t>
      </w:r>
      <w:r>
        <w:t xml:space="preserve">Participation</w:t>
      </w:r>
      <w:r>
        <w:t xml:space="preserve"> </w:t>
      </w:r>
      <w:r>
        <w:t xml:space="preserve">in</w:t>
      </w:r>
      <w:r>
        <w:t xml:space="preserve"> </w:t>
      </w:r>
      <w:r>
        <w:t xml:space="preserve">Hartford</w:t>
      </w:r>
      <w:r>
        <w:t xml:space="preserve">’s</w:t>
      </w:r>
      <w:r>
        <w:t xml:space="preserve"> </w:t>
      </w:r>
      <w:r>
        <w:t xml:space="preserve">Project Concern School Desegregation Program</w:t>
      </w:r>
      <w:r>
        <w:t xml:space="preserve">, 1966-1998.”</w:t>
      </w:r>
      <w:r>
        <w:t xml:space="preserve"> </w:t>
      </w:r>
      <w:r>
        <w:t xml:space="preserve">Educational Studies Senior Research Project,</w:t>
      </w:r>
      <w:r>
        <w:t xml:space="preserve"> </w:t>
      </w:r>
      <w:r>
        <w:t xml:space="preserve">Trinity College</w:t>
      </w:r>
      <w:r>
        <w:t xml:space="preserve">, 2004.</w:t>
      </w:r>
      <w:r>
        <w:t xml:space="preserve"> </w:t>
      </w:r>
      <w:hyperlink r:id="rId883">
        <w:r>
          <w:rPr>
            <w:rStyle w:val="Hyperlink"/>
          </w:rPr>
          <w:t xml:space="preserve">http://digitalrepository.trincoll.edu/cssp_papers/11/</w:t>
        </w:r>
      </w:hyperlink>
      <w:r>
        <w:t xml:space="preserve">.</w:t>
      </w:r>
    </w:p>
    <w:bookmarkEnd w:id="1461"/>
    <w:bookmarkStart w:id="1462" w:name="X9944f1997155adf9055ec6f3cec5344ee194ef8"/>
    <w:p>
      <w:pPr>
        <w:pStyle w:val="Bibliography"/>
      </w:pPr>
      <w:r>
        <w:t xml:space="preserve">Berger-Sweeney, Joanne.</w:t>
      </w:r>
      <w:r>
        <w:t xml:space="preserve"> </w:t>
      </w:r>
      <w:r>
        <w:t xml:space="preserve">“Naming</w:t>
      </w:r>
      <w:r>
        <w:t xml:space="preserve"> </w:t>
      </w:r>
      <w:r>
        <w:t xml:space="preserve">Buildings</w:t>
      </w:r>
      <w:r>
        <w:t xml:space="preserve"> </w:t>
      </w:r>
      <w:r>
        <w:t xml:space="preserve">at</w:t>
      </w:r>
      <w:r>
        <w:t xml:space="preserve"> </w:t>
      </w:r>
      <w:r>
        <w:t xml:space="preserve">Trinity</w:t>
      </w:r>
      <w:r>
        <w:t xml:space="preserve"> </w:t>
      </w:r>
      <w:r>
        <w:t xml:space="preserve">[Email to the College Community].”</w:t>
      </w:r>
      <w:r>
        <w:t xml:space="preserve"> </w:t>
      </w:r>
      <w:r>
        <w:t xml:space="preserve">Trinity College</w:t>
      </w:r>
      <w:r>
        <w:t xml:space="preserve">, March 31, 2021.</w:t>
      </w:r>
    </w:p>
    <w:bookmarkEnd w:id="1462"/>
    <w:bookmarkStart w:id="1463" w:name="ref-bergoffenJewishExperienceAmherst2020"/>
    <w:p>
      <w:pPr>
        <w:pStyle w:val="Bibliography"/>
      </w:pPr>
      <w:r>
        <w:t xml:space="preserve">Bergoffen, Wendy H.</w:t>
      </w:r>
      <w:r>
        <w:t xml:space="preserve"> </w:t>
      </w:r>
      <w:r>
        <w:t xml:space="preserve">“Jewish</w:t>
      </w:r>
      <w:r>
        <w:t xml:space="preserve"> </w:t>
      </w:r>
      <w:r>
        <w:t xml:space="preserve">Experience</w:t>
      </w:r>
      <w:r>
        <w:t xml:space="preserve"> </w:t>
      </w:r>
      <w:r>
        <w:t xml:space="preserve">at</w:t>
      </w:r>
      <w:r>
        <w:t xml:space="preserve"> </w:t>
      </w:r>
      <w:r>
        <w:t xml:space="preserve">Amherst College</w:t>
      </w:r>
      <w:r>
        <w:t xml:space="preserve">.”</w:t>
      </w:r>
      <w:r>
        <w:t xml:space="preserve"> </w:t>
      </w:r>
      <w:r>
        <w:t xml:space="preserve">In</w:t>
      </w:r>
      <w:r>
        <w:t xml:space="preserve"> </w:t>
      </w:r>
      <w:r>
        <w:rPr>
          <w:iCs/>
          <w:i/>
        </w:rPr>
        <w:t xml:space="preserve">Amherst in the</w:t>
      </w:r>
      <w:r>
        <w:rPr>
          <w:iCs/>
          <w:i/>
        </w:rPr>
        <w:t xml:space="preserve"> </w:t>
      </w:r>
      <w:r>
        <w:rPr>
          <w:iCs/>
          <w:i/>
        </w:rPr>
        <w:t xml:space="preserve">World</w:t>
      </w:r>
      <w:r>
        <w:t xml:space="preserve">, edited by Martha Saxton.</w:t>
      </w:r>
      <w:r>
        <w:t xml:space="preserve"> </w:t>
      </w:r>
      <w:r>
        <w:t xml:space="preserve">Amherst College</w:t>
      </w:r>
      <w:r>
        <w:t xml:space="preserve">, 2020.</w:t>
      </w:r>
      <w:r>
        <w:t xml:space="preserve"> </w:t>
      </w:r>
      <w:hyperlink r:id="rId1020">
        <w:r>
          <w:rPr>
            <w:rStyle w:val="Hyperlink"/>
          </w:rPr>
          <w:t xml:space="preserve">https://doi.org/10.3998/mpub.11873533</w:t>
        </w:r>
      </w:hyperlink>
      <w:r>
        <w:t xml:space="preserve">.</w:t>
      </w:r>
    </w:p>
    <w:bookmarkEnd w:id="1463"/>
    <w:bookmarkStart w:id="1464" w:name="ref-BernsteinSeeksEnd1947"/>
    <w:p>
      <w:pPr>
        <w:pStyle w:val="Bibliography"/>
      </w:pPr>
      <w:r>
        <w:t xml:space="preserve">“Bernstein</w:t>
      </w:r>
      <w:r>
        <w:t xml:space="preserve"> </w:t>
      </w:r>
      <w:r>
        <w:t xml:space="preserve">Seeks End Of Restrictive Clauses</w:t>
      </w:r>
      <w:r>
        <w:t xml:space="preserve">.”</w:t>
      </w:r>
      <w:r>
        <w:t xml:space="preserve"> </w:t>
      </w:r>
      <w:r>
        <w:rPr>
          <w:iCs/>
          <w:i/>
        </w:rPr>
        <w:t xml:space="preserve">The Hartford Courant</w:t>
      </w:r>
      <w:r>
        <w:t xml:space="preserve">, March 28, 1947.</w:t>
      </w:r>
      <w:r>
        <w:t xml:space="preserve"> </w:t>
      </w:r>
      <w:hyperlink r:id="rId355">
        <w:r>
          <w:rPr>
            <w:rStyle w:val="Hyperlink"/>
          </w:rPr>
          <w:t xml:space="preserve">https://search-proquest-com.ezproxy.trincoll.edu/docview/560759017?accountid=14405</w:t>
        </w:r>
      </w:hyperlink>
      <w:r>
        <w:t xml:space="preserve">.</w:t>
      </w:r>
    </w:p>
    <w:bookmarkEnd w:id="1464"/>
    <w:bookmarkStart w:id="1465" w:name="ref-bernsteinOralHistoryInterview2011"/>
    <w:p>
      <w:pPr>
        <w:pStyle w:val="Bibliography"/>
      </w:pPr>
      <w:r>
        <w:t xml:space="preserve">Bernstein, Simon.</w:t>
      </w:r>
      <w:r>
        <w:t xml:space="preserve"> </w:t>
      </w:r>
      <w:r>
        <w:t xml:space="preserve">“Oral</w:t>
      </w:r>
      <w:r>
        <w:t xml:space="preserve"> </w:t>
      </w:r>
      <w:r>
        <w:t xml:space="preserve">History Interview</w:t>
      </w:r>
      <w:r>
        <w:t xml:space="preserve"> </w:t>
      </w:r>
      <w:r>
        <w:t xml:space="preserve">on</w:t>
      </w:r>
      <w:r>
        <w:t xml:space="preserve"> </w:t>
      </w:r>
      <w:r>
        <w:t xml:space="preserve">Connecticut Civil Rights</w:t>
      </w:r>
      <w:r>
        <w:t xml:space="preserve">.”</w:t>
      </w:r>
      <w:r>
        <w:t xml:space="preserve"> </w:t>
      </w:r>
      <w:r>
        <w:t xml:space="preserve">On The Line, Connecticut Digital Archives</w:t>
      </w:r>
      <w:r>
        <w:t xml:space="preserve">, August 1, 2011.</w:t>
      </w:r>
      <w:r>
        <w:t xml:space="preserve"> </w:t>
      </w:r>
      <w:hyperlink r:id="rId357">
        <w:r>
          <w:rPr>
            <w:rStyle w:val="Hyperlink"/>
          </w:rPr>
          <w:t xml:space="preserve">http://hdl.handle.net/11134/120002:otl-bernstein</w:t>
        </w:r>
      </w:hyperlink>
      <w:r>
        <w:t xml:space="preserve">.</w:t>
      </w:r>
    </w:p>
    <w:bookmarkEnd w:id="1465"/>
    <w:bookmarkStart w:id="1466" w:name="ref-bishRacialSteeringDual1973"/>
    <w:p>
      <w:pPr>
        <w:pStyle w:val="Bibliography"/>
      </w:pPr>
      <w:r>
        <w:t xml:space="preserve">Bish, Musa, Jean Bullock, and Jean Milgram.</w:t>
      </w:r>
      <w:r>
        <w:t xml:space="preserve"> </w:t>
      </w:r>
      <w:r>
        <w:rPr>
          <w:iCs/>
          <w:i/>
        </w:rPr>
        <w:t xml:space="preserve">Racial</w:t>
      </w:r>
      <w:r>
        <w:rPr>
          <w:iCs/>
          <w:i/>
        </w:rPr>
        <w:t xml:space="preserve"> </w:t>
      </w:r>
      <w:r>
        <w:rPr>
          <w:iCs/>
          <w:i/>
        </w:rPr>
        <w:t xml:space="preserve">Steering</w:t>
      </w:r>
      <w:r>
        <w:rPr>
          <w:iCs/>
          <w:i/>
        </w:rPr>
        <w:t xml:space="preserve">:</w:t>
      </w:r>
      <w:r>
        <w:rPr>
          <w:iCs/>
          <w:i/>
        </w:rPr>
        <w:t xml:space="preserve"> </w:t>
      </w:r>
      <w:r>
        <w:rPr>
          <w:iCs/>
          <w:i/>
        </w:rPr>
        <w:t xml:space="preserve">The Dual Housing Market</w:t>
      </w:r>
      <w:r>
        <w:rPr>
          <w:iCs/>
          <w:i/>
        </w:rPr>
        <w:t xml:space="preserve"> </w:t>
      </w:r>
      <w:r>
        <w:rPr>
          <w:iCs/>
          <w:i/>
        </w:rPr>
        <w:t xml:space="preserve">and</w:t>
      </w:r>
      <w:r>
        <w:rPr>
          <w:iCs/>
          <w:i/>
        </w:rPr>
        <w:t xml:space="preserve"> </w:t>
      </w:r>
      <w:r>
        <w:rPr>
          <w:iCs/>
          <w:i/>
        </w:rPr>
        <w:t xml:space="preserve">Multiracial Neighborhoods</w:t>
      </w:r>
      <w:r>
        <w:t xml:space="preserve">.</w:t>
      </w:r>
      <w:r>
        <w:t xml:space="preserve"> </w:t>
      </w:r>
      <w:r>
        <w:t xml:space="preserve">Philadelphia, Pa.</w:t>
      </w:r>
      <w:r>
        <w:t xml:space="preserve">:</w:t>
      </w:r>
      <w:r>
        <w:t xml:space="preserve"> </w:t>
      </w:r>
      <w:r>
        <w:t xml:space="preserve">National Neighbors</w:t>
      </w:r>
      <w:r>
        <w:t xml:space="preserve">, 1973.</w:t>
      </w:r>
      <w:r>
        <w:t xml:space="preserve"> </w:t>
      </w:r>
      <w:hyperlink r:id="rId670">
        <w:r>
          <w:rPr>
            <w:rStyle w:val="Hyperlink"/>
          </w:rPr>
          <w:t xml:space="preserve">http://www.worldcat.org/oclc/974253</w:t>
        </w:r>
      </w:hyperlink>
      <w:r>
        <w:t xml:space="preserve">.</w:t>
      </w:r>
    </w:p>
    <w:bookmarkEnd w:id="1466"/>
    <w:bookmarkStart w:id="1467" w:name="ref-bixbyRealEstateAgents1989"/>
    <w:p>
      <w:pPr>
        <w:pStyle w:val="Bibliography"/>
      </w:pPr>
      <w:r>
        <w:t xml:space="preserve">Bixby, Lyn, Vada Crosby, Brant Houston, Jeffrey Williams, and Larry Williams.</w:t>
      </w:r>
      <w:r>
        <w:t xml:space="preserve"> </w:t>
      </w:r>
      <w:r>
        <w:t xml:space="preserve">“Some</w:t>
      </w:r>
      <w:r>
        <w:t xml:space="preserve"> </w:t>
      </w:r>
      <w:r>
        <w:t xml:space="preserve">Real Estate Agents Discriminate Against Black Home Buyers</w:t>
      </w:r>
      <w:r>
        <w:t xml:space="preserve">:</w:t>
      </w:r>
      <w:r>
        <w:t xml:space="preserve"> </w:t>
      </w:r>
      <w:r>
        <w:t xml:space="preserve">Two Connecticuts Series</w:t>
      </w:r>
      <w:r>
        <w:t xml:space="preserve">.”</w:t>
      </w:r>
      <w:r>
        <w:t xml:space="preserve"> </w:t>
      </w:r>
      <w:r>
        <w:rPr>
          <w:iCs/>
          <w:i/>
        </w:rPr>
        <w:t xml:space="preserve">Hartford Courant</w:t>
      </w:r>
      <w:r>
        <w:t xml:space="preserve">, May 21, 1989.</w:t>
      </w:r>
      <w:r>
        <w:t xml:space="preserve"> </w:t>
      </w:r>
      <w:hyperlink r:id="rId724">
        <w:r>
          <w:rPr>
            <w:rStyle w:val="Hyperlink"/>
          </w:rPr>
          <w:t xml:space="preserve">https://search-proquest-com.ezproxy.trincoll.edu/docview/1637840117?accountid=14405</w:t>
        </w:r>
      </w:hyperlink>
      <w:r>
        <w:t xml:space="preserve">.</w:t>
      </w:r>
    </w:p>
    <w:bookmarkEnd w:id="1467"/>
    <w:bookmarkStart w:id="1468" w:name="Xf56eec3f4d991a315e75deb7679407b72b9d782"/>
    <w:p>
      <w:pPr>
        <w:pStyle w:val="Bibliography"/>
      </w:pPr>
      <w:r>
        <w:t xml:space="preserve">Blacklaw, Nicola.</w:t>
      </w:r>
      <w:r>
        <w:t xml:space="preserve"> </w:t>
      </w:r>
      <w:r>
        <w:t xml:space="preserve">“The</w:t>
      </w:r>
      <w:r>
        <w:t xml:space="preserve"> </w:t>
      </w:r>
      <w:r>
        <w:t xml:space="preserve">Presence</w:t>
      </w:r>
      <w:r>
        <w:t xml:space="preserve"> </w:t>
      </w:r>
      <w:r>
        <w:t xml:space="preserve">of</w:t>
      </w:r>
      <w:r>
        <w:t xml:space="preserve"> </w:t>
      </w:r>
      <w:r>
        <w:t xml:space="preserve">Contact Conditions</w:t>
      </w:r>
      <w:r>
        <w:t xml:space="preserve"> </w:t>
      </w:r>
      <w:r>
        <w:t xml:space="preserve">in a</w:t>
      </w:r>
      <w:r>
        <w:t xml:space="preserve"> </w:t>
      </w:r>
      <w:r>
        <w:t xml:space="preserve">Magnet School</w:t>
      </w:r>
      <w:r>
        <w:t xml:space="preserve">.”</w:t>
      </w:r>
      <w:r>
        <w:t xml:space="preserve"> </w:t>
      </w:r>
      <w:r>
        <w:t xml:space="preserve">Educational Studies Senior Research Project,</w:t>
      </w:r>
      <w:r>
        <w:t xml:space="preserve"> </w:t>
      </w:r>
      <w:r>
        <w:t xml:space="preserve">Trinity College</w:t>
      </w:r>
      <w:r>
        <w:t xml:space="preserve">, 2002.</w:t>
      </w:r>
      <w:r>
        <w:t xml:space="preserve"> </w:t>
      </w:r>
      <w:hyperlink r:id="rId914">
        <w:r>
          <w:rPr>
            <w:rStyle w:val="Hyperlink"/>
          </w:rPr>
          <w:t xml:space="preserve">http://digitalrepository.trincoll.edu/cssp_papers/12/</w:t>
        </w:r>
      </w:hyperlink>
      <w:r>
        <w:t xml:space="preserve">.</w:t>
      </w:r>
    </w:p>
    <w:bookmarkEnd w:id="1468"/>
    <w:bookmarkStart w:id="1469" w:name="ref-bloomfieldTownBloomfieldAnnual1888"/>
    <w:p>
      <w:pPr>
        <w:pStyle w:val="Bibliography"/>
      </w:pPr>
      <w:r>
        <w:t xml:space="preserve">Bloomfield.</w:t>
      </w:r>
      <w:r>
        <w:t xml:space="preserve"> </w:t>
      </w:r>
      <w:r>
        <w:rPr>
          <w:iCs/>
          <w:i/>
        </w:rPr>
        <w:t xml:space="preserve">Town of</w:t>
      </w:r>
      <w:r>
        <w:rPr>
          <w:iCs/>
          <w:i/>
        </w:rPr>
        <w:t xml:space="preserve"> </w:t>
      </w:r>
      <w:r>
        <w:rPr>
          <w:iCs/>
          <w:i/>
        </w:rPr>
        <w:t xml:space="preserve">Bloomfield Annual Report</w:t>
      </w:r>
      <w:r>
        <w:rPr>
          <w:iCs/>
          <w:i/>
        </w:rPr>
        <w:t xml:space="preserve">.</w:t>
      </w:r>
      <w:r>
        <w:t xml:space="preserve"> </w:t>
      </w:r>
      <w:r>
        <w:t xml:space="preserve">Bloomfield, Conn.</w:t>
      </w:r>
      <w:r>
        <w:t xml:space="preserve">:</w:t>
      </w:r>
      <w:r>
        <w:t xml:space="preserve"> </w:t>
      </w:r>
      <w:r>
        <w:t xml:space="preserve">Bloomfield Town Clerk</w:t>
      </w:r>
      <w:r>
        <w:t xml:space="preserve">, 1888–89AD.</w:t>
      </w:r>
      <w:r>
        <w:t xml:space="preserve"> </w:t>
      </w:r>
      <w:hyperlink r:id="rId750">
        <w:r>
          <w:rPr>
            <w:rStyle w:val="Hyperlink"/>
          </w:rPr>
          <w:t xml:space="preserve">https://cscu-csl-primo.hosted.exlibrisgroup.com/permalink/f/148en6t/01CSCU_NETWORK_ALMA991001105679703452</w:t>
        </w:r>
      </w:hyperlink>
      <w:r>
        <w:t xml:space="preserve">.</w:t>
      </w:r>
    </w:p>
    <w:bookmarkEnd w:id="1469"/>
    <w:bookmarkStart w:id="1470" w:name="ref-brodkinHowJewsBecame1998"/>
    <w:p>
      <w:pPr>
        <w:pStyle w:val="Bibliography"/>
      </w:pPr>
      <w:r>
        <w:t xml:space="preserve">Brodkin, Karen.</w:t>
      </w:r>
      <w:r>
        <w:t xml:space="preserve"> </w:t>
      </w:r>
      <w:r>
        <w:rPr>
          <w:iCs/>
          <w:i/>
        </w:rPr>
        <w:t xml:space="preserve">How</w:t>
      </w:r>
      <w:r>
        <w:rPr>
          <w:iCs/>
          <w:i/>
        </w:rPr>
        <w:t xml:space="preserve"> </w:t>
      </w:r>
      <w:r>
        <w:rPr>
          <w:iCs/>
          <w:i/>
        </w:rPr>
        <w:t xml:space="preserve">Jews Became White Folks</w:t>
      </w:r>
      <w:r>
        <w:rPr>
          <w:iCs/>
          <w:i/>
        </w:rPr>
        <w:t xml:space="preserve"> </w:t>
      </w:r>
      <w:r>
        <w:rPr>
          <w:iCs/>
          <w:i/>
        </w:rPr>
        <w:t xml:space="preserve">and</w:t>
      </w:r>
      <w:r>
        <w:rPr>
          <w:iCs/>
          <w:i/>
        </w:rPr>
        <w:t xml:space="preserve"> </w:t>
      </w:r>
      <w:r>
        <w:rPr>
          <w:iCs/>
          <w:i/>
        </w:rPr>
        <w:t xml:space="preserve">What That Says About Race</w:t>
      </w:r>
      <w:r>
        <w:rPr>
          <w:iCs/>
          <w:i/>
        </w:rPr>
        <w:t xml:space="preserve"> </w:t>
      </w:r>
      <w:r>
        <w:rPr>
          <w:iCs/>
          <w:i/>
        </w:rPr>
        <w:t xml:space="preserve">in</w:t>
      </w:r>
      <w:r>
        <w:rPr>
          <w:iCs/>
          <w:i/>
        </w:rPr>
        <w:t xml:space="preserve"> </w:t>
      </w:r>
      <w:r>
        <w:rPr>
          <w:iCs/>
          <w:i/>
        </w:rPr>
        <w:t xml:space="preserve">America</w:t>
      </w:r>
      <w:r>
        <w:t xml:space="preserve">.</w:t>
      </w:r>
      <w:r>
        <w:t xml:space="preserve"> </w:t>
      </w:r>
      <w:r>
        <w:t xml:space="preserve">Rutgers University Press</w:t>
      </w:r>
      <w:r>
        <w:t xml:space="preserve">, 1998.</w:t>
      </w:r>
      <w:r>
        <w:t xml:space="preserve"> </w:t>
      </w:r>
      <w:hyperlink r:id="rId1007">
        <w:r>
          <w:rPr>
            <w:rStyle w:val="Hyperlink"/>
          </w:rPr>
          <w:t xml:space="preserve">https://books.google.com/books?id=itdBdt8OvMwC</w:t>
        </w:r>
      </w:hyperlink>
      <w:r>
        <w:t xml:space="preserve">.</w:t>
      </w:r>
    </w:p>
    <w:bookmarkEnd w:id="1470"/>
    <w:bookmarkStart w:id="1471" w:name="ref-brooksSavingNeighborhoodRacially2013"/>
    <w:p>
      <w:pPr>
        <w:pStyle w:val="Bibliography"/>
      </w:pPr>
      <w:r>
        <w:t xml:space="preserve">Brooks, Richard R. W., and Carol M. Rose.</w:t>
      </w:r>
      <w:r>
        <w:t xml:space="preserve"> </w:t>
      </w:r>
      <w:r>
        <w:rPr>
          <w:iCs/>
          <w:i/>
        </w:rPr>
        <w:t xml:space="preserve">Saving the</w:t>
      </w:r>
      <w:r>
        <w:rPr>
          <w:iCs/>
          <w:i/>
        </w:rPr>
        <w:t xml:space="preserve"> </w:t>
      </w:r>
      <w:r>
        <w:rPr>
          <w:iCs/>
          <w:i/>
        </w:rPr>
        <w:t xml:space="preserve">Neighborhood</w:t>
      </w:r>
      <w:r>
        <w:rPr>
          <w:iCs/>
          <w:i/>
        </w:rPr>
        <w:t xml:space="preserve">:</w:t>
      </w:r>
      <w:r>
        <w:rPr>
          <w:iCs/>
          <w:i/>
        </w:rPr>
        <w:t xml:space="preserve"> </w:t>
      </w:r>
      <w:r>
        <w:rPr>
          <w:iCs/>
          <w:i/>
        </w:rPr>
        <w:t xml:space="preserve">Racially Restrictive Covenants</w:t>
      </w:r>
      <w:r>
        <w:rPr>
          <w:iCs/>
          <w:i/>
        </w:rPr>
        <w:t xml:space="preserve">,</w:t>
      </w:r>
      <w:r>
        <w:rPr>
          <w:iCs/>
          <w:i/>
        </w:rPr>
        <w:t xml:space="preserve"> </w:t>
      </w:r>
      <w:r>
        <w:rPr>
          <w:iCs/>
          <w:i/>
        </w:rPr>
        <w:t xml:space="preserve">Law</w:t>
      </w:r>
      <w:r>
        <w:rPr>
          <w:iCs/>
          <w:i/>
        </w:rPr>
        <w:t xml:space="preserve">, and</w:t>
      </w:r>
      <w:r>
        <w:rPr>
          <w:iCs/>
          <w:i/>
        </w:rPr>
        <w:t xml:space="preserve"> </w:t>
      </w:r>
      <w:r>
        <w:rPr>
          <w:iCs/>
          <w:i/>
        </w:rPr>
        <w:t xml:space="preserve">Social Norms</w:t>
      </w:r>
      <w:r>
        <w:t xml:space="preserve">.</w:t>
      </w:r>
      <w:r>
        <w:t xml:space="preserve"> </w:t>
      </w:r>
      <w:r>
        <w:t xml:space="preserve">Cambridge, Massachusetts</w:t>
      </w:r>
      <w:r>
        <w:t xml:space="preserve">:</w:t>
      </w:r>
      <w:r>
        <w:t xml:space="preserve"> </w:t>
      </w:r>
      <w:r>
        <w:t xml:space="preserve">Harvard University Press</w:t>
      </w:r>
      <w:r>
        <w:t xml:space="preserve">, 2013.</w:t>
      </w:r>
      <w:r>
        <w:t xml:space="preserve"> </w:t>
      </w:r>
      <w:hyperlink r:id="rId364">
        <w:r>
          <w:rPr>
            <w:rStyle w:val="Hyperlink"/>
          </w:rPr>
          <w:t xml:space="preserve">http://www.worldcat.org/oclc/836206008</w:t>
        </w:r>
      </w:hyperlink>
      <w:r>
        <w:t xml:space="preserve">.</w:t>
      </w:r>
    </w:p>
    <w:bookmarkEnd w:id="1471"/>
    <w:bookmarkStart w:id="1472" w:name="ref-brownAppraisalNarrativesReading2018"/>
    <w:p>
      <w:pPr>
        <w:pStyle w:val="Bibliography"/>
      </w:pPr>
      <w:r>
        <w:t xml:space="preserve">Brown, Adrienne.</w:t>
      </w:r>
      <w:r>
        <w:t xml:space="preserve"> </w:t>
      </w:r>
      <w:r>
        <w:t xml:space="preserve">“Appraisal</w:t>
      </w:r>
      <w:r>
        <w:t xml:space="preserve"> </w:t>
      </w:r>
      <w:r>
        <w:t xml:space="preserve">Narratives</w:t>
      </w:r>
      <w:r>
        <w:t xml:space="preserve">:</w:t>
      </w:r>
      <w:r>
        <w:t xml:space="preserve"> </w:t>
      </w:r>
      <w:r>
        <w:t xml:space="preserve">Reading Race</w:t>
      </w:r>
      <w:r>
        <w:t xml:space="preserve"> </w:t>
      </w:r>
      <w:r>
        <w:t xml:space="preserve">on the</w:t>
      </w:r>
      <w:r>
        <w:t xml:space="preserve"> </w:t>
      </w:r>
      <w:r>
        <w:t xml:space="preserve">Midcentury Block</w:t>
      </w:r>
      <w:r>
        <w:t xml:space="preserve">.”</w:t>
      </w:r>
      <w:r>
        <w:t xml:space="preserve"> </w:t>
      </w:r>
      <w:r>
        <w:rPr>
          <w:iCs/>
          <w:i/>
        </w:rPr>
        <w:t xml:space="preserve">American Quarterly</w:t>
      </w:r>
      <w:r>
        <w:t xml:space="preserve"> </w:t>
      </w:r>
      <w:r>
        <w:t xml:space="preserve">70, no. 2 (2018): 211–34.</w:t>
      </w:r>
      <w:r>
        <w:t xml:space="preserve"> </w:t>
      </w:r>
      <w:hyperlink r:id="rId258">
        <w:r>
          <w:rPr>
            <w:rStyle w:val="Hyperlink"/>
          </w:rPr>
          <w:t xml:space="preserve">https://doi.org/10.1353/aq.2018.0015</w:t>
        </w:r>
      </w:hyperlink>
      <w:r>
        <w:t xml:space="preserve">.</w:t>
      </w:r>
    </w:p>
    <w:bookmarkEnd w:id="1472"/>
    <w:bookmarkStart w:id="1473" w:name="ref-buchananv.warleyDecision1917"/>
    <w:p>
      <w:pPr>
        <w:pStyle w:val="Bibliography"/>
      </w:pPr>
      <w:r>
        <w:t xml:space="preserve">Buchanan v. Warley.</w:t>
      </w:r>
      <w:r>
        <w:t xml:space="preserve"> </w:t>
      </w:r>
      <w:r>
        <w:t xml:space="preserve">“Decision.”</w:t>
      </w:r>
      <w:r>
        <w:t xml:space="preserve"> </w:t>
      </w:r>
      <w:r>
        <w:t xml:space="preserve">US Supreme Court 245 US 60</w:t>
      </w:r>
      <w:r>
        <w:t xml:space="preserve">, November 5, 1917.</w:t>
      </w:r>
      <w:r>
        <w:t xml:space="preserve"> </w:t>
      </w:r>
      <w:hyperlink r:id="rId521">
        <w:r>
          <w:rPr>
            <w:rStyle w:val="Hyperlink"/>
          </w:rPr>
          <w:t xml:space="preserve">https://caselaw.findlaw.com/us-supreme-court/245/60.html</w:t>
        </w:r>
      </w:hyperlink>
      <w:r>
        <w:t xml:space="preserve">.</w:t>
      </w:r>
    </w:p>
    <w:bookmarkEnd w:id="1473"/>
    <w:bookmarkStart w:id="1474" w:name="ref-buckleyCharterSchoolsHope2007"/>
    <w:p>
      <w:pPr>
        <w:pStyle w:val="Bibliography"/>
      </w:pPr>
      <w:r>
        <w:t xml:space="preserve">Buckley, Jack, and Mark Schneider.</w:t>
      </w:r>
      <w:r>
        <w:t xml:space="preserve"> </w:t>
      </w:r>
      <w:r>
        <w:rPr>
          <w:iCs/>
          <w:i/>
        </w:rPr>
        <w:t xml:space="preserve">Charter</w:t>
      </w:r>
      <w:r>
        <w:rPr>
          <w:iCs/>
          <w:i/>
        </w:rPr>
        <w:t xml:space="preserve"> </w:t>
      </w:r>
      <w:r>
        <w:rPr>
          <w:iCs/>
          <w:i/>
        </w:rPr>
        <w:t xml:space="preserve">Schools</w:t>
      </w:r>
      <w:r>
        <w:rPr>
          <w:iCs/>
          <w:i/>
        </w:rPr>
        <w:t xml:space="preserve">:</w:t>
      </w:r>
      <w:r>
        <w:rPr>
          <w:iCs/>
          <w:i/>
        </w:rPr>
        <w:t xml:space="preserve"> </w:t>
      </w:r>
      <w:r>
        <w:rPr>
          <w:iCs/>
          <w:i/>
        </w:rPr>
        <w:t xml:space="preserve">Hope</w:t>
      </w:r>
      <w:r>
        <w:rPr>
          <w:iCs/>
          <w:i/>
        </w:rPr>
        <w:t xml:space="preserve"> </w:t>
      </w:r>
      <w:r>
        <w:rPr>
          <w:iCs/>
          <w:i/>
        </w:rPr>
        <w:t xml:space="preserve">or</w:t>
      </w:r>
      <w:r>
        <w:rPr>
          <w:iCs/>
          <w:i/>
        </w:rPr>
        <w:t xml:space="preserve"> </w:t>
      </w:r>
      <w:r>
        <w:rPr>
          <w:iCs/>
          <w:i/>
        </w:rPr>
        <w:t xml:space="preserve">Hype</w:t>
      </w:r>
      <w:r>
        <w:t xml:space="preserve">.</w:t>
      </w:r>
      <w:r>
        <w:t xml:space="preserve"> </w:t>
      </w:r>
      <w:r>
        <w:t xml:space="preserve">Princeton, NJ</w:t>
      </w:r>
      <w:r>
        <w:t xml:space="preserve">:</w:t>
      </w:r>
      <w:r>
        <w:t xml:space="preserve"> </w:t>
      </w:r>
      <w:r>
        <w:t xml:space="preserve">Princeton University Press</w:t>
      </w:r>
      <w:r>
        <w:t xml:space="preserve">, 2007.</w:t>
      </w:r>
    </w:p>
    <w:bookmarkEnd w:id="1474"/>
    <w:bookmarkStart w:id="1475" w:name="ref-BuildingPermitsWorth1924"/>
    <w:p>
      <w:pPr>
        <w:pStyle w:val="Bibliography"/>
      </w:pPr>
      <w:r>
        <w:t xml:space="preserve">“Building</w:t>
      </w:r>
      <w:r>
        <w:t xml:space="preserve"> </w:t>
      </w:r>
      <w:r>
        <w:t xml:space="preserve">Permits Worth</w:t>
      </w:r>
      <w:r>
        <w:t xml:space="preserve"> </w:t>
      </w:r>
      <w:r>
        <w:t xml:space="preserve">$367,098.”</w:t>
      </w:r>
      <w:r>
        <w:t xml:space="preserve"> </w:t>
      </w:r>
      <w:r>
        <w:rPr>
          <w:iCs/>
          <w:i/>
        </w:rPr>
        <w:t xml:space="preserve">Hartford Courant</w:t>
      </w:r>
      <w:r>
        <w:t xml:space="preserve">. November 6, 1924.</w:t>
      </w:r>
      <w:r>
        <w:t xml:space="preserve"> </w:t>
      </w:r>
      <w:hyperlink r:id="rId514">
        <w:r>
          <w:rPr>
            <w:rStyle w:val="Hyperlink"/>
          </w:rPr>
          <w:t xml:space="preserve">http://search.proquest.com/hnphartfordcourant/docview/553867283/abstract/9D21989B47CB4455PQ/1</w:t>
        </w:r>
      </w:hyperlink>
      <w:r>
        <w:t xml:space="preserve">.</w:t>
      </w:r>
    </w:p>
    <w:bookmarkEnd w:id="1475"/>
    <w:bookmarkStart w:id="1476" w:name="ref-campbellHowWeFound2011"/>
    <w:p>
      <w:pPr>
        <w:pStyle w:val="Bibliography"/>
      </w:pPr>
      <w:r>
        <w:t xml:space="preserve">Campbell, Katie, and Jack Dougherty.</w:t>
      </w:r>
      <w:r>
        <w:t xml:space="preserve"> </w:t>
      </w:r>
      <w:r>
        <w:t xml:space="preserve">“How</w:t>
      </w:r>
      <w:r>
        <w:t xml:space="preserve"> </w:t>
      </w:r>
      <w:r>
        <w:t xml:space="preserve">We Found Restrictive Covenants</w:t>
      </w:r>
      <w:r>
        <w:t xml:space="preserve">.”</w:t>
      </w:r>
      <w:r>
        <w:t xml:space="preserve"> </w:t>
      </w:r>
      <w:r>
        <w:t xml:space="preserve">Video, Cities Suburbs and Schools Project</w:t>
      </w:r>
      <w:r>
        <w:t xml:space="preserve">, 2011.</w:t>
      </w:r>
      <w:r>
        <w:t xml:space="preserve"> </w:t>
      </w:r>
      <w:hyperlink r:id="rId1124">
        <w:r>
          <w:rPr>
            <w:rStyle w:val="Hyperlink"/>
          </w:rPr>
          <w:t xml:space="preserve">https://vimeo.com/220562166</w:t>
        </w:r>
      </w:hyperlink>
      <w:r>
        <w:t xml:space="preserve">.</w:t>
      </w:r>
    </w:p>
    <w:bookmarkEnd w:id="1476"/>
    <w:bookmarkStart w:id="1477" w:name="ref-ceglioConnecticutHistoryOrgOpens2012"/>
    <w:p>
      <w:pPr>
        <w:pStyle w:val="Bibliography"/>
      </w:pPr>
      <w:r>
        <w:t xml:space="preserve">Ceglio, Clarissa.</w:t>
      </w:r>
      <w:r>
        <w:t xml:space="preserve"> </w:t>
      </w:r>
      <w:r>
        <w:t xml:space="preserve">“</w:t>
      </w:r>
      <w:r>
        <w:t xml:space="preserve">ConnecticutHistory</w:t>
      </w:r>
      <w:r>
        <w:t xml:space="preserve">.org</w:t>
      </w:r>
      <w:r>
        <w:t xml:space="preserve"> </w:t>
      </w:r>
      <w:r>
        <w:t xml:space="preserve">Opens</w:t>
      </w:r>
      <w:r>
        <w:t xml:space="preserve"> </w:t>
      </w:r>
      <w:r>
        <w:t xml:space="preserve">a</w:t>
      </w:r>
      <w:r>
        <w:t xml:space="preserve"> </w:t>
      </w:r>
      <w:r>
        <w:t xml:space="preserve">New Gateway</w:t>
      </w:r>
      <w:r>
        <w:t xml:space="preserve"> </w:t>
      </w:r>
      <w:r>
        <w:t xml:space="preserve">to</w:t>
      </w:r>
      <w:r>
        <w:t xml:space="preserve"> </w:t>
      </w:r>
      <w:r>
        <w:t xml:space="preserve">Our State</w:t>
      </w:r>
      <w:r>
        <w:t xml:space="preserve">’s</w:t>
      </w:r>
      <w:r>
        <w:t xml:space="preserve"> </w:t>
      </w:r>
      <w:r>
        <w:t xml:space="preserve">Past</w:t>
      </w:r>
      <w:r>
        <w:t xml:space="preserve">.”</w:t>
      </w:r>
      <w:r>
        <w:t xml:space="preserve"> </w:t>
      </w:r>
      <w:r>
        <w:t xml:space="preserve">ConnecticutHistory.org</w:t>
      </w:r>
      <w:r>
        <w:t xml:space="preserve">, May 22, 2012.</w:t>
      </w:r>
      <w:r>
        <w:t xml:space="preserve"> </w:t>
      </w:r>
      <w:hyperlink r:id="rId931">
        <w:r>
          <w:rPr>
            <w:rStyle w:val="Hyperlink"/>
          </w:rPr>
          <w:t xml:space="preserve">https://connecticuthistory.org/connecticuthistory-org-opens-a-new-gateway-to-our-states-past/</w:t>
        </w:r>
      </w:hyperlink>
      <w:r>
        <w:t xml:space="preserve">.</w:t>
      </w:r>
    </w:p>
    <w:bookmarkEnd w:id="1477"/>
    <w:bookmarkStart w:id="1478" w:name="ref-ceglioDosDonTs2013"/>
    <w:p>
      <w:pPr>
        <w:pStyle w:val="Bibliography"/>
      </w:pPr>
      <w:r>
        <w:t xml:space="preserve">———.</w:t>
      </w:r>
      <w:r>
        <w:t xml:space="preserve"> </w:t>
      </w:r>
      <w:r>
        <w:t xml:space="preserve">“The</w:t>
      </w:r>
      <w:r>
        <w:t xml:space="preserve"> </w:t>
      </w:r>
      <w:r>
        <w:t xml:space="preserve">Dos</w:t>
      </w:r>
      <w:r>
        <w:t xml:space="preserve">,</w:t>
      </w:r>
      <w:r>
        <w:t xml:space="preserve"> </w:t>
      </w:r>
      <w:r>
        <w:t xml:space="preserve">Don</w:t>
      </w:r>
      <w:r>
        <w:t xml:space="preserve">’ts and</w:t>
      </w:r>
      <w:r>
        <w:t xml:space="preserve"> </w:t>
      </w:r>
      <w:r>
        <w:t xml:space="preserve">Dividends</w:t>
      </w:r>
      <w:r>
        <w:t xml:space="preserve"> </w:t>
      </w:r>
      <w:r>
        <w:t xml:space="preserve">of</w:t>
      </w:r>
      <w:r>
        <w:t xml:space="preserve"> </w:t>
      </w:r>
      <w:r>
        <w:t xml:space="preserve">Digital Collaboration</w:t>
      </w:r>
      <w:r>
        <w:t xml:space="preserve">.”</w:t>
      </w:r>
      <w:r>
        <w:t xml:space="preserve"> </w:t>
      </w:r>
      <w:r>
        <w:rPr>
          <w:iCs/>
          <w:i/>
        </w:rPr>
        <w:t xml:space="preserve">NEMA News</w:t>
      </w:r>
      <w:r>
        <w:t xml:space="preserve">, Winter 2013.</w:t>
      </w:r>
      <w:r>
        <w:t xml:space="preserve"> </w:t>
      </w:r>
      <w:hyperlink r:id="rId935">
        <w:r>
          <w:rPr>
            <w:rStyle w:val="Hyperlink"/>
          </w:rPr>
          <w:t xml:space="preserve">https://www.academia.edu/3223779/The_Dos_Don_ts_and_Dividends_of_Digital_Collaboration</w:t>
        </w:r>
      </w:hyperlink>
      <w:r>
        <w:t xml:space="preserve">.</w:t>
      </w:r>
    </w:p>
    <w:bookmarkEnd w:id="1478"/>
    <w:bookmarkStart w:id="1479" w:name="ref-chameidesMountSinaiConnecticut2010"/>
    <w:p>
      <w:pPr>
        <w:pStyle w:val="Bibliography"/>
      </w:pPr>
      <w:r>
        <w:t xml:space="preserve">Chameides, Leon.</w:t>
      </w:r>
      <w:r>
        <w:t xml:space="preserve"> </w:t>
      </w:r>
      <w:r>
        <w:t xml:space="preserve">“Mount</w:t>
      </w:r>
      <w:r>
        <w:t xml:space="preserve"> </w:t>
      </w:r>
      <w:r>
        <w:t xml:space="preserve">Sinai</w:t>
      </w:r>
      <w:r>
        <w:t xml:space="preserve">:</w:t>
      </w:r>
      <w:r>
        <w:t xml:space="preserve"> </w:t>
      </w:r>
      <w:r>
        <w:t xml:space="preserve">Connecticut</w:t>
      </w:r>
      <w:r>
        <w:t xml:space="preserve">’s</w:t>
      </w:r>
      <w:r>
        <w:t xml:space="preserve"> </w:t>
      </w:r>
      <w:r>
        <w:t xml:space="preserve">Only Jewish Hospital</w:t>
      </w:r>
      <w:r>
        <w:t xml:space="preserve">.”</w:t>
      </w:r>
      <w:r>
        <w:t xml:space="preserve"> </w:t>
      </w:r>
      <w:r>
        <w:t xml:space="preserve">In</w:t>
      </w:r>
      <w:r>
        <w:t xml:space="preserve"> </w:t>
      </w:r>
      <w:r>
        <w:rPr>
          <w:iCs/>
          <w:i/>
        </w:rPr>
        <w:t xml:space="preserve">A</w:t>
      </w:r>
      <w:r>
        <w:rPr>
          <w:iCs/>
          <w:i/>
        </w:rPr>
        <w:t xml:space="preserve"> </w:t>
      </w:r>
      <w:r>
        <w:rPr>
          <w:iCs/>
          <w:i/>
        </w:rPr>
        <w:t xml:space="preserve">History</w:t>
      </w:r>
      <w:r>
        <w:rPr>
          <w:iCs/>
          <w:i/>
        </w:rPr>
        <w:t xml:space="preserve"> </w:t>
      </w:r>
      <w:r>
        <w:rPr>
          <w:iCs/>
          <w:i/>
        </w:rPr>
        <w:t xml:space="preserve">of</w:t>
      </w:r>
      <w:r>
        <w:rPr>
          <w:iCs/>
          <w:i/>
        </w:rPr>
        <w:t xml:space="preserve"> </w:t>
      </w:r>
      <w:r>
        <w:rPr>
          <w:iCs/>
          <w:i/>
        </w:rPr>
        <w:t xml:space="preserve">Jewish Connecticut</w:t>
      </w:r>
      <w:r>
        <w:rPr>
          <w:iCs/>
          <w:i/>
        </w:rPr>
        <w:t xml:space="preserve">:</w:t>
      </w:r>
      <w:r>
        <w:rPr>
          <w:iCs/>
          <w:i/>
        </w:rPr>
        <w:t xml:space="preserve"> </w:t>
      </w:r>
      <w:r>
        <w:rPr>
          <w:iCs/>
          <w:i/>
        </w:rPr>
        <w:t xml:space="preserve">Mensches</w:t>
      </w:r>
      <w:r>
        <w:rPr>
          <w:iCs/>
          <w:i/>
        </w:rPr>
        <w:t xml:space="preserve">,</w:t>
      </w:r>
      <w:r>
        <w:rPr>
          <w:iCs/>
          <w:i/>
        </w:rPr>
        <w:t xml:space="preserve"> </w:t>
      </w:r>
      <w:r>
        <w:rPr>
          <w:iCs/>
          <w:i/>
        </w:rPr>
        <w:t xml:space="preserve">Migrants</w:t>
      </w:r>
      <w:r>
        <w:rPr>
          <w:iCs/>
          <w:i/>
        </w:rPr>
        <w:t xml:space="preserve"> </w:t>
      </w:r>
      <w:r>
        <w:rPr>
          <w:iCs/>
          <w:i/>
        </w:rPr>
        <w:t xml:space="preserve">and</w:t>
      </w:r>
      <w:r>
        <w:rPr>
          <w:iCs/>
          <w:i/>
        </w:rPr>
        <w:t xml:space="preserve"> </w:t>
      </w:r>
      <w:r>
        <w:rPr>
          <w:iCs/>
          <w:i/>
        </w:rPr>
        <w:t xml:space="preserve">Mitzvahs</w:t>
      </w:r>
      <w:r>
        <w:t xml:space="preserve">, edited by Betty N. Hoffman, 32–35.</w:t>
      </w:r>
      <w:r>
        <w:t xml:space="preserve"> </w:t>
      </w:r>
      <w:r>
        <w:t xml:space="preserve">Arcadia Publishing</w:t>
      </w:r>
      <w:r>
        <w:t xml:space="preserve">, 2010.</w:t>
      </w:r>
      <w:r>
        <w:t xml:space="preserve"> </w:t>
      </w:r>
      <w:hyperlink r:id="rId458">
        <w:r>
          <w:rPr>
            <w:rStyle w:val="Hyperlink"/>
          </w:rPr>
          <w:t xml:space="preserve">https://www.google.com/books/edition/A_History_of_Jewish_Connecticut/o2l2CQAAQBA</w:t>
        </w:r>
      </w:hyperlink>
      <w:r>
        <w:t xml:space="preserve">.</w:t>
      </w:r>
    </w:p>
    <w:bookmarkEnd w:id="1479"/>
    <w:bookmarkStart w:id="1480" w:name="ref-CityHallMarket1924"/>
    <w:p>
      <w:pPr>
        <w:pStyle w:val="Bibliography"/>
      </w:pPr>
      <w:r>
        <w:t xml:space="preserve">“City</w:t>
      </w:r>
      <w:r>
        <w:t xml:space="preserve"> </w:t>
      </w:r>
      <w:r>
        <w:t xml:space="preserve">Hall Market</w:t>
      </w:r>
      <w:r>
        <w:t xml:space="preserve"> </w:t>
      </w:r>
      <w:r>
        <w:t xml:space="preserve">and</w:t>
      </w:r>
      <w:r>
        <w:t xml:space="preserve"> </w:t>
      </w:r>
      <w:r>
        <w:t xml:space="preserve">Kingswood Market</w:t>
      </w:r>
      <w:r>
        <w:t xml:space="preserve"> </w:t>
      </w:r>
      <w:r>
        <w:t xml:space="preserve">(Ad).”</w:t>
      </w:r>
      <w:r>
        <w:t xml:space="preserve"> </w:t>
      </w:r>
      <w:r>
        <w:rPr>
          <w:iCs/>
          <w:i/>
        </w:rPr>
        <w:t xml:space="preserve">Hartford Courant</w:t>
      </w:r>
      <w:r>
        <w:t xml:space="preserve">. November 28, 1924.</w:t>
      </w:r>
      <w:r>
        <w:t xml:space="preserve"> </w:t>
      </w:r>
      <w:hyperlink r:id="rId510">
        <w:r>
          <w:rPr>
            <w:rStyle w:val="Hyperlink"/>
          </w:rPr>
          <w:t xml:space="preserve">http://search.proquest.com/hnphartfordcourant/docview/553818328/citation/805AA50C69BD44BAPQ/7</w:t>
        </w:r>
      </w:hyperlink>
      <w:r>
        <w:t xml:space="preserve">.</w:t>
      </w:r>
    </w:p>
    <w:bookmarkEnd w:id="1480"/>
    <w:bookmarkStart w:id="1481" w:name="X8ea6f19a6fa94db53587779e09bf7aa7ecdac55"/>
    <w:p>
      <w:pPr>
        <w:pStyle w:val="Bibliography"/>
      </w:pPr>
      <w:r>
        <w:t xml:space="preserve">City Roots Community Land Trust, and Yale Environmental Protection Clinic.</w:t>
      </w:r>
      <w:r>
        <w:t xml:space="preserve"> </w:t>
      </w:r>
      <w:r>
        <w:t xml:space="preserve">“Confronting</w:t>
      </w:r>
      <w:r>
        <w:t xml:space="preserve"> </w:t>
      </w:r>
      <w:r>
        <w:t xml:space="preserve">Racial Covenants</w:t>
      </w:r>
      <w:r>
        <w:t xml:space="preserve">:</w:t>
      </w:r>
      <w:r>
        <w:t xml:space="preserve"> </w:t>
      </w:r>
      <w:r>
        <w:t xml:space="preserve">How They Segregated Monroe County</w:t>
      </w:r>
      <w:r>
        <w:t xml:space="preserve"> </w:t>
      </w:r>
      <w:r>
        <w:t xml:space="preserve">and</w:t>
      </w:r>
      <w:r>
        <w:t xml:space="preserve"> </w:t>
      </w:r>
      <w:r>
        <w:t xml:space="preserve">What To Do About Them</w:t>
      </w:r>
      <w:r>
        <w:t xml:space="preserve">.”</w:t>
      </w:r>
      <w:r>
        <w:t xml:space="preserve"> </w:t>
      </w:r>
      <w:r>
        <w:t xml:space="preserve">Yale School of Law</w:t>
      </w:r>
      <w:r>
        <w:t xml:space="preserve">, 2020.</w:t>
      </w:r>
      <w:r>
        <w:t xml:space="preserve"> </w:t>
      </w:r>
      <w:hyperlink r:id="rId353">
        <w:r>
          <w:rPr>
            <w:rStyle w:val="Hyperlink"/>
          </w:rPr>
          <w:t xml:space="preserve">https://law.yale.edu/sites/default/files/area/clinic/document/2020.7.31_-_confronting_racial_covenants_-_yale.city_roots_guide.pdf</w:t>
        </w:r>
      </w:hyperlink>
      <w:r>
        <w:t xml:space="preserve">.</w:t>
      </w:r>
    </w:p>
    <w:bookmarkEnd w:id="1481"/>
    <w:bookmarkStart w:id="1482" w:name="Xc60a328f9524ffc30ccc250dd6342e9cce2016e"/>
    <w:p>
      <w:pPr>
        <w:pStyle w:val="Bibliography"/>
      </w:pPr>
      <w:r>
        <w:t xml:space="preserve">Civil Rights, U. S. Commission on.</w:t>
      </w:r>
      <w:r>
        <w:t xml:space="preserve"> </w:t>
      </w:r>
      <w:r>
        <w:rPr>
          <w:iCs/>
          <w:i/>
        </w:rPr>
        <w:t xml:space="preserve">Mortgage</w:t>
      </w:r>
      <w:r>
        <w:rPr>
          <w:iCs/>
          <w:i/>
        </w:rPr>
        <w:t xml:space="preserve"> </w:t>
      </w:r>
      <w:r>
        <w:rPr>
          <w:iCs/>
          <w:i/>
        </w:rPr>
        <w:t xml:space="preserve">Money</w:t>
      </w:r>
      <w:r>
        <w:rPr>
          <w:iCs/>
          <w:i/>
        </w:rPr>
        <w:t xml:space="preserve">:</w:t>
      </w:r>
      <w:r>
        <w:rPr>
          <w:iCs/>
          <w:i/>
        </w:rPr>
        <w:t xml:space="preserve"> </w:t>
      </w:r>
      <w:r>
        <w:rPr>
          <w:iCs/>
          <w:i/>
        </w:rPr>
        <w:t xml:space="preserve">Who Gets It</w:t>
      </w:r>
      <w:r>
        <w:rPr>
          <w:iCs/>
          <w:i/>
        </w:rPr>
        <w:t xml:space="preserve">?:</w:t>
      </w:r>
      <w:r>
        <w:rPr>
          <w:iCs/>
          <w:i/>
        </w:rPr>
        <w:t xml:space="preserve"> </w:t>
      </w:r>
      <w:r>
        <w:rPr>
          <w:iCs/>
          <w:i/>
        </w:rPr>
        <w:t xml:space="preserve">A Case Study</w:t>
      </w:r>
      <w:r>
        <w:rPr>
          <w:iCs/>
          <w:i/>
        </w:rPr>
        <w:t xml:space="preserve"> </w:t>
      </w:r>
      <w:r>
        <w:rPr>
          <w:iCs/>
          <w:i/>
        </w:rPr>
        <w:t xml:space="preserve">in</w:t>
      </w:r>
      <w:r>
        <w:rPr>
          <w:iCs/>
          <w:i/>
        </w:rPr>
        <w:t xml:space="preserve"> </w:t>
      </w:r>
      <w:r>
        <w:rPr>
          <w:iCs/>
          <w:i/>
        </w:rPr>
        <w:t xml:space="preserve">Mortgage Lending Discrimination</w:t>
      </w:r>
      <w:r>
        <w:rPr>
          <w:iCs/>
          <w:i/>
        </w:rPr>
        <w:t xml:space="preserve"> </w:t>
      </w:r>
      <w:r>
        <w:rPr>
          <w:iCs/>
          <w:i/>
        </w:rPr>
        <w:t xml:space="preserve">in</w:t>
      </w:r>
      <w:r>
        <w:rPr>
          <w:iCs/>
          <w:i/>
        </w:rPr>
        <w:t xml:space="preserve"> </w:t>
      </w:r>
      <w:r>
        <w:rPr>
          <w:iCs/>
          <w:i/>
        </w:rPr>
        <w:t xml:space="preserve">Hartford</w:t>
      </w:r>
      <w:r>
        <w:rPr>
          <w:iCs/>
          <w:i/>
        </w:rPr>
        <w:t xml:space="preserve">,</w:t>
      </w:r>
      <w:r>
        <w:rPr>
          <w:iCs/>
          <w:i/>
        </w:rPr>
        <w:t xml:space="preserve"> </w:t>
      </w:r>
      <w:r>
        <w:rPr>
          <w:iCs/>
          <w:i/>
        </w:rPr>
        <w:t xml:space="preserve">Connecticut</w:t>
      </w:r>
      <w:r>
        <w:t xml:space="preserve">.</w:t>
      </w:r>
      <w:r>
        <w:t xml:space="preserve"> </w:t>
      </w:r>
      <w:r>
        <w:t xml:space="preserve">Washington, DC</w:t>
      </w:r>
      <w:r>
        <w:t xml:space="preserve">:</w:t>
      </w:r>
      <w:r>
        <w:t xml:space="preserve"> </w:t>
      </w:r>
      <w:r>
        <w:t xml:space="preserve">Government Printing Office</w:t>
      </w:r>
      <w:r>
        <w:t xml:space="preserve">, 1974.</w:t>
      </w:r>
      <w:r>
        <w:t xml:space="preserve"> </w:t>
      </w:r>
      <w:hyperlink r:id="rId711">
        <w:r>
          <w:rPr>
            <w:rStyle w:val="Hyperlink"/>
          </w:rPr>
          <w:t xml:space="preserve">http://www.worldcat.org/oclc/944502594</w:t>
        </w:r>
      </w:hyperlink>
      <w:r>
        <w:t xml:space="preserve">.</w:t>
      </w:r>
    </w:p>
    <w:bookmarkEnd w:id="1482"/>
    <w:bookmarkStart w:id="1483" w:name="ref-clarkCharterOakCity1876"/>
    <w:p>
      <w:pPr>
        <w:pStyle w:val="Bibliography"/>
      </w:pPr>
      <w:r>
        <w:t xml:space="preserve">Clark, Charles H.</w:t>
      </w:r>
      <w:r>
        <w:t xml:space="preserve"> </w:t>
      </w:r>
      <w:r>
        <w:t xml:space="preserve">“The</w:t>
      </w:r>
      <w:r>
        <w:t xml:space="preserve"> </w:t>
      </w:r>
      <w:r>
        <w:t xml:space="preserve">Charter Oak City</w:t>
      </w:r>
      <w:r>
        <w:t xml:space="preserve">.”</w:t>
      </w:r>
      <w:r>
        <w:t xml:space="preserve"> </w:t>
      </w:r>
      <w:r>
        <w:rPr>
          <w:iCs/>
          <w:i/>
        </w:rPr>
        <w:t xml:space="preserve">Scribner’s Monthly</w:t>
      </w:r>
      <w:r>
        <w:t xml:space="preserve"> </w:t>
      </w:r>
      <w:r>
        <w:t xml:space="preserve">13, no. 1 (November 1876): 1–21.</w:t>
      </w:r>
      <w:r>
        <w:t xml:space="preserve"> </w:t>
      </w:r>
      <w:hyperlink r:id="rId120">
        <w:r>
          <w:rPr>
            <w:rStyle w:val="Hyperlink"/>
          </w:rPr>
          <w:t xml:space="preserve">https://books.google.com/books?id=2q_PAAAAMAAJ&amp;pg=PA1#v=onepage&amp;q&amp;f=false</w:t>
        </w:r>
      </w:hyperlink>
      <w:r>
        <w:t xml:space="preserve">.</w:t>
      </w:r>
    </w:p>
    <w:bookmarkEnd w:id="1483"/>
    <w:bookmarkStart w:id="1484" w:name="ref-clemowLaymanLooksSchools1951"/>
    <w:p>
      <w:pPr>
        <w:pStyle w:val="Bibliography"/>
      </w:pPr>
      <w:r>
        <w:t xml:space="preserve">Clemow, Bice.</w:t>
      </w:r>
      <w:r>
        <w:t xml:space="preserve"> </w:t>
      </w:r>
      <w:r>
        <w:rPr>
          <w:iCs/>
          <w:i/>
        </w:rPr>
        <w:t xml:space="preserve">A</w:t>
      </w:r>
      <w:r>
        <w:rPr>
          <w:iCs/>
          <w:i/>
        </w:rPr>
        <w:t xml:space="preserve"> </w:t>
      </w:r>
      <w:r>
        <w:rPr>
          <w:iCs/>
          <w:i/>
        </w:rPr>
        <w:t xml:space="preserve">Layman Looks</w:t>
      </w:r>
      <w:r>
        <w:rPr>
          <w:iCs/>
          <w:i/>
        </w:rPr>
        <w:t xml:space="preserve"> </w:t>
      </w:r>
      <w:r>
        <w:rPr>
          <w:iCs/>
          <w:i/>
        </w:rPr>
        <w:t xml:space="preserve">at</w:t>
      </w:r>
      <w:r>
        <w:rPr>
          <w:iCs/>
          <w:i/>
        </w:rPr>
        <w:t xml:space="preserve"> </w:t>
      </w:r>
      <w:r>
        <w:rPr>
          <w:iCs/>
          <w:i/>
        </w:rPr>
        <w:t xml:space="preserve">Schools</w:t>
      </w:r>
      <w:r>
        <w:rPr>
          <w:iCs/>
          <w:i/>
        </w:rPr>
        <w:t xml:space="preserve"> </w:t>
      </w:r>
      <w:r>
        <w:rPr>
          <w:iCs/>
          <w:i/>
        </w:rPr>
        <w:t xml:space="preserve">in</w:t>
      </w:r>
      <w:r>
        <w:rPr>
          <w:iCs/>
          <w:i/>
        </w:rPr>
        <w:t xml:space="preserve"> </w:t>
      </w:r>
      <w:r>
        <w:rPr>
          <w:iCs/>
          <w:i/>
        </w:rPr>
        <w:t xml:space="preserve">West Hartford</w:t>
      </w:r>
      <w:r>
        <w:rPr>
          <w:iCs/>
          <w:i/>
        </w:rPr>
        <w:t xml:space="preserve">:</w:t>
      </w:r>
      <w:r>
        <w:rPr>
          <w:iCs/>
          <w:i/>
        </w:rPr>
        <w:t xml:space="preserve"> </w:t>
      </w:r>
      <w:r>
        <w:rPr>
          <w:iCs/>
          <w:i/>
        </w:rPr>
        <w:t xml:space="preserve">A Series Reprinted</w:t>
      </w:r>
      <w:r>
        <w:rPr>
          <w:iCs/>
          <w:i/>
        </w:rPr>
        <w:t xml:space="preserve"> </w:t>
      </w:r>
      <w:r>
        <w:rPr>
          <w:iCs/>
          <w:i/>
        </w:rPr>
        <w:t xml:space="preserve">from the</w:t>
      </w:r>
      <w:r>
        <w:rPr>
          <w:iCs/>
          <w:i/>
        </w:rPr>
        <w:t xml:space="preserve"> </w:t>
      </w:r>
      <w:r>
        <w:rPr>
          <w:iCs/>
          <w:i/>
        </w:rPr>
        <w:t xml:space="preserve">West Hartford News</w:t>
      </w:r>
      <w:r>
        <w:rPr>
          <w:iCs/>
          <w:i/>
        </w:rPr>
        <w:t xml:space="preserve"> </w:t>
      </w:r>
      <w:r>
        <w:rPr>
          <w:iCs/>
          <w:i/>
        </w:rPr>
        <w:t xml:space="preserve">from</w:t>
      </w:r>
      <w:r>
        <w:rPr>
          <w:iCs/>
          <w:i/>
        </w:rPr>
        <w:t xml:space="preserve"> </w:t>
      </w:r>
      <w:r>
        <w:rPr>
          <w:iCs/>
          <w:i/>
        </w:rPr>
        <w:t xml:space="preserve">January</w:t>
      </w:r>
      <w:r>
        <w:rPr>
          <w:iCs/>
          <w:i/>
        </w:rPr>
        <w:t xml:space="preserve"> </w:t>
      </w:r>
      <w:r>
        <w:rPr>
          <w:iCs/>
          <w:i/>
        </w:rPr>
        <w:t xml:space="preserve">25</w:t>
      </w:r>
      <w:r>
        <w:rPr>
          <w:iCs/>
          <w:i/>
        </w:rPr>
        <w:t xml:space="preserve"> </w:t>
      </w:r>
      <w:r>
        <w:rPr>
          <w:iCs/>
          <w:i/>
        </w:rPr>
        <w:t xml:space="preserve">Through February</w:t>
      </w:r>
      <w:r>
        <w:rPr>
          <w:iCs/>
          <w:i/>
        </w:rPr>
        <w:t xml:space="preserve"> </w:t>
      </w:r>
      <w:r>
        <w:rPr>
          <w:iCs/>
          <w:i/>
        </w:rPr>
        <w:t xml:space="preserve">15, 1951,</w:t>
      </w:r>
      <w:r>
        <w:rPr>
          <w:iCs/>
          <w:i/>
        </w:rPr>
        <w:t xml:space="preserve"> </w:t>
      </w:r>
      <w:r>
        <w:rPr>
          <w:iCs/>
          <w:i/>
        </w:rPr>
        <w:t xml:space="preserve">Based</w:t>
      </w:r>
      <w:r>
        <w:rPr>
          <w:iCs/>
          <w:i/>
        </w:rPr>
        <w:t xml:space="preserve"> </w:t>
      </w:r>
      <w:r>
        <w:rPr>
          <w:iCs/>
          <w:i/>
        </w:rPr>
        <w:t xml:space="preserve">on the</w:t>
      </w:r>
      <w:r>
        <w:rPr>
          <w:iCs/>
          <w:i/>
        </w:rPr>
        <w:t xml:space="preserve"> </w:t>
      </w:r>
      <w:r>
        <w:rPr>
          <w:iCs/>
          <w:i/>
        </w:rPr>
        <w:t xml:space="preserve">Life Magazine Questionnaire</w:t>
      </w:r>
      <w:r>
        <w:t xml:space="preserve">.</w:t>
      </w:r>
      <w:r>
        <w:t xml:space="preserve"> </w:t>
      </w:r>
      <w:r>
        <w:t xml:space="preserve">West Hartford, CT</w:t>
      </w:r>
      <w:r>
        <w:t xml:space="preserve">:</w:t>
      </w:r>
      <w:r>
        <w:t xml:space="preserve"> </w:t>
      </w:r>
      <w:r>
        <w:t xml:space="preserve">West Hartford News</w:t>
      </w:r>
      <w:r>
        <w:t xml:space="preserve">, 1951.</w:t>
      </w:r>
      <w:r>
        <w:t xml:space="preserve"> </w:t>
      </w:r>
      <w:hyperlink r:id="rId840">
        <w:r>
          <w:rPr>
            <w:rStyle w:val="Hyperlink"/>
          </w:rPr>
          <w:t xml:space="preserve">https://history.westhartfordlibrary.org/items/show/506</w:t>
        </w:r>
      </w:hyperlink>
      <w:r>
        <w:t xml:space="preserve">.</w:t>
      </w:r>
    </w:p>
    <w:bookmarkEnd w:id="1484"/>
    <w:bookmarkStart w:id="1485" w:name="ref-coatesCaseReparations2014"/>
    <w:p>
      <w:pPr>
        <w:pStyle w:val="Bibliography"/>
      </w:pPr>
      <w:r>
        <w:t xml:space="preserve">Coates, Ta-Nehisi.</w:t>
      </w:r>
      <w:r>
        <w:t xml:space="preserve"> </w:t>
      </w:r>
      <w:r>
        <w:t xml:space="preserve">“The</w:t>
      </w:r>
      <w:r>
        <w:t xml:space="preserve"> </w:t>
      </w:r>
      <w:r>
        <w:t xml:space="preserve">Case</w:t>
      </w:r>
      <w:r>
        <w:t xml:space="preserve"> </w:t>
      </w:r>
      <w:r>
        <w:t xml:space="preserve">for</w:t>
      </w:r>
      <w:r>
        <w:t xml:space="preserve"> </w:t>
      </w:r>
      <w:r>
        <w:t xml:space="preserve">Reparations</w:t>
      </w:r>
      <w:r>
        <w:t xml:space="preserve">.”</w:t>
      </w:r>
      <w:r>
        <w:t xml:space="preserve"> </w:t>
      </w:r>
      <w:r>
        <w:t xml:space="preserve">The Atlantic</w:t>
      </w:r>
      <w:r>
        <w:t xml:space="preserve">, June 2014.</w:t>
      </w:r>
      <w:r>
        <w:t xml:space="preserve"> </w:t>
      </w:r>
      <w:hyperlink r:id="rId206">
        <w:r>
          <w:rPr>
            <w:rStyle w:val="Hyperlink"/>
          </w:rPr>
          <w:t xml:space="preserve">http://www.theatlantic.com/galleries/reparations/1/</w:t>
        </w:r>
      </w:hyperlink>
      <w:r>
        <w:t xml:space="preserve">.</w:t>
      </w:r>
    </w:p>
    <w:bookmarkEnd w:id="1485"/>
    <w:bookmarkStart w:id="1486" w:name="ref-cohnCivilRightsJews2010"/>
    <w:p>
      <w:pPr>
        <w:pStyle w:val="Bibliography"/>
      </w:pPr>
      <w:r>
        <w:t xml:space="preserve">Cohn, Henry S.</w:t>
      </w:r>
      <w:r>
        <w:t xml:space="preserve"> </w:t>
      </w:r>
      <w:r>
        <w:t xml:space="preserve">“Civil</w:t>
      </w:r>
      <w:r>
        <w:t xml:space="preserve"> </w:t>
      </w:r>
      <w:r>
        <w:t xml:space="preserve">Rights</w:t>
      </w:r>
      <w:r>
        <w:t xml:space="preserve"> </w:t>
      </w:r>
      <w:r>
        <w:t xml:space="preserve">of</w:t>
      </w:r>
      <w:r>
        <w:t xml:space="preserve"> </w:t>
      </w:r>
      <w:r>
        <w:t xml:space="preserve">Jews</w:t>
      </w:r>
      <w:r>
        <w:t xml:space="preserve"> </w:t>
      </w:r>
      <w:r>
        <w:t xml:space="preserve">in</w:t>
      </w:r>
      <w:r>
        <w:t xml:space="preserve"> </w:t>
      </w:r>
      <w:r>
        <w:t xml:space="preserve">Connecticut</w:t>
      </w:r>
      <w:r>
        <w:t xml:space="preserve">.”</w:t>
      </w:r>
      <w:r>
        <w:t xml:space="preserve"> </w:t>
      </w:r>
      <w:r>
        <w:t xml:space="preserve">In</w:t>
      </w:r>
      <w:r>
        <w:t xml:space="preserve"> </w:t>
      </w:r>
      <w:r>
        <w:rPr>
          <w:iCs/>
          <w:i/>
        </w:rPr>
        <w:t xml:space="preserve">A</w:t>
      </w:r>
      <w:r>
        <w:rPr>
          <w:iCs/>
          <w:i/>
        </w:rPr>
        <w:t xml:space="preserve"> </w:t>
      </w:r>
      <w:r>
        <w:rPr>
          <w:iCs/>
          <w:i/>
        </w:rPr>
        <w:t xml:space="preserve">History</w:t>
      </w:r>
      <w:r>
        <w:rPr>
          <w:iCs/>
          <w:i/>
        </w:rPr>
        <w:t xml:space="preserve"> </w:t>
      </w:r>
      <w:r>
        <w:rPr>
          <w:iCs/>
          <w:i/>
        </w:rPr>
        <w:t xml:space="preserve">of</w:t>
      </w:r>
      <w:r>
        <w:rPr>
          <w:iCs/>
          <w:i/>
        </w:rPr>
        <w:t xml:space="preserve"> </w:t>
      </w:r>
      <w:r>
        <w:rPr>
          <w:iCs/>
          <w:i/>
        </w:rPr>
        <w:t xml:space="preserve">Jewish Connecticut</w:t>
      </w:r>
      <w:r>
        <w:rPr>
          <w:iCs/>
          <w:i/>
        </w:rPr>
        <w:t xml:space="preserve">:</w:t>
      </w:r>
      <w:r>
        <w:rPr>
          <w:iCs/>
          <w:i/>
        </w:rPr>
        <w:t xml:space="preserve"> </w:t>
      </w:r>
      <w:r>
        <w:rPr>
          <w:iCs/>
          <w:i/>
        </w:rPr>
        <w:t xml:space="preserve">Mensches</w:t>
      </w:r>
      <w:r>
        <w:rPr>
          <w:iCs/>
          <w:i/>
        </w:rPr>
        <w:t xml:space="preserve">,</w:t>
      </w:r>
      <w:r>
        <w:rPr>
          <w:iCs/>
          <w:i/>
        </w:rPr>
        <w:t xml:space="preserve"> </w:t>
      </w:r>
      <w:r>
        <w:rPr>
          <w:iCs/>
          <w:i/>
        </w:rPr>
        <w:t xml:space="preserve">Migrants</w:t>
      </w:r>
      <w:r>
        <w:rPr>
          <w:iCs/>
          <w:i/>
        </w:rPr>
        <w:t xml:space="preserve"> </w:t>
      </w:r>
      <w:r>
        <w:rPr>
          <w:iCs/>
          <w:i/>
        </w:rPr>
        <w:t xml:space="preserve">and</w:t>
      </w:r>
      <w:r>
        <w:rPr>
          <w:iCs/>
          <w:i/>
        </w:rPr>
        <w:t xml:space="preserve"> </w:t>
      </w:r>
      <w:r>
        <w:rPr>
          <w:iCs/>
          <w:i/>
        </w:rPr>
        <w:t xml:space="preserve">Mitzvahs</w:t>
      </w:r>
      <w:r>
        <w:t xml:space="preserve">, edited by Betty N. Hoffman, 21–24.</w:t>
      </w:r>
      <w:r>
        <w:t xml:space="preserve"> </w:t>
      </w:r>
      <w:r>
        <w:t xml:space="preserve">Arcadia Publishing</w:t>
      </w:r>
      <w:r>
        <w:t xml:space="preserve">, 2010.</w:t>
      </w:r>
      <w:r>
        <w:t xml:space="preserve"> </w:t>
      </w:r>
      <w:hyperlink r:id="rId458">
        <w:r>
          <w:rPr>
            <w:rStyle w:val="Hyperlink"/>
          </w:rPr>
          <w:t xml:space="preserve">https://www.google.com/books/edition/A_History_of_Jewish_Connecticut/o2l2CQAAQBA</w:t>
        </w:r>
      </w:hyperlink>
      <w:r>
        <w:t xml:space="preserve">.</w:t>
      </w:r>
    </w:p>
    <w:bookmarkEnd w:id="1486"/>
    <w:bookmarkStart w:id="1487" w:name="ref-collierConnecticutPublicSchools2009"/>
    <w:p>
      <w:pPr>
        <w:pStyle w:val="Bibliography"/>
      </w:pPr>
      <w:r>
        <w:t xml:space="preserve">Collier, Christopher.</w:t>
      </w:r>
      <w:r>
        <w:t xml:space="preserve"> </w:t>
      </w:r>
      <w:r>
        <w:rPr>
          <w:iCs/>
          <w:i/>
        </w:rPr>
        <w:t xml:space="preserve">Connecticut’s</w:t>
      </w:r>
      <w:r>
        <w:rPr>
          <w:iCs/>
          <w:i/>
        </w:rPr>
        <w:t xml:space="preserve"> </w:t>
      </w:r>
      <w:r>
        <w:rPr>
          <w:iCs/>
          <w:i/>
        </w:rPr>
        <w:t xml:space="preserve">Public Schools</w:t>
      </w:r>
      <w:r>
        <w:rPr>
          <w:iCs/>
          <w:i/>
        </w:rPr>
        <w:t xml:space="preserve">:</w:t>
      </w:r>
      <w:r>
        <w:rPr>
          <w:iCs/>
          <w:i/>
        </w:rPr>
        <w:t xml:space="preserve"> </w:t>
      </w:r>
      <w:r>
        <w:rPr>
          <w:iCs/>
          <w:i/>
        </w:rPr>
        <w:t xml:space="preserve">A History</w:t>
      </w:r>
      <w:r>
        <w:rPr>
          <w:iCs/>
          <w:i/>
        </w:rPr>
        <w:t xml:space="preserve">, 1650-2000</w:t>
      </w:r>
      <w:r>
        <w:t xml:space="preserve">.</w:t>
      </w:r>
      <w:r>
        <w:t xml:space="preserve"> </w:t>
      </w:r>
      <w:r>
        <w:t xml:space="preserve">Orange, CT</w:t>
      </w:r>
      <w:r>
        <w:t xml:space="preserve">:</w:t>
      </w:r>
      <w:r>
        <w:t xml:space="preserve"> </w:t>
      </w:r>
      <w:r>
        <w:t xml:space="preserve">Clearwater Press</w:t>
      </w:r>
      <w:r>
        <w:t xml:space="preserve">, 2009.</w:t>
      </w:r>
      <w:r>
        <w:t xml:space="preserve"> </w:t>
      </w:r>
      <w:hyperlink r:id="rId804">
        <w:r>
          <w:rPr>
            <w:rStyle w:val="Hyperlink"/>
          </w:rPr>
          <w:t xml:space="preserve">http://www.worldcat.org/oclc/1004930998</w:t>
        </w:r>
      </w:hyperlink>
      <w:r>
        <w:t xml:space="preserve">.</w:t>
      </w:r>
    </w:p>
    <w:bookmarkEnd w:id="1487"/>
    <w:bookmarkStart w:id="1488" w:name="ref-CommencementPhoto1918"/>
    <w:p>
      <w:pPr>
        <w:pStyle w:val="Bibliography"/>
      </w:pPr>
      <w:r>
        <w:t xml:space="preserve">“Commencement [Photo].”</w:t>
      </w:r>
      <w:r>
        <w:t xml:space="preserve"> </w:t>
      </w:r>
      <w:r>
        <w:rPr>
          <w:iCs/>
          <w:i/>
        </w:rPr>
        <w:t xml:space="preserve">Trinity Tripod</w:t>
      </w:r>
      <w:r>
        <w:t xml:space="preserve">. June 22, 1918.</w:t>
      </w:r>
      <w:r>
        <w:t xml:space="preserve"> </w:t>
      </w:r>
      <w:hyperlink r:id="rId992">
        <w:r>
          <w:rPr>
            <w:rStyle w:val="Hyperlink"/>
          </w:rPr>
          <w:t xml:space="preserve">https://digitalrepository.trincoll.edu/cgi/viewcontent.cgi?article=3071&amp;context=tripod</w:t>
        </w:r>
      </w:hyperlink>
      <w:r>
        <w:t xml:space="preserve">.</w:t>
      </w:r>
    </w:p>
    <w:bookmarkEnd w:id="1488"/>
    <w:bookmarkStart w:id="1489" w:name="ref-CompulsoryChapelTrinity1919"/>
    <w:p>
      <w:pPr>
        <w:pStyle w:val="Bibliography"/>
      </w:pPr>
      <w:r>
        <w:t xml:space="preserve">“Compulsory</w:t>
      </w:r>
      <w:r>
        <w:t xml:space="preserve"> </w:t>
      </w:r>
      <w:r>
        <w:t xml:space="preserve">Chapel</w:t>
      </w:r>
      <w:r>
        <w:t xml:space="preserve"> </w:t>
      </w:r>
      <w:r>
        <w:t xml:space="preserve">at</w:t>
      </w:r>
      <w:r>
        <w:t xml:space="preserve"> </w:t>
      </w:r>
      <w:r>
        <w:t xml:space="preserve">Trinity Again</w:t>
      </w:r>
      <w:r>
        <w:t xml:space="preserve">.”</w:t>
      </w:r>
      <w:r>
        <w:t xml:space="preserve"> </w:t>
      </w:r>
      <w:r>
        <w:rPr>
          <w:iCs/>
          <w:i/>
        </w:rPr>
        <w:t xml:space="preserve">Hartford Courant</w:t>
      </w:r>
      <w:r>
        <w:t xml:space="preserve">. January 4, 1919.</w:t>
      </w:r>
      <w:r>
        <w:t xml:space="preserve"> </w:t>
      </w:r>
      <w:hyperlink r:id="rId1008">
        <w:r>
          <w:rPr>
            <w:rStyle w:val="Hyperlink"/>
          </w:rPr>
          <w:t xml:space="preserve">http://search.proquest.com/hnphartfordcourant/docview/556660353/abstract/35FB0E56F7734710PQ/1</w:t>
        </w:r>
      </w:hyperlink>
      <w:r>
        <w:t xml:space="preserve">.</w:t>
      </w:r>
    </w:p>
    <w:bookmarkEnd w:id="1489"/>
    <w:bookmarkStart w:id="1490" w:name="ref-condonTroubledCityVictim2002"/>
    <w:p>
      <w:pPr>
        <w:pStyle w:val="Bibliography"/>
      </w:pPr>
      <w:r>
        <w:t xml:space="preserve">Condon, Tom.</w:t>
      </w:r>
      <w:r>
        <w:t xml:space="preserve"> </w:t>
      </w:r>
      <w:r>
        <w:t xml:space="preserve">“</w:t>
      </w:r>
      <w:r>
        <w:t xml:space="preserve">‘</w:t>
      </w:r>
      <w:r>
        <w:t xml:space="preserve">Troubled City</w:t>
      </w:r>
      <w:r>
        <w:t xml:space="preserve">’</w:t>
      </w:r>
      <w:r>
        <w:t xml:space="preserve"> </w:t>
      </w:r>
      <w:r>
        <w:t xml:space="preserve">a</w:t>
      </w:r>
      <w:r>
        <w:t xml:space="preserve"> </w:t>
      </w:r>
      <w:r>
        <w:t xml:space="preserve">Victim</w:t>
      </w:r>
      <w:r>
        <w:t xml:space="preserve"> </w:t>
      </w:r>
      <w:r>
        <w:t xml:space="preserve">of</w:t>
      </w:r>
      <w:r>
        <w:t xml:space="preserve"> </w:t>
      </w:r>
      <w:r>
        <w:t xml:space="preserve">Geography</w:t>
      </w:r>
      <w:r>
        <w:t xml:space="preserve">.”</w:t>
      </w:r>
      <w:r>
        <w:t xml:space="preserve"> </w:t>
      </w:r>
      <w:r>
        <w:rPr>
          <w:iCs/>
          <w:i/>
        </w:rPr>
        <w:t xml:space="preserve">Hartford Courant</w:t>
      </w:r>
      <w:r>
        <w:t xml:space="preserve">. September 12, 2002.</w:t>
      </w:r>
      <w:r>
        <w:t xml:space="preserve"> </w:t>
      </w:r>
      <w:hyperlink r:id="rId150">
        <w:r>
          <w:rPr>
            <w:rStyle w:val="Hyperlink"/>
          </w:rPr>
          <w:t xml:space="preserve">http://articles.courant.com/2002-09-12/news/0209120303</w:t>
        </w:r>
      </w:hyperlink>
      <w:r>
        <w:t xml:space="preserve">.</w:t>
      </w:r>
    </w:p>
    <w:bookmarkEnd w:id="1490"/>
    <w:bookmarkStart w:id="1491" w:name="ref-uscongressPublicLaw902841968"/>
    <w:p>
      <w:pPr>
        <w:pStyle w:val="Bibliography"/>
      </w:pPr>
      <w:r>
        <w:t xml:space="preserve">Congress, US.</w:t>
      </w:r>
      <w:r>
        <w:t xml:space="preserve"> </w:t>
      </w:r>
      <w:r>
        <w:rPr>
          <w:iCs/>
          <w:i/>
        </w:rPr>
        <w:t xml:space="preserve">Public</w:t>
      </w:r>
      <w:r>
        <w:rPr>
          <w:iCs/>
          <w:i/>
        </w:rPr>
        <w:t xml:space="preserve"> </w:t>
      </w:r>
      <w:r>
        <w:rPr>
          <w:iCs/>
          <w:i/>
        </w:rPr>
        <w:t xml:space="preserve">Law</w:t>
      </w:r>
      <w:r>
        <w:rPr>
          <w:iCs/>
          <w:i/>
        </w:rPr>
        <w:t xml:space="preserve"> </w:t>
      </w:r>
      <w:r>
        <w:rPr>
          <w:iCs/>
          <w:i/>
        </w:rPr>
        <w:t xml:space="preserve">90-284 (</w:t>
      </w:r>
      <w:r>
        <w:rPr>
          <w:iCs/>
          <w:i/>
        </w:rPr>
        <w:t xml:space="preserve">Civil Rights Act</w:t>
      </w:r>
      <w:r>
        <w:rPr>
          <w:iCs/>
          <w:i/>
        </w:rPr>
        <w:t xml:space="preserve"> </w:t>
      </w:r>
      <w:r>
        <w:rPr>
          <w:iCs/>
          <w:i/>
        </w:rPr>
        <w:t xml:space="preserve">of 1968:</w:t>
      </w:r>
      <w:r>
        <w:rPr>
          <w:iCs/>
          <w:i/>
        </w:rPr>
        <w:t xml:space="preserve"> </w:t>
      </w:r>
      <w:r>
        <w:rPr>
          <w:iCs/>
          <w:i/>
        </w:rPr>
        <w:t xml:space="preserve">Fair Housing Act</w:t>
      </w:r>
      <w:r>
        <w:rPr>
          <w:iCs/>
          <w:i/>
        </w:rPr>
        <w:t xml:space="preserve">)</w:t>
      </w:r>
      <w:r>
        <w:t xml:space="preserve">.</w:t>
      </w:r>
      <w:r>
        <w:t xml:space="preserve"> </w:t>
      </w:r>
      <w:r>
        <w:t xml:space="preserve">Washington, D.C</w:t>
      </w:r>
      <w:r>
        <w:t xml:space="preserve">:</w:t>
      </w:r>
      <w:r>
        <w:t xml:space="preserve"> </w:t>
      </w:r>
      <w:r>
        <w:t xml:space="preserve">Government Printing Office</w:t>
      </w:r>
      <w:r>
        <w:t xml:space="preserve">, 1968.</w:t>
      </w:r>
      <w:r>
        <w:t xml:space="preserve"> </w:t>
      </w:r>
      <w:hyperlink r:id="rId688">
        <w:r>
          <w:rPr>
            <w:rStyle w:val="Hyperlink"/>
          </w:rPr>
          <w:t xml:space="preserve">https://www.gpo.gov/fdsys/pkg/STATUTE-82/pdf/STATUTE-82-Pg73.pdf</w:t>
        </w:r>
      </w:hyperlink>
      <w:r>
        <w:t xml:space="preserve">.</w:t>
      </w:r>
    </w:p>
    <w:bookmarkEnd w:id="1491"/>
    <w:bookmarkStart w:id="1492" w:name="Xa397c4c4d80590bb9a71101168a60b82a3ffafd"/>
    <w:p>
      <w:pPr>
        <w:pStyle w:val="Bibliography"/>
      </w:pPr>
      <w:r>
        <w:t xml:space="preserve">Connecticut Development Commission.</w:t>
      </w:r>
      <w:r>
        <w:t xml:space="preserve"> </w:t>
      </w:r>
      <w:r>
        <w:t xml:space="preserve">“Department of</w:t>
      </w:r>
      <w:r>
        <w:t xml:space="preserve"> </w:t>
      </w:r>
      <w:r>
        <w:t xml:space="preserve">Economic</w:t>
      </w:r>
      <w:r>
        <w:t xml:space="preserve"> </w:t>
      </w:r>
      <w:r>
        <w:t xml:space="preserve">and</w:t>
      </w:r>
      <w:r>
        <w:t xml:space="preserve"> </w:t>
      </w:r>
      <w:r>
        <w:t xml:space="preserve">Community Development</w:t>
      </w:r>
      <w:r>
        <w:t xml:space="preserve"> </w:t>
      </w:r>
      <w:r>
        <w:t xml:space="preserve">Records.”</w:t>
      </w:r>
      <w:r>
        <w:t xml:space="preserve"> </w:t>
      </w:r>
      <w:r>
        <w:t xml:space="preserve">Connecticut State Library Archives</w:t>
      </w:r>
      <w:r>
        <w:t xml:space="preserve">, 2019.</w:t>
      </w:r>
      <w:r>
        <w:t xml:space="preserve"> </w:t>
      </w:r>
      <w:hyperlink r:id="rId613">
        <w:r>
          <w:rPr>
            <w:rStyle w:val="Hyperlink"/>
          </w:rPr>
          <w:t xml:space="preserve">https://cslarchives.ctstatelibrary.org/repositories/2/resources/635</w:t>
        </w:r>
      </w:hyperlink>
      <w:r>
        <w:t xml:space="preserve">.</w:t>
      </w:r>
    </w:p>
    <w:bookmarkEnd w:id="1492"/>
    <w:bookmarkStart w:id="1493" w:name="Xcc97b004d1c7bd5ff43dcb10cd00555380df9c6"/>
    <w:p>
      <w:pPr>
        <w:pStyle w:val="Bibliography"/>
      </w:pPr>
      <w:r>
        <w:t xml:space="preserve">———.</w:t>
      </w:r>
      <w:r>
        <w:t xml:space="preserve"> </w:t>
      </w:r>
      <w:r>
        <w:t xml:space="preserve">“Legislation</w:t>
      </w:r>
      <w:r>
        <w:t xml:space="preserve"> </w:t>
      </w:r>
      <w:r>
        <w:t xml:space="preserve">Passed</w:t>
      </w:r>
      <w:r>
        <w:t xml:space="preserve"> </w:t>
      </w:r>
      <w:r>
        <w:t xml:space="preserve">at 1957</w:t>
      </w:r>
      <w:r>
        <w:t xml:space="preserve"> </w:t>
      </w:r>
      <w:r>
        <w:t xml:space="preserve">Session</w:t>
      </w:r>
      <w:r>
        <w:t xml:space="preserve"> </w:t>
      </w:r>
      <w:r>
        <w:t xml:space="preserve">of the</w:t>
      </w:r>
      <w:r>
        <w:t xml:space="preserve"> </w:t>
      </w:r>
      <w:r>
        <w:t xml:space="preserve">General Assembly</w:t>
      </w:r>
      <w:r>
        <w:t xml:space="preserve"> </w:t>
      </w:r>
      <w:r>
        <w:t xml:space="preserve">of</w:t>
      </w:r>
      <w:r>
        <w:t xml:space="preserve"> </w:t>
      </w:r>
      <w:r>
        <w:t xml:space="preserve">Planning</w:t>
      </w:r>
      <w:r>
        <w:t xml:space="preserve"> </w:t>
      </w:r>
      <w:r>
        <w:t xml:space="preserve">and</w:t>
      </w:r>
      <w:r>
        <w:t xml:space="preserve"> </w:t>
      </w:r>
      <w:r>
        <w:t xml:space="preserve">Zoning Interest</w:t>
      </w:r>
      <w:r>
        <w:t xml:space="preserve">.”</w:t>
      </w:r>
      <w:r>
        <w:t xml:space="preserve"> </w:t>
      </w:r>
      <w:r>
        <w:t xml:space="preserve">State of Connecticut</w:t>
      </w:r>
      <w:r>
        <w:t xml:space="preserve">, 1957.</w:t>
      </w:r>
      <w:r>
        <w:t xml:space="preserve"> </w:t>
      </w:r>
      <w:hyperlink r:id="rId612">
        <w:r>
          <w:rPr>
            <w:rStyle w:val="Hyperlink"/>
          </w:rPr>
          <w:t xml:space="preserve">http://www.worldcat.org/oclc/1140223706</w:t>
        </w:r>
      </w:hyperlink>
      <w:r>
        <w:t xml:space="preserve">.</w:t>
      </w:r>
    </w:p>
    <w:bookmarkEnd w:id="1493"/>
    <w:bookmarkStart w:id="1494" w:name="Xf0a377a1b26d07a94b738b48723f9fe2266785c"/>
    <w:p>
      <w:pPr>
        <w:pStyle w:val="Bibliography"/>
      </w:pPr>
      <w:r>
        <w:t xml:space="preserve">———.</w:t>
      </w:r>
      <w:r>
        <w:t xml:space="preserve"> </w:t>
      </w:r>
      <w:r>
        <w:rPr>
          <w:iCs/>
          <w:i/>
        </w:rPr>
        <w:t xml:space="preserve">Report</w:t>
      </w:r>
      <w:r>
        <w:t xml:space="preserve">.</w:t>
      </w:r>
      <w:r>
        <w:t xml:space="preserve"> </w:t>
      </w:r>
      <w:r>
        <w:t xml:space="preserve">Hartford</w:t>
      </w:r>
      <w:r>
        <w:t xml:space="preserve">, 1946.</w:t>
      </w:r>
      <w:r>
        <w:t xml:space="preserve"> </w:t>
      </w:r>
      <w:hyperlink r:id="rId611">
        <w:r>
          <w:rPr>
            <w:rStyle w:val="Hyperlink"/>
          </w:rPr>
          <w:t xml:space="preserve">https://hdl.handle.net/2027/mdp.39015079960137</w:t>
        </w:r>
      </w:hyperlink>
      <w:r>
        <w:t xml:space="preserve">.</w:t>
      </w:r>
    </w:p>
    <w:bookmarkEnd w:id="1494"/>
    <w:bookmarkStart w:id="1495" w:name="X0f692dc4b16ad4b0b259390b80431350c3a7601"/>
    <w:p>
      <w:pPr>
        <w:pStyle w:val="Bibliography"/>
      </w:pPr>
      <w:r>
        <w:t xml:space="preserve">Connecticut General Assembly.</w:t>
      </w:r>
      <w:r>
        <w:t xml:space="preserve"> </w:t>
      </w:r>
      <w:r>
        <w:t xml:space="preserve">“Public</w:t>
      </w:r>
      <w:r>
        <w:t xml:space="preserve"> </w:t>
      </w:r>
      <w:r>
        <w:t xml:space="preserve">Act</w:t>
      </w:r>
      <w:r>
        <w:t xml:space="preserve"> </w:t>
      </w:r>
      <w:r>
        <w:t xml:space="preserve">242:</w:t>
      </w:r>
      <w:r>
        <w:t xml:space="preserve"> </w:t>
      </w:r>
      <w:r>
        <w:t xml:space="preserve">An Act Concerning Zoning</w:t>
      </w:r>
      <w:r>
        <w:t xml:space="preserve">.”</w:t>
      </w:r>
      <w:r>
        <w:t xml:space="preserve"> </w:t>
      </w:r>
      <w:r>
        <w:t xml:space="preserve">In</w:t>
      </w:r>
      <w:r>
        <w:t xml:space="preserve"> </w:t>
      </w:r>
      <w:r>
        <w:rPr>
          <w:iCs/>
          <w:i/>
        </w:rPr>
        <w:t xml:space="preserve">Public</w:t>
      </w:r>
      <w:r>
        <w:rPr>
          <w:iCs/>
          <w:i/>
        </w:rPr>
        <w:t xml:space="preserve"> </w:t>
      </w:r>
      <w:r>
        <w:rPr>
          <w:iCs/>
          <w:i/>
        </w:rPr>
        <w:t xml:space="preserve">Acts Passed</w:t>
      </w:r>
      <w:r>
        <w:rPr>
          <w:iCs/>
          <w:i/>
        </w:rPr>
        <w:t xml:space="preserve"> </w:t>
      </w:r>
      <w:r>
        <w:rPr>
          <w:iCs/>
          <w:i/>
        </w:rPr>
        <w:t xml:space="preserve">by the</w:t>
      </w:r>
      <w:r>
        <w:rPr>
          <w:iCs/>
          <w:i/>
        </w:rPr>
        <w:t xml:space="preserve"> </w:t>
      </w:r>
      <w:r>
        <w:rPr>
          <w:iCs/>
          <w:i/>
        </w:rPr>
        <w:t xml:space="preserve">General Assembly</w:t>
      </w:r>
      <w:r>
        <w:rPr>
          <w:iCs/>
          <w:i/>
        </w:rPr>
        <w:t xml:space="preserve"> </w:t>
      </w:r>
      <w:r>
        <w:rPr>
          <w:iCs/>
          <w:i/>
        </w:rPr>
        <w:t xml:space="preserve">of the</w:t>
      </w:r>
      <w:r>
        <w:rPr>
          <w:iCs/>
          <w:i/>
        </w:rPr>
        <w:t xml:space="preserve"> </w:t>
      </w:r>
      <w:r>
        <w:rPr>
          <w:iCs/>
          <w:i/>
        </w:rPr>
        <w:t xml:space="preserve">State</w:t>
      </w:r>
      <w:r>
        <w:rPr>
          <w:iCs/>
          <w:i/>
        </w:rPr>
        <w:t xml:space="preserve"> </w:t>
      </w:r>
      <w:r>
        <w:rPr>
          <w:iCs/>
          <w:i/>
        </w:rPr>
        <w:t xml:space="preserve">of</w:t>
      </w:r>
      <w:r>
        <w:rPr>
          <w:iCs/>
          <w:i/>
        </w:rPr>
        <w:t xml:space="preserve"> </w:t>
      </w:r>
      <w:r>
        <w:rPr>
          <w:iCs/>
          <w:i/>
        </w:rPr>
        <w:t xml:space="preserve">Connecticut</w:t>
      </w:r>
      <w:r>
        <w:rPr>
          <w:iCs/>
          <w:i/>
        </w:rPr>
        <w:t xml:space="preserve">,</w:t>
      </w:r>
      <w:r>
        <w:rPr>
          <w:iCs/>
          <w:i/>
        </w:rPr>
        <w:t xml:space="preserve"> </w:t>
      </w:r>
      <w:r>
        <w:rPr>
          <w:iCs/>
          <w:i/>
        </w:rPr>
        <w:t xml:space="preserve">January Session</w:t>
      </w:r>
      <w:r>
        <w:t xml:space="preserve">, 4037–43, 1925.</w:t>
      </w:r>
      <w:r>
        <w:t xml:space="preserve"> </w:t>
      </w:r>
      <w:hyperlink r:id="rId595">
        <w:r>
          <w:rPr>
            <w:rStyle w:val="Hyperlink"/>
          </w:rPr>
          <w:t xml:space="preserve">https://heinonline.org/HOL/P?h=hein.ssl/ssct0161&amp;i=241</w:t>
        </w:r>
      </w:hyperlink>
      <w:r>
        <w:t xml:space="preserve">.</w:t>
      </w:r>
    </w:p>
    <w:bookmarkEnd w:id="1495"/>
    <w:bookmarkStart w:id="1496" w:name="X8432709c0acd7578d63081f9d11f0f6df3e7273"/>
    <w:p>
      <w:pPr>
        <w:pStyle w:val="Bibliography"/>
      </w:pPr>
      <w:r>
        <w:t xml:space="preserve">———.</w:t>
      </w:r>
      <w:r>
        <w:t xml:space="preserve"> </w:t>
      </w:r>
      <w:r>
        <w:t xml:space="preserve">“Public</w:t>
      </w:r>
      <w:r>
        <w:t xml:space="preserve"> </w:t>
      </w:r>
      <w:r>
        <w:t xml:space="preserve">Act</w:t>
      </w:r>
      <w:r>
        <w:t xml:space="preserve"> </w:t>
      </w:r>
      <w:r>
        <w:t xml:space="preserve">279:</w:t>
      </w:r>
      <w:r>
        <w:t xml:space="preserve"> </w:t>
      </w:r>
      <w:r>
        <w:t xml:space="preserve">An Act Concerning Zoning</w:t>
      </w:r>
      <w:r>
        <w:t xml:space="preserve"> </w:t>
      </w:r>
      <w:r>
        <w:t xml:space="preserve">in</w:t>
      </w:r>
      <w:r>
        <w:t xml:space="preserve"> </w:t>
      </w:r>
      <w:r>
        <w:t xml:space="preserve">Certain Cities</w:t>
      </w:r>
      <w:r>
        <w:t xml:space="preserve"> </w:t>
      </w:r>
      <w:r>
        <w:t xml:space="preserve">and</w:t>
      </w:r>
      <w:r>
        <w:t xml:space="preserve"> </w:t>
      </w:r>
      <w:r>
        <w:t xml:space="preserve">Towns</w:t>
      </w:r>
      <w:r>
        <w:t xml:space="preserve">.”</w:t>
      </w:r>
      <w:r>
        <w:t xml:space="preserve"> </w:t>
      </w:r>
      <w:r>
        <w:t xml:space="preserve">In</w:t>
      </w:r>
      <w:r>
        <w:t xml:space="preserve"> </w:t>
      </w:r>
      <w:r>
        <w:rPr>
          <w:iCs/>
          <w:i/>
        </w:rPr>
        <w:t xml:space="preserve">Public</w:t>
      </w:r>
      <w:r>
        <w:rPr>
          <w:iCs/>
          <w:i/>
        </w:rPr>
        <w:t xml:space="preserve"> </w:t>
      </w:r>
      <w:r>
        <w:rPr>
          <w:iCs/>
          <w:i/>
        </w:rPr>
        <w:t xml:space="preserve">Acts Passed</w:t>
      </w:r>
      <w:r>
        <w:rPr>
          <w:iCs/>
          <w:i/>
        </w:rPr>
        <w:t xml:space="preserve"> </w:t>
      </w:r>
      <w:r>
        <w:rPr>
          <w:iCs/>
          <w:i/>
        </w:rPr>
        <w:t xml:space="preserve">by the</w:t>
      </w:r>
      <w:r>
        <w:rPr>
          <w:iCs/>
          <w:i/>
        </w:rPr>
        <w:t xml:space="preserve"> </w:t>
      </w:r>
      <w:r>
        <w:rPr>
          <w:iCs/>
          <w:i/>
        </w:rPr>
        <w:t xml:space="preserve">General Assembly</w:t>
      </w:r>
      <w:r>
        <w:rPr>
          <w:iCs/>
          <w:i/>
        </w:rPr>
        <w:t xml:space="preserve"> </w:t>
      </w:r>
      <w:r>
        <w:rPr>
          <w:iCs/>
          <w:i/>
        </w:rPr>
        <w:t xml:space="preserve">of the</w:t>
      </w:r>
      <w:r>
        <w:rPr>
          <w:iCs/>
          <w:i/>
        </w:rPr>
        <w:t xml:space="preserve"> </w:t>
      </w:r>
      <w:r>
        <w:rPr>
          <w:iCs/>
          <w:i/>
        </w:rPr>
        <w:t xml:space="preserve">State</w:t>
      </w:r>
      <w:r>
        <w:rPr>
          <w:iCs/>
          <w:i/>
        </w:rPr>
        <w:t xml:space="preserve"> </w:t>
      </w:r>
      <w:r>
        <w:rPr>
          <w:iCs/>
          <w:i/>
        </w:rPr>
        <w:t xml:space="preserve">of</w:t>
      </w:r>
      <w:r>
        <w:rPr>
          <w:iCs/>
          <w:i/>
        </w:rPr>
        <w:t xml:space="preserve"> </w:t>
      </w:r>
      <w:r>
        <w:rPr>
          <w:iCs/>
          <w:i/>
        </w:rPr>
        <w:t xml:space="preserve">Connecticut</w:t>
      </w:r>
      <w:r>
        <w:rPr>
          <w:iCs/>
          <w:i/>
        </w:rPr>
        <w:t xml:space="preserve">,</w:t>
      </w:r>
      <w:r>
        <w:rPr>
          <w:iCs/>
          <w:i/>
        </w:rPr>
        <w:t xml:space="preserve"> </w:t>
      </w:r>
      <w:r>
        <w:rPr>
          <w:iCs/>
          <w:i/>
        </w:rPr>
        <w:t xml:space="preserve">January Session</w:t>
      </w:r>
      <w:r>
        <w:t xml:space="preserve">, 3790–92, 1923.</w:t>
      </w:r>
      <w:r>
        <w:t xml:space="preserve"> </w:t>
      </w:r>
      <w:hyperlink r:id="rId537">
        <w:r>
          <w:rPr>
            <w:rStyle w:val="Hyperlink"/>
          </w:rPr>
          <w:t xml:space="preserve">https://heinonline.org/HOL/P?h=hein.ssl/ssct0160&amp;i=318</w:t>
        </w:r>
      </w:hyperlink>
      <w:r>
        <w:t xml:space="preserve">.</w:t>
      </w:r>
    </w:p>
    <w:bookmarkEnd w:id="1496"/>
    <w:bookmarkStart w:id="1497" w:name="X941b6ace4d097d9930aa2436b2b850dfc8dbb12"/>
    <w:p>
      <w:pPr>
        <w:pStyle w:val="Bibliography"/>
      </w:pPr>
      <w:r>
        <w:t xml:space="preserve">Connecticut History.</w:t>
      </w:r>
      <w:r>
        <w:t xml:space="preserve"> </w:t>
      </w:r>
      <w:r>
        <w:t xml:space="preserve">“Trinity</w:t>
      </w:r>
      <w:r>
        <w:t xml:space="preserve"> </w:t>
      </w:r>
      <w:r>
        <w:t xml:space="preserve">College Students Call Attention</w:t>
      </w:r>
      <w:r>
        <w:t xml:space="preserve"> </w:t>
      </w:r>
      <w:r>
        <w:t xml:space="preserve">to</w:t>
      </w:r>
      <w:r>
        <w:t xml:space="preserve"> </w:t>
      </w:r>
      <w:r>
        <w:t xml:space="preserve">Histories</w:t>
      </w:r>
      <w:r>
        <w:t xml:space="preserve"> </w:t>
      </w:r>
      <w:r>
        <w:t xml:space="preserve">of</w:t>
      </w:r>
      <w:r>
        <w:t xml:space="preserve"> </w:t>
      </w:r>
      <w:r>
        <w:t xml:space="preserve">Inequality</w:t>
      </w:r>
      <w:r>
        <w:t xml:space="preserve">.”</w:t>
      </w:r>
      <w:r>
        <w:t xml:space="preserve"> </w:t>
      </w:r>
      <w:r>
        <w:t xml:space="preserve">ConnecticutHistory.org</w:t>
      </w:r>
      <w:r>
        <w:t xml:space="preserve">, May 2013.</w:t>
      </w:r>
      <w:r>
        <w:t xml:space="preserve"> </w:t>
      </w:r>
      <w:hyperlink r:id="rId834">
        <w:r>
          <w:rPr>
            <w:rStyle w:val="Hyperlink"/>
          </w:rPr>
          <w:t xml:space="preserve">http://connecticuthistory.org/trinity-college-students-call-attention-to-histories-of-inequality/</w:t>
        </w:r>
      </w:hyperlink>
      <w:r>
        <w:t xml:space="preserve">.</w:t>
      </w:r>
    </w:p>
    <w:bookmarkEnd w:id="1497"/>
    <w:bookmarkStart w:id="1498" w:name="X30643f9b5ab182a311a861455bf069269697d68"/>
    <w:p>
      <w:pPr>
        <w:pStyle w:val="Bibliography"/>
      </w:pPr>
      <w:r>
        <w:t xml:space="preserve">Connecticut State Board of Education.</w:t>
      </w:r>
      <w:r>
        <w:t xml:space="preserve"> </w:t>
      </w:r>
      <w:r>
        <w:rPr>
          <w:iCs/>
          <w:i/>
        </w:rPr>
        <w:t xml:space="preserve">A</w:t>
      </w:r>
      <w:r>
        <w:rPr>
          <w:iCs/>
          <w:i/>
        </w:rPr>
        <w:t xml:space="preserve"> </w:t>
      </w:r>
      <w:r>
        <w:rPr>
          <w:iCs/>
          <w:i/>
        </w:rPr>
        <w:t xml:space="preserve">Survey</w:t>
      </w:r>
      <w:r>
        <w:rPr>
          <w:iCs/>
          <w:i/>
        </w:rPr>
        <w:t xml:space="preserve"> </w:t>
      </w:r>
      <w:r>
        <w:rPr>
          <w:iCs/>
          <w:i/>
        </w:rPr>
        <w:t xml:space="preserve">of the</w:t>
      </w:r>
      <w:r>
        <w:rPr>
          <w:iCs/>
          <w:i/>
        </w:rPr>
        <w:t xml:space="preserve"> </w:t>
      </w:r>
      <w:r>
        <w:rPr>
          <w:iCs/>
          <w:i/>
        </w:rPr>
        <w:t xml:space="preserve">Schools</w:t>
      </w:r>
      <w:r>
        <w:rPr>
          <w:iCs/>
          <w:i/>
        </w:rPr>
        <w:t xml:space="preserve"> </w:t>
      </w:r>
      <w:r>
        <w:rPr>
          <w:iCs/>
          <w:i/>
        </w:rPr>
        <w:t xml:space="preserve">of</w:t>
      </w:r>
      <w:r>
        <w:rPr>
          <w:iCs/>
          <w:i/>
        </w:rPr>
        <w:t xml:space="preserve"> </w:t>
      </w:r>
      <w:r>
        <w:rPr>
          <w:iCs/>
          <w:i/>
        </w:rPr>
        <w:t xml:space="preserve">West Hartford</w:t>
      </w:r>
      <w:r>
        <w:t xml:space="preserve">.</w:t>
      </w:r>
      <w:r>
        <w:t xml:space="preserve"> </w:t>
      </w:r>
      <w:r>
        <w:t xml:space="preserve">Hartford</w:t>
      </w:r>
      <w:r>
        <w:t xml:space="preserve">, 1923.</w:t>
      </w:r>
      <w:r>
        <w:t xml:space="preserve"> </w:t>
      </w:r>
      <w:hyperlink r:id="rId414">
        <w:r>
          <w:rPr>
            <w:rStyle w:val="Hyperlink"/>
          </w:rPr>
          <w:t xml:space="preserve">https://catalog.hathitrust.org/Record/100787377</w:t>
        </w:r>
      </w:hyperlink>
      <w:r>
        <w:t xml:space="preserve">.</w:t>
      </w:r>
    </w:p>
    <w:bookmarkEnd w:id="1498"/>
    <w:bookmarkStart w:id="1499" w:name="X2a0bc48c5e23858fcc5609e0a795fafc8167fa4"/>
    <w:p>
      <w:pPr>
        <w:pStyle w:val="Bibliography"/>
      </w:pPr>
      <w:r>
        <w:t xml:space="preserve">———.</w:t>
      </w:r>
      <w:r>
        <w:t xml:space="preserve"> </w:t>
      </w:r>
      <w:r>
        <w:t xml:space="preserve">“Annual Report of the</w:t>
      </w:r>
      <w:r>
        <w:t xml:space="preserve"> </w:t>
      </w:r>
      <w:r>
        <w:t xml:space="preserve">Connecticut State Board</w:t>
      </w:r>
      <w:r>
        <w:t xml:space="preserve"> </w:t>
      </w:r>
      <w:r>
        <w:t xml:space="preserve">of</w:t>
      </w:r>
      <w:r>
        <w:t xml:space="preserve"> </w:t>
      </w:r>
      <w:r>
        <w:t xml:space="preserve">Education</w:t>
      </w:r>
      <w:r>
        <w:t xml:space="preserve"> </w:t>
      </w:r>
      <w:r>
        <w:t xml:space="preserve">to the</w:t>
      </w:r>
      <w:r>
        <w:t xml:space="preserve"> </w:t>
      </w:r>
      <w:r>
        <w:t xml:space="preserve">Governor</w:t>
      </w:r>
      <w:r>
        <w:t xml:space="preserve">.”</w:t>
      </w:r>
      <w:r>
        <w:t xml:space="preserve"> </w:t>
      </w:r>
      <w:r>
        <w:rPr>
          <w:iCs/>
          <w:i/>
        </w:rPr>
        <w:t xml:space="preserve">Annual Report of the Connecticut State Board of Education to the Governor</w:t>
      </w:r>
      <w:r>
        <w:t xml:space="preserve">, 1901.</w:t>
      </w:r>
      <w:r>
        <w:t xml:space="preserve"> </w:t>
      </w:r>
      <w:hyperlink r:id="rId185">
        <w:r>
          <w:rPr>
            <w:rStyle w:val="Hyperlink"/>
          </w:rPr>
          <w:t xml:space="preserve">http://www.worldcat.org/oclc/22548673</w:t>
        </w:r>
      </w:hyperlink>
      <w:r>
        <w:t xml:space="preserve">.</w:t>
      </w:r>
    </w:p>
    <w:bookmarkEnd w:id="1499"/>
    <w:bookmarkStart w:id="1500" w:name="X6a737f7d36bad0e2758d39b35c0d0a97f51fe17"/>
    <w:p>
      <w:pPr>
        <w:pStyle w:val="Bibliography"/>
      </w:pPr>
      <w:r>
        <w:t xml:space="preserve">———.</w:t>
      </w:r>
      <w:r>
        <w:t xml:space="preserve"> </w:t>
      </w:r>
      <w:r>
        <w:t xml:space="preserve">“One-</w:t>
      </w:r>
      <w:r>
        <w:t xml:space="preserve">Room Schools</w:t>
      </w:r>
      <w:r>
        <w:t xml:space="preserve"> </w:t>
      </w:r>
      <w:r>
        <w:t xml:space="preserve">in</w:t>
      </w:r>
      <w:r>
        <w:t xml:space="preserve"> </w:t>
      </w:r>
      <w:r>
        <w:t xml:space="preserve">Connecticut</w:t>
      </w:r>
      <w:r>
        <w:t xml:space="preserve">.”</w:t>
      </w:r>
      <w:r>
        <w:t xml:space="preserve"> </w:t>
      </w:r>
      <w:r>
        <w:rPr>
          <w:iCs/>
          <w:i/>
        </w:rPr>
        <w:t xml:space="preserve">Connecticut Schools</w:t>
      </w:r>
      <w:r>
        <w:t xml:space="preserve"> </w:t>
      </w:r>
      <w:r>
        <w:t xml:space="preserve">7, no. 7 (March 1926): 6–7.</w:t>
      </w:r>
      <w:r>
        <w:t xml:space="preserve"> </w:t>
      </w:r>
      <w:hyperlink r:id="rId180">
        <w:r>
          <w:rPr>
            <w:rStyle w:val="Hyperlink"/>
          </w:rPr>
          <w:t xml:space="preserve">http://www.worldcat.org/oclc/20683509</w:t>
        </w:r>
      </w:hyperlink>
      <w:r>
        <w:t xml:space="preserve">.</w:t>
      </w:r>
    </w:p>
    <w:bookmarkEnd w:id="1500"/>
    <w:bookmarkStart w:id="1501" w:name="ref-connollyHowDidAfrican2015"/>
    <w:p>
      <w:pPr>
        <w:pStyle w:val="Bibliography"/>
      </w:pPr>
      <w:r>
        <w:t xml:space="preserve">Connolly, N. D. B.</w:t>
      </w:r>
      <w:r>
        <w:t xml:space="preserve"> </w:t>
      </w:r>
      <w:r>
        <w:t xml:space="preserve">“How</w:t>
      </w:r>
      <w:r>
        <w:t xml:space="preserve"> </w:t>
      </w:r>
      <w:r>
        <w:t xml:space="preserve">Did African Americans Discover They Were Being</w:t>
      </w:r>
      <w:r>
        <w:t xml:space="preserve"> </w:t>
      </w:r>
      <w:r>
        <w:t xml:space="preserve">‘</w:t>
      </w:r>
      <w:r>
        <w:t xml:space="preserve">Redlined</w:t>
      </w:r>
      <w:r>
        <w:t xml:space="preserve">’</w:t>
      </w:r>
      <w:r>
        <w:t xml:space="preserve">?”</w:t>
      </w:r>
      <w:r>
        <w:t xml:space="preserve"> </w:t>
      </w:r>
      <w:r>
        <w:t xml:space="preserve">Talking Points Memo</w:t>
      </w:r>
      <w:r>
        <w:t xml:space="preserve">, August 9, 2015.</w:t>
      </w:r>
      <w:r>
        <w:t xml:space="preserve"> </w:t>
      </w:r>
      <w:hyperlink r:id="rId285">
        <w:r>
          <w:rPr>
            <w:rStyle w:val="Hyperlink"/>
          </w:rPr>
          <w:t xml:space="preserve">https://talkingpointsmemo.com/primary-source/redlining-holc-fha-wilkins-weaver</w:t>
        </w:r>
      </w:hyperlink>
      <w:r>
        <w:t xml:space="preserve">.</w:t>
      </w:r>
    </w:p>
    <w:bookmarkEnd w:id="1501"/>
    <w:bookmarkStart w:id="1502" w:name="X49ac2c72f0879f21c4a506c5c1e0e9367e73041"/>
    <w:p>
      <w:pPr>
        <w:pStyle w:val="Bibliography"/>
      </w:pPr>
      <w:r>
        <w:t xml:space="preserve">Corporation, Home Owners’ Loan.</w:t>
      </w:r>
      <w:r>
        <w:t xml:space="preserve"> </w:t>
      </w:r>
      <w:r>
        <w:t xml:space="preserve">“Residential</w:t>
      </w:r>
      <w:r>
        <w:t xml:space="preserve"> </w:t>
      </w:r>
      <w:r>
        <w:t xml:space="preserve">Security</w:t>
      </w:r>
      <w:r>
        <w:t xml:space="preserve"> </w:t>
      </w:r>
      <w:r>
        <w:t xml:space="preserve">’</w:t>
      </w:r>
      <w:r>
        <w:t xml:space="preserve">Redlining</w:t>
      </w:r>
      <w:r>
        <w:t xml:space="preserve">’</w:t>
      </w:r>
      <w:r>
        <w:t xml:space="preserve"> </w:t>
      </w:r>
      <w:r>
        <w:t xml:space="preserve">Map</w:t>
      </w:r>
      <w:r>
        <w:t xml:space="preserve">,</w:t>
      </w:r>
      <w:r>
        <w:t xml:space="preserve"> </w:t>
      </w:r>
      <w:r>
        <w:t xml:space="preserve">East Hartford CT</w:t>
      </w:r>
      <w:r>
        <w:t xml:space="preserve">,”</w:t>
      </w:r>
      <w:r>
        <w:t xml:space="preserve"> </w:t>
      </w:r>
      <w:r>
        <w:t xml:space="preserve">1937.</w:t>
      </w:r>
      <w:r>
        <w:t xml:space="preserve"> </w:t>
      </w:r>
      <w:hyperlink r:id="rId228">
        <w:r>
          <w:rPr>
            <w:rStyle w:val="Hyperlink"/>
          </w:rPr>
          <w:t xml:space="preserve">http://mapwarper.net/maps/15097</w:t>
        </w:r>
      </w:hyperlink>
      <w:r>
        <w:t xml:space="preserve">.</w:t>
      </w:r>
    </w:p>
    <w:bookmarkEnd w:id="1502"/>
    <w:bookmarkStart w:id="1503" w:name="Xbfbd7dbef64e1ce12fac85e479ee3d9fa5742b7"/>
    <w:p>
      <w:pPr>
        <w:pStyle w:val="Bibliography"/>
      </w:pPr>
      <w:r>
        <w:t xml:space="preserve">———.</w:t>
      </w:r>
      <w:r>
        <w:t xml:space="preserve"> </w:t>
      </w:r>
      <w:r>
        <w:t xml:space="preserve">“Residential</w:t>
      </w:r>
      <w:r>
        <w:t xml:space="preserve"> </w:t>
      </w:r>
      <w:r>
        <w:t xml:space="preserve">Security</w:t>
      </w:r>
      <w:r>
        <w:t xml:space="preserve"> </w:t>
      </w:r>
      <w:r>
        <w:t xml:space="preserve">’</w:t>
      </w:r>
      <w:r>
        <w:t xml:space="preserve">Redlining</w:t>
      </w:r>
      <w:r>
        <w:t xml:space="preserve">’</w:t>
      </w:r>
      <w:r>
        <w:t xml:space="preserve"> </w:t>
      </w:r>
      <w:r>
        <w:t xml:space="preserve">Map</w:t>
      </w:r>
      <w:r>
        <w:t xml:space="preserve">,</w:t>
      </w:r>
      <w:r>
        <w:t xml:space="preserve"> </w:t>
      </w:r>
      <w:r>
        <w:t xml:space="preserve">West Hartford</w:t>
      </w:r>
      <w:r>
        <w:t xml:space="preserve">-</w:t>
      </w:r>
      <w:r>
        <w:t xml:space="preserve">Hartford</w:t>
      </w:r>
      <w:r>
        <w:t xml:space="preserve">,</w:t>
      </w:r>
      <w:r>
        <w:t xml:space="preserve"> </w:t>
      </w:r>
      <w:r>
        <w:t xml:space="preserve">CT</w:t>
      </w:r>
      <w:r>
        <w:t xml:space="preserve">,”</w:t>
      </w:r>
      <w:r>
        <w:t xml:space="preserve"> </w:t>
      </w:r>
      <w:r>
        <w:t xml:space="preserve">1937.</w:t>
      </w:r>
      <w:r>
        <w:t xml:space="preserve"> </w:t>
      </w:r>
      <w:hyperlink r:id="rId227">
        <w:r>
          <w:rPr>
            <w:rStyle w:val="Hyperlink"/>
          </w:rPr>
          <w:t xml:space="preserve">http://mapwarper.net/maps/15096</w:t>
        </w:r>
      </w:hyperlink>
      <w:r>
        <w:t xml:space="preserve">.</w:t>
      </w:r>
    </w:p>
    <w:bookmarkEnd w:id="1503"/>
    <w:bookmarkStart w:id="1504" w:name="ref-corriganv.buckley1926"/>
    <w:p>
      <w:pPr>
        <w:pStyle w:val="Bibliography"/>
      </w:pPr>
      <w:r>
        <w:t xml:space="preserve">Corrigan v. Buckley.</w:t>
      </w:r>
      <w:r>
        <w:t xml:space="preserve"> </w:t>
      </w:r>
      <w:r>
        <w:t xml:space="preserve">271 US Supreme Court 323</w:t>
      </w:r>
      <w:r>
        <w:t xml:space="preserve">, May 24, 1926.</w:t>
      </w:r>
      <w:r>
        <w:t xml:space="preserve"> </w:t>
      </w:r>
      <w:hyperlink r:id="rId329">
        <w:r>
          <w:rPr>
            <w:rStyle w:val="Hyperlink"/>
          </w:rPr>
          <w:t xml:space="preserve">https://scholar.google.com/scholar_case?case=11135903580197116691</w:t>
        </w:r>
      </w:hyperlink>
      <w:r>
        <w:t xml:space="preserve">.</w:t>
      </w:r>
    </w:p>
    <w:bookmarkEnd w:id="1504"/>
    <w:bookmarkStart w:id="1505" w:name="Xa54e0558b35ed376047cd580d9ad7eeb7acb856"/>
    <w:p>
      <w:pPr>
        <w:pStyle w:val="Bibliography"/>
      </w:pPr>
      <w:r>
        <w:t xml:space="preserve">Council, Connecticut Public Expenditure.</w:t>
      </w:r>
      <w:r>
        <w:t xml:space="preserve"> </w:t>
      </w:r>
      <w:r>
        <w:rPr>
          <w:iCs/>
          <w:i/>
        </w:rPr>
        <w:t xml:space="preserve">Local</w:t>
      </w:r>
      <w:r>
        <w:rPr>
          <w:iCs/>
          <w:i/>
        </w:rPr>
        <w:t xml:space="preserve"> </w:t>
      </w:r>
      <w:r>
        <w:rPr>
          <w:iCs/>
          <w:i/>
        </w:rPr>
        <w:t xml:space="preserve">Public School Expenses</w:t>
      </w:r>
      <w:r>
        <w:rPr>
          <w:iCs/>
          <w:i/>
        </w:rPr>
        <w:t xml:space="preserve"> </w:t>
      </w:r>
      <w:r>
        <w:rPr>
          <w:iCs/>
          <w:i/>
        </w:rPr>
        <w:t xml:space="preserve">and</w:t>
      </w:r>
      <w:r>
        <w:rPr>
          <w:iCs/>
          <w:i/>
        </w:rPr>
        <w:t xml:space="preserve"> </w:t>
      </w:r>
      <w:r>
        <w:rPr>
          <w:iCs/>
          <w:i/>
        </w:rPr>
        <w:t xml:space="preserve">State Aid</w:t>
      </w:r>
      <w:r>
        <w:rPr>
          <w:iCs/>
          <w:i/>
        </w:rPr>
        <w:t xml:space="preserve"> </w:t>
      </w:r>
      <w:r>
        <w:rPr>
          <w:iCs/>
          <w:i/>
        </w:rPr>
        <w:t xml:space="preserve">in</w:t>
      </w:r>
      <w:r>
        <w:rPr>
          <w:iCs/>
          <w:i/>
        </w:rPr>
        <w:t xml:space="preserve"> </w:t>
      </w:r>
      <w:r>
        <w:rPr>
          <w:iCs/>
          <w:i/>
        </w:rPr>
        <w:t xml:space="preserve">Connecticut</w:t>
      </w:r>
      <w:r>
        <w:t xml:space="preserve">.</w:t>
      </w:r>
      <w:r>
        <w:t xml:space="preserve"> </w:t>
      </w:r>
      <w:r>
        <w:t xml:space="preserve">Hartford: CPEC</w:t>
      </w:r>
      <w:r>
        <w:t xml:space="preserve">, n.d.</w:t>
      </w:r>
      <w:r>
        <w:t xml:space="preserve"> </w:t>
      </w:r>
      <w:hyperlink r:id="rId768">
        <w:r>
          <w:rPr>
            <w:rStyle w:val="Hyperlink"/>
          </w:rPr>
          <w:t xml:space="preserve">http://www.worldcat.org/oclc/3498569</w:t>
        </w:r>
      </w:hyperlink>
      <w:r>
        <w:t xml:space="preserve">.</w:t>
      </w:r>
    </w:p>
    <w:bookmarkEnd w:id="1505"/>
    <w:bookmarkStart w:id="1506" w:name="ref-CoupleAskTuitionFree1959"/>
    <w:p>
      <w:pPr>
        <w:pStyle w:val="Bibliography"/>
      </w:pPr>
      <w:r>
        <w:t xml:space="preserve">“Couple</w:t>
      </w:r>
      <w:r>
        <w:t xml:space="preserve"> </w:t>
      </w:r>
      <w:r>
        <w:t xml:space="preserve">Ask Tuition</w:t>
      </w:r>
      <w:r>
        <w:t xml:space="preserve">-</w:t>
      </w:r>
      <w:r>
        <w:t xml:space="preserve">Free Schooling For Girl But Residency Is Disputed</w:t>
      </w:r>
      <w:r>
        <w:t xml:space="preserve">.”</w:t>
      </w:r>
      <w:r>
        <w:t xml:space="preserve"> </w:t>
      </w:r>
      <w:r>
        <w:rPr>
          <w:iCs/>
          <w:i/>
        </w:rPr>
        <w:t xml:space="preserve">Hartford Courant</w:t>
      </w:r>
      <w:r>
        <w:t xml:space="preserve">, February 6, 1959.</w:t>
      </w:r>
      <w:r>
        <w:t xml:space="preserve"> </w:t>
      </w:r>
      <w:hyperlink r:id="rId753">
        <w:r>
          <w:rPr>
            <w:rStyle w:val="Hyperlink"/>
          </w:rPr>
          <w:t xml:space="preserve">https://search-proquest-com.ezproxy.trincoll.edu/docview/553011819/18F2091DEB304451PQ/1?accountid=14405</w:t>
        </w:r>
      </w:hyperlink>
      <w:r>
        <w:t xml:space="preserve">.</w:t>
      </w:r>
    </w:p>
    <w:bookmarkEnd w:id="1506"/>
    <w:bookmarkStart w:id="1507" w:name="ref-courtneyCommentaryWasHartford2014"/>
    <w:p>
      <w:pPr>
        <w:pStyle w:val="Bibliography"/>
      </w:pPr>
      <w:r>
        <w:t xml:space="preserve">Courtney, Steve.</w:t>
      </w:r>
      <w:r>
        <w:t xml:space="preserve"> </w:t>
      </w:r>
      <w:r>
        <w:t xml:space="preserve">“Commentary:</w:t>
      </w:r>
      <w:r>
        <w:t xml:space="preserve"> </w:t>
      </w:r>
      <w:r>
        <w:t xml:space="preserve">Was Hartford</w:t>
      </w:r>
      <w:r>
        <w:t xml:space="preserve"> </w:t>
      </w:r>
      <w:r>
        <w:t xml:space="preserve">’</w:t>
      </w:r>
      <w:r>
        <w:t xml:space="preserve">The Richest City In The United States</w:t>
      </w:r>
      <w:r>
        <w:t xml:space="preserve">’?”</w:t>
      </w:r>
      <w:r>
        <w:t xml:space="preserve"> </w:t>
      </w:r>
      <w:r>
        <w:rPr>
          <w:iCs/>
          <w:i/>
        </w:rPr>
        <w:t xml:space="preserve">Hartford Courant</w:t>
      </w:r>
      <w:r>
        <w:t xml:space="preserve">, October 10, 2014.</w:t>
      </w:r>
      <w:r>
        <w:t xml:space="preserve"> </w:t>
      </w:r>
      <w:hyperlink r:id="rId126">
        <w:r>
          <w:rPr>
            <w:rStyle w:val="Hyperlink"/>
          </w:rPr>
          <w:t xml:space="preserve">http://www.courant.com/opinion/op-ed/hc-op-courtney-was-hartford-richest-city-in-americ-20141010-story.html</w:t>
        </w:r>
      </w:hyperlink>
      <w:r>
        <w:t xml:space="preserve">.</w:t>
      </w:r>
    </w:p>
    <w:bookmarkEnd w:id="1507"/>
    <w:bookmarkStart w:id="1508" w:name="ref-cthprogramsMakeLifeCollaborative2013"/>
    <w:p>
      <w:pPr>
        <w:pStyle w:val="Bibliography"/>
      </w:pPr>
      <w:r>
        <w:t xml:space="preserve">CTHprograms.</w:t>
      </w:r>
      <w:r>
        <w:t xml:space="preserve"> </w:t>
      </w:r>
      <w:r>
        <w:t xml:space="preserve">“Make</w:t>
      </w:r>
      <w:r>
        <w:t xml:space="preserve"> </w:t>
      </w:r>
      <w:r>
        <w:t xml:space="preserve">Life Collaborative</w:t>
      </w:r>
      <w:r>
        <w:t xml:space="preserve">.”</w:t>
      </w:r>
      <w:r>
        <w:t xml:space="preserve"> </w:t>
      </w:r>
      <w:r>
        <w:t xml:space="preserve">YouTube video</w:t>
      </w:r>
      <w:r>
        <w:t xml:space="preserve">, April 8, 2013.</w:t>
      </w:r>
      <w:r>
        <w:t xml:space="preserve"> </w:t>
      </w:r>
      <w:hyperlink r:id="rId959">
        <w:r>
          <w:rPr>
            <w:rStyle w:val="Hyperlink"/>
          </w:rPr>
          <w:t xml:space="preserve">http://youtu.be/NuWg9Jrkrpw</w:t>
        </w:r>
      </w:hyperlink>
      <w:r>
        <w:t xml:space="preserve">.</w:t>
      </w:r>
    </w:p>
    <w:bookmarkEnd w:id="1508"/>
    <w:bookmarkStart w:id="1509" w:name="ref-dalinMakingLifeBuilding1997"/>
    <w:p>
      <w:pPr>
        <w:pStyle w:val="Bibliography"/>
      </w:pPr>
      <w:r>
        <w:t xml:space="preserve">Dalin, David G, and Jonathan Rosenbaum.</w:t>
      </w:r>
      <w:r>
        <w:t xml:space="preserve"> </w:t>
      </w:r>
      <w:r>
        <w:rPr>
          <w:iCs/>
          <w:i/>
        </w:rPr>
        <w:t xml:space="preserve">Making a</w:t>
      </w:r>
      <w:r>
        <w:rPr>
          <w:iCs/>
          <w:i/>
        </w:rPr>
        <w:t xml:space="preserve"> </w:t>
      </w:r>
      <w:r>
        <w:rPr>
          <w:iCs/>
          <w:i/>
        </w:rPr>
        <w:t xml:space="preserve">Life</w:t>
      </w:r>
      <w:r>
        <w:rPr>
          <w:iCs/>
          <w:i/>
        </w:rPr>
        <w:t xml:space="preserve">,</w:t>
      </w:r>
      <w:r>
        <w:rPr>
          <w:iCs/>
          <w:i/>
        </w:rPr>
        <w:t xml:space="preserve"> </w:t>
      </w:r>
      <w:r>
        <w:rPr>
          <w:iCs/>
          <w:i/>
        </w:rPr>
        <w:t xml:space="preserve">Building</w:t>
      </w:r>
      <w:r>
        <w:rPr>
          <w:iCs/>
          <w:i/>
        </w:rPr>
        <w:t xml:space="preserve"> </w:t>
      </w:r>
      <w:r>
        <w:rPr>
          <w:iCs/>
          <w:i/>
        </w:rPr>
        <w:t xml:space="preserve">a</w:t>
      </w:r>
      <w:r>
        <w:rPr>
          <w:iCs/>
          <w:i/>
        </w:rPr>
        <w:t xml:space="preserve"> </w:t>
      </w:r>
      <w:r>
        <w:rPr>
          <w:iCs/>
          <w:i/>
        </w:rPr>
        <w:t xml:space="preserve">Community</w:t>
      </w:r>
      <w:r>
        <w:rPr>
          <w:iCs/>
          <w:i/>
        </w:rPr>
        <w:t xml:space="preserve">:</w:t>
      </w:r>
      <w:r>
        <w:rPr>
          <w:iCs/>
          <w:i/>
        </w:rPr>
        <w:t xml:space="preserve"> </w:t>
      </w:r>
      <w:r>
        <w:rPr>
          <w:iCs/>
          <w:i/>
        </w:rPr>
        <w:t xml:space="preserve">The History</w:t>
      </w:r>
      <w:r>
        <w:rPr>
          <w:iCs/>
          <w:i/>
        </w:rPr>
        <w:t xml:space="preserve"> </w:t>
      </w:r>
      <w:r>
        <w:rPr>
          <w:iCs/>
          <w:i/>
        </w:rPr>
        <w:t xml:space="preserve">of the</w:t>
      </w:r>
      <w:r>
        <w:rPr>
          <w:iCs/>
          <w:i/>
        </w:rPr>
        <w:t xml:space="preserve"> </w:t>
      </w:r>
      <w:r>
        <w:rPr>
          <w:iCs/>
          <w:i/>
        </w:rPr>
        <w:t xml:space="preserve">Jews</w:t>
      </w:r>
      <w:r>
        <w:rPr>
          <w:iCs/>
          <w:i/>
        </w:rPr>
        <w:t xml:space="preserve"> </w:t>
      </w:r>
      <w:r>
        <w:rPr>
          <w:iCs/>
          <w:i/>
        </w:rPr>
        <w:t xml:space="preserve">of</w:t>
      </w:r>
      <w:r>
        <w:rPr>
          <w:iCs/>
          <w:i/>
        </w:rPr>
        <w:t xml:space="preserve"> </w:t>
      </w:r>
      <w:r>
        <w:rPr>
          <w:iCs/>
          <w:i/>
        </w:rPr>
        <w:t xml:space="preserve">Hartford</w:t>
      </w:r>
      <w:r>
        <w:t xml:space="preserve">.</w:t>
      </w:r>
      <w:r>
        <w:t xml:space="preserve"> </w:t>
      </w:r>
      <w:r>
        <w:t xml:space="preserve">New York: Holmes &amp; Meier</w:t>
      </w:r>
      <w:r>
        <w:t xml:space="preserve">, 1997.</w:t>
      </w:r>
      <w:r>
        <w:t xml:space="preserve"> </w:t>
      </w:r>
      <w:hyperlink r:id="rId457">
        <w:r>
          <w:rPr>
            <w:rStyle w:val="Hyperlink"/>
          </w:rPr>
          <w:t xml:space="preserve">http://www.worldcat.org/oclc/502317401</w:t>
        </w:r>
      </w:hyperlink>
      <w:r>
        <w:t xml:space="preserve">.</w:t>
      </w:r>
    </w:p>
    <w:bookmarkEnd w:id="1509"/>
    <w:bookmarkStart w:id="1510" w:name="ref-dalyRaceRestrictiveCovenants2013"/>
    <w:p>
      <w:pPr>
        <w:pStyle w:val="Bibliography"/>
      </w:pPr>
      <w:r>
        <w:t xml:space="preserve">Daly, Mary.</w:t>
      </w:r>
      <w:r>
        <w:t xml:space="preserve"> </w:t>
      </w:r>
      <w:r>
        <w:t xml:space="preserve">“Race</w:t>
      </w:r>
      <w:r>
        <w:t xml:space="preserve"> </w:t>
      </w:r>
      <w:r>
        <w:t xml:space="preserve">Restrictive Covenants</w:t>
      </w:r>
      <w:r>
        <w:t xml:space="preserve"> </w:t>
      </w:r>
      <w:r>
        <w:t xml:space="preserve">in</w:t>
      </w:r>
      <w:r>
        <w:t xml:space="preserve"> </w:t>
      </w:r>
      <w:r>
        <w:t xml:space="preserve">Property Deeds</w:t>
      </w:r>
      <w:r>
        <w:t xml:space="preserve">.”</w:t>
      </w:r>
      <w:r>
        <w:t xml:space="preserve"> </w:t>
      </w:r>
      <w:r>
        <w:t xml:space="preserve">ConnecticutHistory.org</w:t>
      </w:r>
      <w:r>
        <w:t xml:space="preserve">, January 2013.</w:t>
      </w:r>
      <w:r>
        <w:t xml:space="preserve"> </w:t>
      </w:r>
      <w:hyperlink r:id="rId954">
        <w:r>
          <w:rPr>
            <w:rStyle w:val="Hyperlink"/>
          </w:rPr>
          <w:t xml:space="preserve">http://connecticuthistory.org/race-restrictive-covenants-in-property-deeds/</w:t>
        </w:r>
      </w:hyperlink>
      <w:r>
        <w:t xml:space="preserve">.</w:t>
      </w:r>
    </w:p>
    <w:bookmarkEnd w:id="1510"/>
    <w:bookmarkStart w:id="1511" w:name="ref-DavidGoldbergEstate1924"/>
    <w:p>
      <w:pPr>
        <w:pStyle w:val="Bibliography"/>
      </w:pPr>
      <w:r>
        <w:t xml:space="preserve">“David</w:t>
      </w:r>
      <w:r>
        <w:t xml:space="preserve"> </w:t>
      </w:r>
      <w:r>
        <w:t xml:space="preserve">Goldberg</w:t>
      </w:r>
      <w:r>
        <w:t xml:space="preserve"> </w:t>
      </w:r>
      <w:r>
        <w:t xml:space="preserve">[Estate].”</w:t>
      </w:r>
      <w:r>
        <w:t xml:space="preserve"> </w:t>
      </w:r>
      <w:r>
        <w:rPr>
          <w:iCs/>
          <w:i/>
        </w:rPr>
        <w:t xml:space="preserve">Hartford Courant</w:t>
      </w:r>
      <w:r>
        <w:t xml:space="preserve">, October 29, 1924.</w:t>
      </w:r>
      <w:r>
        <w:t xml:space="preserve"> </w:t>
      </w:r>
      <w:hyperlink r:id="rId417">
        <w:r>
          <w:rPr>
            <w:rStyle w:val="Hyperlink"/>
          </w:rPr>
          <w:t xml:space="preserve">https://search-proquest-com.ezproxy.trincoll.edu/historical-newspapers/mary-g-bingham-estate-333-694/docview/553830321/se-2?accountid=14405</w:t>
        </w:r>
      </w:hyperlink>
      <w:r>
        <w:t xml:space="preserve">.</w:t>
      </w:r>
    </w:p>
    <w:bookmarkEnd w:id="1511"/>
    <w:bookmarkStart w:id="1512" w:name="ref-DavidGoldbergObituary1924"/>
    <w:p>
      <w:pPr>
        <w:pStyle w:val="Bibliography"/>
      </w:pPr>
      <w:r>
        <w:t xml:space="preserve">“David</w:t>
      </w:r>
      <w:r>
        <w:t xml:space="preserve"> </w:t>
      </w:r>
      <w:r>
        <w:t xml:space="preserve">Goldberg</w:t>
      </w:r>
      <w:r>
        <w:t xml:space="preserve"> </w:t>
      </w:r>
      <w:r>
        <w:t xml:space="preserve">Obituary.”</w:t>
      </w:r>
      <w:r>
        <w:t xml:space="preserve"> </w:t>
      </w:r>
      <w:r>
        <w:rPr>
          <w:iCs/>
          <w:i/>
        </w:rPr>
        <w:t xml:space="preserve">Hartford Courant</w:t>
      </w:r>
      <w:r>
        <w:t xml:space="preserve">. April 25, 1924.</w:t>
      </w:r>
      <w:r>
        <w:t xml:space="preserve"> </w:t>
      </w:r>
      <w:hyperlink r:id="rId416">
        <w:r>
          <w:rPr>
            <w:rStyle w:val="Hyperlink"/>
          </w:rPr>
          <w:t xml:space="preserve">http://search.proquest.com/hnphartfordcourant/docview/553648639/citation/8B13F3407C8F4BA6PQ/1</w:t>
        </w:r>
      </w:hyperlink>
      <w:r>
        <w:t xml:space="preserve">.</w:t>
      </w:r>
    </w:p>
    <w:bookmarkEnd w:id="1512"/>
    <w:bookmarkStart w:id="1513" w:name="ref-delconteWhoChoosesPreliminary2012"/>
    <w:p>
      <w:pPr>
        <w:pStyle w:val="Bibliography"/>
      </w:pPr>
      <w:r>
        <w:t xml:space="preserve">DelConte, Matthew, Sushil Trivedi, Diane Zannoni, and Jack Dougherty.</w:t>
      </w:r>
      <w:r>
        <w:t xml:space="preserve"> </w:t>
      </w:r>
      <w:r>
        <w:t xml:space="preserve">“Who</w:t>
      </w:r>
      <w:r>
        <w:t xml:space="preserve"> </w:t>
      </w:r>
      <w:r>
        <w:t xml:space="preserve">Chooses</w:t>
      </w:r>
      <w:r>
        <w:t xml:space="preserve">?</w:t>
      </w:r>
      <w:r>
        <w:t xml:space="preserve"> </w:t>
      </w:r>
      <w:r>
        <w:t xml:space="preserve">A Preliminary Analysis</w:t>
      </w:r>
      <w:r>
        <w:t xml:space="preserve"> </w:t>
      </w:r>
      <w:r>
        <w:t xml:space="preserve">of</w:t>
      </w:r>
      <w:r>
        <w:t xml:space="preserve"> </w:t>
      </w:r>
      <w:r>
        <w:t xml:space="preserve">Hartford Public Schools</w:t>
      </w:r>
      <w:r>
        <w:t xml:space="preserve">.”</w:t>
      </w:r>
      <w:r>
        <w:t xml:space="preserve"> </w:t>
      </w:r>
      <w:r>
        <w:t xml:space="preserve">Cities Suburbs and Schools Project presentation slides</w:t>
      </w:r>
      <w:r>
        <w:t xml:space="preserve">, January 2012.</w:t>
      </w:r>
      <w:r>
        <w:t xml:space="preserve"> </w:t>
      </w:r>
      <w:hyperlink r:id="rId908">
        <w:r>
          <w:rPr>
            <w:rStyle w:val="Hyperlink"/>
          </w:rPr>
          <w:t xml:space="preserve">http://digitalrepository.trincoll.edu/cssp_papers/37</w:t>
        </w:r>
      </w:hyperlink>
      <w:r>
        <w:t xml:space="preserve">.</w:t>
      </w:r>
    </w:p>
    <w:bookmarkEnd w:id="1513"/>
    <w:bookmarkStart w:id="1514" w:name="ref-DemandEconomyWest1923"/>
    <w:p>
      <w:pPr>
        <w:pStyle w:val="Bibliography"/>
      </w:pPr>
      <w:r>
        <w:t xml:space="preserve">“Demand</w:t>
      </w:r>
      <w:r>
        <w:t xml:space="preserve"> </w:t>
      </w:r>
      <w:r>
        <w:t xml:space="preserve">Economy</w:t>
      </w:r>
      <w:r>
        <w:t xml:space="preserve"> </w:t>
      </w:r>
      <w:r>
        <w:t xml:space="preserve">in</w:t>
      </w:r>
      <w:r>
        <w:t xml:space="preserve"> </w:t>
      </w:r>
      <w:r>
        <w:t xml:space="preserve">West Hartford</w:t>
      </w:r>
      <w:r>
        <w:t xml:space="preserve">.”</w:t>
      </w:r>
      <w:r>
        <w:t xml:space="preserve"> </w:t>
      </w:r>
      <w:r>
        <w:rPr>
          <w:iCs/>
          <w:i/>
        </w:rPr>
        <w:t xml:space="preserve">Hartford Courant</w:t>
      </w:r>
      <w:r>
        <w:t xml:space="preserve">. March 7, 1923.</w:t>
      </w:r>
      <w:r>
        <w:t xml:space="preserve"> </w:t>
      </w:r>
      <w:hyperlink r:id="rId501">
        <w:r>
          <w:rPr>
            <w:rStyle w:val="Hyperlink"/>
          </w:rPr>
          <w:t xml:space="preserve">http://search.proquest.com/hnphartfordcourant/docview/553376988/abstract/BB63B923AF094563PQ/42</w:t>
        </w:r>
      </w:hyperlink>
      <w:r>
        <w:t xml:space="preserve">.</w:t>
      </w:r>
    </w:p>
    <w:bookmarkEnd w:id="1514"/>
    <w:bookmarkStart w:id="1515" w:name="ref-depinaComparingSuburbanSchool2003"/>
    <w:p>
      <w:pPr>
        <w:pStyle w:val="Bibliography"/>
      </w:pPr>
      <w:r>
        <w:t xml:space="preserve">DePina, Antonio.</w:t>
      </w:r>
      <w:r>
        <w:t xml:space="preserve"> </w:t>
      </w:r>
      <w:r>
        <w:t xml:space="preserve">“Comparing</w:t>
      </w:r>
      <w:r>
        <w:t xml:space="preserve"> </w:t>
      </w:r>
      <w:r>
        <w:t xml:space="preserve">Suburban School Culture</w:t>
      </w:r>
      <w:r>
        <w:t xml:space="preserve"> </w:t>
      </w:r>
      <w:r>
        <w:t xml:space="preserve">in</w:t>
      </w:r>
      <w:r>
        <w:t xml:space="preserve"> </w:t>
      </w:r>
      <w:r>
        <w:t xml:space="preserve">Metropolitan Hartford</w:t>
      </w:r>
      <w:r>
        <w:t xml:space="preserve">:</w:t>
      </w:r>
      <w:r>
        <w:t xml:space="preserve"> </w:t>
      </w:r>
      <w:r>
        <w:t xml:space="preserve">How Does</w:t>
      </w:r>
      <w:r>
        <w:t xml:space="preserve"> </w:t>
      </w:r>
      <w:r>
        <w:t xml:space="preserve">the</w:t>
      </w:r>
      <w:r>
        <w:t xml:space="preserve"> </w:t>
      </w:r>
      <w:r>
        <w:t xml:space="preserve">Formal</w:t>
      </w:r>
      <w:r>
        <w:t xml:space="preserve"> </w:t>
      </w:r>
      <w:r>
        <w:t xml:space="preserve">and</w:t>
      </w:r>
      <w:r>
        <w:t xml:space="preserve"> </w:t>
      </w:r>
      <w:r>
        <w:t xml:space="preserve">Hidden Curriculum Vary</w:t>
      </w:r>
      <w:r>
        <w:t xml:space="preserve"> </w:t>
      </w:r>
      <w:r>
        <w:t xml:space="preserve">Across</w:t>
      </w:r>
      <w:r>
        <w:t xml:space="preserve"> </w:t>
      </w:r>
      <w:r>
        <w:t xml:space="preserve">Two High Schools</w:t>
      </w:r>
      <w:r>
        <w:t xml:space="preserve">?”</w:t>
      </w:r>
      <w:r>
        <w:t xml:space="preserve"> Educational Studies Senior Research Project,</w:t>
      </w:r>
      <w:r>
        <w:t xml:space="preserve"> </w:t>
      </w:r>
      <w:r>
        <w:t xml:space="preserve">Trinity College</w:t>
      </w:r>
      <w:r>
        <w:t xml:space="preserve">, 2003.</w:t>
      </w:r>
      <w:r>
        <w:t xml:space="preserve"> </w:t>
      </w:r>
      <w:hyperlink r:id="rId916">
        <w:r>
          <w:rPr>
            <w:rStyle w:val="Hyperlink"/>
          </w:rPr>
          <w:t xml:space="preserve">http://digitalrepository.trincoll.edu/cssp_papers/15/</w:t>
        </w:r>
      </w:hyperlink>
      <w:r>
        <w:t xml:space="preserve">.</w:t>
      </w:r>
    </w:p>
    <w:bookmarkEnd w:id="1515"/>
    <w:bookmarkStart w:id="1516" w:name="ref-DigitalSummerSchool2019"/>
    <w:p>
      <w:pPr>
        <w:pStyle w:val="Bibliography"/>
      </w:pPr>
      <w:r>
        <w:t xml:space="preserve">“Digital</w:t>
      </w:r>
      <w:r>
        <w:t xml:space="preserve"> </w:t>
      </w:r>
      <w:r>
        <w:t xml:space="preserve">Summer School</w:t>
      </w:r>
      <w:r>
        <w:t xml:space="preserve">:</w:t>
      </w:r>
      <w:r>
        <w:t xml:space="preserve"> </w:t>
      </w:r>
      <w:r>
        <w:t xml:space="preserve">On The Line</w:t>
      </w:r>
      <w:r>
        <w:t xml:space="preserve"> </w:t>
      </w:r>
      <w:r>
        <w:t xml:space="preserve">in</w:t>
      </w:r>
      <w:r>
        <w:t xml:space="preserve"> </w:t>
      </w:r>
      <w:r>
        <w:t xml:space="preserve">Metropolitan Hartford</w:t>
      </w:r>
      <w:r>
        <w:t xml:space="preserve">,</w:t>
      </w:r>
      <w:r>
        <w:t xml:space="preserve"> </w:t>
      </w:r>
      <w:r>
        <w:t xml:space="preserve">Connecticut</w:t>
      </w:r>
      <w:r>
        <w:t xml:space="preserve">.”</w:t>
      </w:r>
      <w:r>
        <w:t xml:space="preserve"> </w:t>
      </w:r>
      <w:r>
        <w:t xml:space="preserve">The Metropole</w:t>
      </w:r>
      <w:r>
        <w:t xml:space="preserve">, July 17, 2019.</w:t>
      </w:r>
      <w:r>
        <w:t xml:space="preserve"> </w:t>
      </w:r>
      <w:hyperlink r:id="rId1182">
        <w:r>
          <w:rPr>
            <w:rStyle w:val="Hyperlink"/>
          </w:rPr>
          <w:t xml:space="preserve">https://themetropole.blog/2019/07/17/digital-summer-school-on-the-line-in-metropolitan-hartford-connecticut/</w:t>
        </w:r>
      </w:hyperlink>
      <w:r>
        <w:t xml:space="preserve">.</w:t>
      </w:r>
    </w:p>
    <w:bookmarkEnd w:id="1516"/>
    <w:bookmarkStart w:id="1517" w:name="ref-DisplayAdWest1960"/>
    <w:p>
      <w:pPr>
        <w:pStyle w:val="Bibliography"/>
      </w:pPr>
      <w:r>
        <w:t xml:space="preserve">“Display</w:t>
      </w:r>
      <w:r>
        <w:t xml:space="preserve"> </w:t>
      </w:r>
      <w:r>
        <w:t xml:space="preserve">Ad</w:t>
      </w:r>
      <w:r>
        <w:t xml:space="preserve"> </w:t>
      </w:r>
      <w:r>
        <w:t xml:space="preserve">(</w:t>
      </w:r>
      <w:r>
        <w:t xml:space="preserve">West Hartford</w:t>
      </w:r>
      <w:r>
        <w:t xml:space="preserve"> </w:t>
      </w:r>
      <w:r>
        <w:t xml:space="preserve">Homes for Sale, Featuring Schools).”</w:t>
      </w:r>
      <w:r>
        <w:t xml:space="preserve"> </w:t>
      </w:r>
      <w:r>
        <w:rPr>
          <w:iCs/>
          <w:i/>
        </w:rPr>
        <w:t xml:space="preserve">The Hartford Courant (1923-1993); Hartford, Conn.</w:t>
      </w:r>
      <w:r>
        <w:t xml:space="preserve"> May 1, 1960.</w:t>
      </w:r>
      <w:r>
        <w:t xml:space="preserve"> </w:t>
      </w:r>
      <w:hyperlink r:id="rId843">
        <w:r>
          <w:rPr>
            <w:rStyle w:val="Hyperlink"/>
          </w:rPr>
          <w:t xml:space="preserve">https://search-proquest-com.ezproxy.trincoll.edu/hnphartfordcourant/docview/551999874?accountid=14405</w:t>
        </w:r>
      </w:hyperlink>
      <w:r>
        <w:t xml:space="preserve">.</w:t>
      </w:r>
    </w:p>
    <w:bookmarkEnd w:id="1517"/>
    <w:bookmarkStart w:id="1518" w:name="ref-dixonOralHistoryInterview2010"/>
    <w:p>
      <w:pPr>
        <w:pStyle w:val="Bibliography"/>
      </w:pPr>
      <w:r>
        <w:t xml:space="preserve">Dixon, Benjamin.</w:t>
      </w:r>
      <w:r>
        <w:t xml:space="preserve"> </w:t>
      </w:r>
      <w:r>
        <w:t xml:space="preserve">“Oral</w:t>
      </w:r>
      <w:r>
        <w:t xml:space="preserve"> </w:t>
      </w:r>
      <w:r>
        <w:t xml:space="preserve">History Interview</w:t>
      </w:r>
      <w:r>
        <w:t xml:space="preserve"> </w:t>
      </w:r>
      <w:r>
        <w:t xml:space="preserve">on</w:t>
      </w:r>
      <w:r>
        <w:t xml:space="preserve"> </w:t>
      </w:r>
      <w:r>
        <w:t xml:space="preserve">Education</w:t>
      </w:r>
      <w:r>
        <w:t xml:space="preserve">/</w:t>
      </w:r>
      <w:r>
        <w:t xml:space="preserve">Instruccion</w:t>
      </w:r>
      <w:r>
        <w:t xml:space="preserve">.”</w:t>
      </w:r>
      <w:r>
        <w:t xml:space="preserve"> </w:t>
      </w:r>
      <w:r>
        <w:t xml:space="preserve">Cities, Suburbs, Schools Project, Trinity College Digital Repository</w:t>
      </w:r>
      <w:r>
        <w:t xml:space="preserve">, August 12, 2010.</w:t>
      </w:r>
      <w:r>
        <w:t xml:space="preserve"> </w:t>
      </w:r>
      <w:hyperlink r:id="rId660">
        <w:r>
          <w:rPr>
            <w:rStyle w:val="Hyperlink"/>
          </w:rPr>
          <w:t xml:space="preserve">http://digitalrepository.trincoll.edu/cssp_ohistory/3</w:t>
        </w:r>
      </w:hyperlink>
      <w:r>
        <w:t xml:space="preserve">.</w:t>
      </w:r>
    </w:p>
    <w:bookmarkEnd w:id="1518"/>
    <w:bookmarkStart w:id="1519" w:name="ref-donohueWestHartfordHouse2018"/>
    <w:p>
      <w:pPr>
        <w:pStyle w:val="Bibliography"/>
      </w:pPr>
      <w:r>
        <w:t xml:space="preserve">Donohue, Mary.</w:t>
      </w:r>
      <w:r>
        <w:t xml:space="preserve"> </w:t>
      </w:r>
      <w:r>
        <w:t xml:space="preserve">“West</w:t>
      </w:r>
      <w:r>
        <w:t xml:space="preserve"> </w:t>
      </w:r>
      <w:r>
        <w:t xml:space="preserve">Hartford House Tour</w:t>
      </w:r>
      <w:r>
        <w:t xml:space="preserve">.”</w:t>
      </w:r>
      <w:r>
        <w:t xml:space="preserve"> </w:t>
      </w:r>
      <w:r>
        <w:t xml:space="preserve">Noah Webster House and West Hartford Historical Society</w:t>
      </w:r>
      <w:r>
        <w:t xml:space="preserve">, November 11, 2018.</w:t>
      </w:r>
    </w:p>
    <w:bookmarkEnd w:id="1519"/>
    <w:bookmarkStart w:id="1520" w:name="ref-doughertyBridgingGapUrban2007"/>
    <w:p>
      <w:pPr>
        <w:pStyle w:val="Bibliography"/>
      </w:pPr>
      <w:r>
        <w:t xml:space="preserve">Dougherty, Jack.</w:t>
      </w:r>
      <w:r>
        <w:t xml:space="preserve"> </w:t>
      </w:r>
      <w:r>
        <w:t xml:space="preserve">“Bridging the</w:t>
      </w:r>
      <w:r>
        <w:t xml:space="preserve"> </w:t>
      </w:r>
      <w:r>
        <w:t xml:space="preserve">Gap Between Urban</w:t>
      </w:r>
      <w:r>
        <w:t xml:space="preserve">,</w:t>
      </w:r>
      <w:r>
        <w:t xml:space="preserve"> </w:t>
      </w:r>
      <w:r>
        <w:t xml:space="preserve">Suburban</w:t>
      </w:r>
      <w:r>
        <w:t xml:space="preserve">, and</w:t>
      </w:r>
      <w:r>
        <w:t xml:space="preserve"> </w:t>
      </w:r>
      <w:r>
        <w:t xml:space="preserve">Educational History</w:t>
      </w:r>
      <w:r>
        <w:t xml:space="preserve">.”</w:t>
      </w:r>
      <w:r>
        <w:t xml:space="preserve"> </w:t>
      </w:r>
      <w:r>
        <w:t xml:space="preserve">In</w:t>
      </w:r>
      <w:r>
        <w:t xml:space="preserve"> </w:t>
      </w:r>
      <w:r>
        <w:rPr>
          <w:iCs/>
          <w:i/>
        </w:rPr>
        <w:t xml:space="preserve">Rethinking the</w:t>
      </w:r>
      <w:r>
        <w:rPr>
          <w:iCs/>
          <w:i/>
        </w:rPr>
        <w:t xml:space="preserve"> </w:t>
      </w:r>
      <w:r>
        <w:rPr>
          <w:iCs/>
          <w:i/>
        </w:rPr>
        <w:t xml:space="preserve">History</w:t>
      </w:r>
      <w:r>
        <w:rPr>
          <w:iCs/>
          <w:i/>
        </w:rPr>
        <w:t xml:space="preserve"> </w:t>
      </w:r>
      <w:r>
        <w:rPr>
          <w:iCs/>
          <w:i/>
        </w:rPr>
        <w:t xml:space="preserve">of</w:t>
      </w:r>
      <w:r>
        <w:rPr>
          <w:iCs/>
          <w:i/>
        </w:rPr>
        <w:t xml:space="preserve"> </w:t>
      </w:r>
      <w:r>
        <w:rPr>
          <w:iCs/>
          <w:i/>
        </w:rPr>
        <w:t xml:space="preserve">American Education</w:t>
      </w:r>
      <w:r>
        <w:t xml:space="preserve">, edited by William Reese and John Rury, 245–59.</w:t>
      </w:r>
      <w:r>
        <w:t xml:space="preserve"> </w:t>
      </w:r>
      <w:r>
        <w:t xml:space="preserve">New York</w:t>
      </w:r>
      <w:r>
        <w:t xml:space="preserve">:</w:t>
      </w:r>
      <w:r>
        <w:t xml:space="preserve"> </w:t>
      </w:r>
      <w:r>
        <w:t xml:space="preserve">Palgrave MacMillan Press</w:t>
      </w:r>
      <w:r>
        <w:t xml:space="preserve">, 2007.</w:t>
      </w:r>
      <w:r>
        <w:t xml:space="preserve"> </w:t>
      </w:r>
      <w:hyperlink r:id="rId106">
        <w:r>
          <w:rPr>
            <w:rStyle w:val="Hyperlink"/>
          </w:rPr>
          <w:t xml:space="preserve">http://digitalrepository.trincoll.edu/cssp_papers/5/</w:t>
        </w:r>
      </w:hyperlink>
      <w:r>
        <w:t xml:space="preserve">.</w:t>
      </w:r>
    </w:p>
    <w:bookmarkEnd w:id="1520"/>
    <w:bookmarkStart w:id="1521" w:name="ref-doughertyCoWritingPeerEditing2015"/>
    <w:p>
      <w:pPr>
        <w:pStyle w:val="Bibliography"/>
      </w:pPr>
      <w:r>
        <w:t xml:space="preserve">———.</w:t>
      </w:r>
      <w:r>
        <w:t xml:space="preserve"> </w:t>
      </w:r>
      <w:r>
        <w:t xml:space="preserve">“Co-</w:t>
      </w:r>
      <w:r>
        <w:t xml:space="preserve">Writing</w:t>
      </w:r>
      <w:r>
        <w:t xml:space="preserve">,</w:t>
      </w:r>
      <w:r>
        <w:t xml:space="preserve"> </w:t>
      </w:r>
      <w:r>
        <w:t xml:space="preserve">Peer Editing</w:t>
      </w:r>
      <w:r>
        <w:t xml:space="preserve">, and</w:t>
      </w:r>
      <w:r>
        <w:t xml:space="preserve"> </w:t>
      </w:r>
      <w:r>
        <w:t xml:space="preserve">Publishing</w:t>
      </w:r>
      <w:r>
        <w:t xml:space="preserve"> </w:t>
      </w:r>
      <w:r>
        <w:t xml:space="preserve">in the</w:t>
      </w:r>
      <w:r>
        <w:t xml:space="preserve"> </w:t>
      </w:r>
      <w:r>
        <w:t xml:space="preserve">Cloud</w:t>
      </w:r>
      <w:r>
        <w:t xml:space="preserve">.”</w:t>
      </w:r>
      <w:r>
        <w:t xml:space="preserve"> </w:t>
      </w:r>
      <w:r>
        <w:t xml:space="preserve">In</w:t>
      </w:r>
      <w:r>
        <w:t xml:space="preserve"> </w:t>
      </w:r>
      <w:r>
        <w:rPr>
          <w:iCs/>
          <w:i/>
        </w:rPr>
        <w:t xml:space="preserve">Web</w:t>
      </w:r>
      <w:r>
        <w:rPr>
          <w:iCs/>
          <w:i/>
        </w:rPr>
        <w:t xml:space="preserve"> </w:t>
      </w:r>
      <w:r>
        <w:rPr>
          <w:iCs/>
          <w:i/>
        </w:rPr>
        <w:t xml:space="preserve">Writing</w:t>
      </w:r>
      <w:r>
        <w:rPr>
          <w:iCs/>
          <w:i/>
        </w:rPr>
        <w:t xml:space="preserve">:</w:t>
      </w:r>
      <w:r>
        <w:rPr>
          <w:iCs/>
          <w:i/>
        </w:rPr>
        <w:t xml:space="preserve"> </w:t>
      </w:r>
      <w:r>
        <w:rPr>
          <w:iCs/>
          <w:i/>
        </w:rPr>
        <w:t xml:space="preserve">Why</w:t>
      </w:r>
      <w:r>
        <w:rPr>
          <w:iCs/>
          <w:i/>
        </w:rPr>
        <w:t xml:space="preserve"> </w:t>
      </w:r>
      <w:r>
        <w:rPr>
          <w:iCs/>
          <w:i/>
        </w:rPr>
        <w:t xml:space="preserve">and</w:t>
      </w:r>
      <w:r>
        <w:rPr>
          <w:iCs/>
          <w:i/>
        </w:rPr>
        <w:t xml:space="preserve"> </w:t>
      </w:r>
      <w:r>
        <w:rPr>
          <w:iCs/>
          <w:i/>
        </w:rPr>
        <w:t xml:space="preserve">How</w:t>
      </w:r>
      <w:r>
        <w:rPr>
          <w:iCs/>
          <w:i/>
        </w:rPr>
        <w:t xml:space="preserve"> </w:t>
      </w:r>
      <w:r>
        <w:rPr>
          <w:iCs/>
          <w:i/>
        </w:rPr>
        <w:t xml:space="preserve">for</w:t>
      </w:r>
      <w:r>
        <w:rPr>
          <w:iCs/>
          <w:i/>
        </w:rPr>
        <w:t xml:space="preserve"> </w:t>
      </w:r>
      <w:r>
        <w:rPr>
          <w:iCs/>
          <w:i/>
        </w:rPr>
        <w:t xml:space="preserve">Liberal Arts Teaching</w:t>
      </w:r>
      <w:r>
        <w:rPr>
          <w:iCs/>
          <w:i/>
        </w:rPr>
        <w:t xml:space="preserve"> </w:t>
      </w:r>
      <w:r>
        <w:rPr>
          <w:iCs/>
          <w:i/>
        </w:rPr>
        <w:t xml:space="preserve">and</w:t>
      </w:r>
      <w:r>
        <w:rPr>
          <w:iCs/>
          <w:i/>
        </w:rPr>
        <w:t xml:space="preserve"> </w:t>
      </w:r>
      <w:r>
        <w:rPr>
          <w:iCs/>
          <w:i/>
        </w:rPr>
        <w:t xml:space="preserve">Learning</w:t>
      </w:r>
      <w:r>
        <w:t xml:space="preserve">, edited by Jack Dougherty and Tennyson O’Donnell.</w:t>
      </w:r>
      <w:r>
        <w:t xml:space="preserve"> </w:t>
      </w:r>
      <w:r>
        <w:t xml:space="preserve">University of Michigan Press</w:t>
      </w:r>
      <w:r>
        <w:t xml:space="preserve">, 2015.</w:t>
      </w:r>
      <w:r>
        <w:t xml:space="preserve"> </w:t>
      </w:r>
      <w:hyperlink r:id="rId949">
        <w:r>
          <w:rPr>
            <w:rStyle w:val="Hyperlink"/>
          </w:rPr>
          <w:t xml:space="preserve">http://epress.trincoll.edu/webwriting/chapter/dougherty-cowriting</w:t>
        </w:r>
      </w:hyperlink>
      <w:r>
        <w:t xml:space="preserve">.</w:t>
      </w:r>
    </w:p>
    <w:bookmarkEnd w:id="1521"/>
    <w:bookmarkStart w:id="1522" w:name="X1303d58ed6905b739c31d6b0d9f0d2083386b0b"/>
    <w:p>
      <w:pPr>
        <w:pStyle w:val="Bibliography"/>
      </w:pPr>
      <w:r>
        <w:t xml:space="preserve">———.</w:t>
      </w:r>
      <w:r>
        <w:t xml:space="preserve"> </w:t>
      </w:r>
      <w:r>
        <w:t xml:space="preserve">“Investigating</w:t>
      </w:r>
      <w:r>
        <w:t xml:space="preserve"> </w:t>
      </w:r>
      <w:r>
        <w:t xml:space="preserve">Spatial Inequality</w:t>
      </w:r>
      <w:r>
        <w:t xml:space="preserve"> </w:t>
      </w:r>
      <w:r>
        <w:t xml:space="preserve">with the</w:t>
      </w:r>
      <w:r>
        <w:t xml:space="preserve"> </w:t>
      </w:r>
      <w:r>
        <w:t xml:space="preserve">Cities</w:t>
      </w:r>
      <w:r>
        <w:t xml:space="preserve">,</w:t>
      </w:r>
      <w:r>
        <w:t xml:space="preserve"> </w:t>
      </w:r>
      <w:r>
        <w:t xml:space="preserve">Suburbs</w:t>
      </w:r>
      <w:r>
        <w:t xml:space="preserve">, and</w:t>
      </w:r>
      <w:r>
        <w:t xml:space="preserve"> </w:t>
      </w:r>
      <w:r>
        <w:t xml:space="preserve">Schools Project</w:t>
      </w:r>
      <w:r>
        <w:t xml:space="preserve">.”</w:t>
      </w:r>
      <w:r>
        <w:t xml:space="preserve"> </w:t>
      </w:r>
      <w:r>
        <w:t xml:space="preserve">In</w:t>
      </w:r>
      <w:r>
        <w:t xml:space="preserve"> </w:t>
      </w:r>
      <w:r>
        <w:rPr>
          <w:iCs/>
          <w:i/>
        </w:rPr>
        <w:t xml:space="preserve">Confronting</w:t>
      </w:r>
      <w:r>
        <w:rPr>
          <w:iCs/>
          <w:i/>
        </w:rPr>
        <w:t xml:space="preserve"> </w:t>
      </w:r>
      <w:r>
        <w:rPr>
          <w:iCs/>
          <w:i/>
        </w:rPr>
        <w:t xml:space="preserve">Urban Legacy</w:t>
      </w:r>
      <w:r>
        <w:rPr>
          <w:iCs/>
          <w:i/>
        </w:rPr>
        <w:t xml:space="preserve">:</w:t>
      </w:r>
      <w:r>
        <w:rPr>
          <w:iCs/>
          <w:i/>
        </w:rPr>
        <w:t xml:space="preserve"> </w:t>
      </w:r>
      <w:r>
        <w:rPr>
          <w:iCs/>
          <w:i/>
        </w:rPr>
        <w:t xml:space="preserve">Rediscovering Hartford</w:t>
      </w:r>
      <w:r>
        <w:rPr>
          <w:iCs/>
          <w:i/>
        </w:rPr>
        <w:t xml:space="preserve"> </w:t>
      </w:r>
      <w:r>
        <w:rPr>
          <w:iCs/>
          <w:i/>
        </w:rPr>
        <w:t xml:space="preserve">and</w:t>
      </w:r>
      <w:r>
        <w:rPr>
          <w:iCs/>
          <w:i/>
        </w:rPr>
        <w:t xml:space="preserve"> </w:t>
      </w:r>
      <w:r>
        <w:rPr>
          <w:iCs/>
          <w:i/>
        </w:rPr>
        <w:t xml:space="preserve">New England</w:t>
      </w:r>
      <w:r>
        <w:rPr>
          <w:iCs/>
          <w:i/>
        </w:rPr>
        <w:t xml:space="preserve">’s</w:t>
      </w:r>
      <w:r>
        <w:rPr>
          <w:iCs/>
          <w:i/>
        </w:rPr>
        <w:t xml:space="preserve"> </w:t>
      </w:r>
      <w:r>
        <w:rPr>
          <w:iCs/>
          <w:i/>
        </w:rPr>
        <w:t xml:space="preserve">Forgotten Cities</w:t>
      </w:r>
      <w:r>
        <w:t xml:space="preserve">, edited by Xiangming Chen and Nicholas Bacon, 110–26.</w:t>
      </w:r>
      <w:r>
        <w:t xml:space="preserve"> </w:t>
      </w:r>
      <w:r>
        <w:t xml:space="preserve">Lexington, MA</w:t>
      </w:r>
      <w:r>
        <w:t xml:space="preserve">:</w:t>
      </w:r>
      <w:r>
        <w:t xml:space="preserve"> </w:t>
      </w:r>
      <w:r>
        <w:t xml:space="preserve">Lexington Books</w:t>
      </w:r>
      <w:r>
        <w:t xml:space="preserve">, 2013.</w:t>
      </w:r>
      <w:r>
        <w:t xml:space="preserve"> </w:t>
      </w:r>
      <w:hyperlink r:id="rId798">
        <w:r>
          <w:rPr>
            <w:rStyle w:val="Hyperlink"/>
          </w:rPr>
          <w:t xml:space="preserve">https://books.google.com/books?id=qeB_AQAAQBAJ</w:t>
        </w:r>
      </w:hyperlink>
      <w:r>
        <w:t xml:space="preserve">.</w:t>
      </w:r>
    </w:p>
    <w:bookmarkEnd w:id="1522"/>
    <w:bookmarkStart w:id="1523" w:name="ref-doughertyMoreOneStruggle2004a"/>
    <w:p>
      <w:pPr>
        <w:pStyle w:val="Bibliography"/>
      </w:pPr>
      <w:r>
        <w:t xml:space="preserve">———.</w:t>
      </w:r>
      <w:r>
        <w:t xml:space="preserve"> </w:t>
      </w:r>
      <w:r>
        <w:t xml:space="preserve">“More</w:t>
      </w:r>
      <w:r>
        <w:t xml:space="preserve"> </w:t>
      </w:r>
      <w:r>
        <w:t xml:space="preserve">Than One Struggle Oral History Project Records</w:t>
      </w:r>
      <w:r>
        <w:t xml:space="preserve">.”</w:t>
      </w:r>
      <w:r>
        <w:t xml:space="preserve"> </w:t>
      </w:r>
      <w:r>
        <w:t xml:space="preserve">University of Wisconsin Milwaukee Libraries</w:t>
      </w:r>
      <w:r>
        <w:t xml:space="preserve">, 2004.</w:t>
      </w:r>
      <w:r>
        <w:t xml:space="preserve"> </w:t>
      </w:r>
      <w:hyperlink r:id="rId99">
        <w:r>
          <w:rPr>
            <w:rStyle w:val="Hyperlink"/>
          </w:rPr>
          <w:t xml:space="preserve">http://digicoll.library.wisc.edu/cgi/f/findaid/findaid-idx?c=wiarchives;view=reslist;subview=standard;didno=uw-mil-uwmmss0217</w:t>
        </w:r>
      </w:hyperlink>
      <w:r>
        <w:t xml:space="preserve">.</w:t>
      </w:r>
    </w:p>
    <w:bookmarkEnd w:id="1523"/>
    <w:bookmarkStart w:id="1524" w:name="ref-doughertyMoreOneStruggle2004"/>
    <w:p>
      <w:pPr>
        <w:pStyle w:val="Bibliography"/>
      </w:pPr>
      <w:r>
        <w:t xml:space="preserve">———.</w:t>
      </w:r>
      <w:r>
        <w:t xml:space="preserve"> </w:t>
      </w:r>
      <w:r>
        <w:rPr>
          <w:iCs/>
          <w:i/>
        </w:rPr>
        <w:t xml:space="preserve">More</w:t>
      </w:r>
      <w:r>
        <w:rPr>
          <w:iCs/>
          <w:i/>
        </w:rPr>
        <w:t xml:space="preserve"> </w:t>
      </w:r>
      <w:r>
        <w:rPr>
          <w:iCs/>
          <w:i/>
        </w:rPr>
        <w:t xml:space="preserve">Than One Struggle</w:t>
      </w:r>
      <w:r>
        <w:rPr>
          <w:iCs/>
          <w:i/>
        </w:rPr>
        <w:t xml:space="preserve">:</w:t>
      </w:r>
      <w:r>
        <w:rPr>
          <w:iCs/>
          <w:i/>
        </w:rPr>
        <w:t xml:space="preserve"> </w:t>
      </w:r>
      <w:r>
        <w:rPr>
          <w:iCs/>
          <w:i/>
        </w:rPr>
        <w:t xml:space="preserve">The Evolution</w:t>
      </w:r>
      <w:r>
        <w:rPr>
          <w:iCs/>
          <w:i/>
        </w:rPr>
        <w:t xml:space="preserve"> </w:t>
      </w:r>
      <w:r>
        <w:rPr>
          <w:iCs/>
          <w:i/>
        </w:rPr>
        <w:t xml:space="preserve">of</w:t>
      </w:r>
      <w:r>
        <w:rPr>
          <w:iCs/>
          <w:i/>
        </w:rPr>
        <w:t xml:space="preserve"> </w:t>
      </w:r>
      <w:r>
        <w:rPr>
          <w:iCs/>
          <w:i/>
        </w:rPr>
        <w:t xml:space="preserve">Black School Reform</w:t>
      </w:r>
      <w:r>
        <w:rPr>
          <w:iCs/>
          <w:i/>
        </w:rPr>
        <w:t xml:space="preserve"> </w:t>
      </w:r>
      <w:r>
        <w:rPr>
          <w:iCs/>
          <w:i/>
        </w:rPr>
        <w:t xml:space="preserve">in</w:t>
      </w:r>
      <w:r>
        <w:rPr>
          <w:iCs/>
          <w:i/>
        </w:rPr>
        <w:t xml:space="preserve"> </w:t>
      </w:r>
      <w:r>
        <w:rPr>
          <w:iCs/>
          <w:i/>
        </w:rPr>
        <w:t xml:space="preserve">Milwaukee</w:t>
      </w:r>
      <w:r>
        <w:t xml:space="preserve">.</w:t>
      </w:r>
      <w:r>
        <w:t xml:space="preserve"> </w:t>
      </w:r>
      <w:r>
        <w:t xml:space="preserve">Chapel Hill</w:t>
      </w:r>
      <w:r>
        <w:t xml:space="preserve">:</w:t>
      </w:r>
      <w:r>
        <w:t xml:space="preserve"> </w:t>
      </w:r>
      <w:r>
        <w:t xml:space="preserve">University of North Carolina Press</w:t>
      </w:r>
      <w:r>
        <w:t xml:space="preserve">, 2004.</w:t>
      </w:r>
      <w:r>
        <w:t xml:space="preserve"> </w:t>
      </w:r>
      <w:hyperlink r:id="rId1050">
        <w:r>
          <w:rPr>
            <w:rStyle w:val="Hyperlink"/>
          </w:rPr>
          <w:t xml:space="preserve">http://uncpress.unc.edu/books/T-4956.html</w:t>
        </w:r>
      </w:hyperlink>
      <w:r>
        <w:t xml:space="preserve">.</w:t>
      </w:r>
    </w:p>
    <w:bookmarkEnd w:id="1524"/>
    <w:bookmarkStart w:id="1525" w:name="ref-doughertyShoppingSchoolsHow2012"/>
    <w:p>
      <w:pPr>
        <w:pStyle w:val="Bibliography"/>
      </w:pPr>
      <w:r>
        <w:t xml:space="preserve">———.</w:t>
      </w:r>
      <w:r>
        <w:t xml:space="preserve"> </w:t>
      </w:r>
      <w:r>
        <w:t xml:space="preserve">“Shopping for</w:t>
      </w:r>
      <w:r>
        <w:t xml:space="preserve"> </w:t>
      </w:r>
      <w:r>
        <w:t xml:space="preserve">Schools</w:t>
      </w:r>
      <w:r>
        <w:t xml:space="preserve">:</w:t>
      </w:r>
      <w:r>
        <w:t xml:space="preserve"> </w:t>
      </w:r>
      <w:r>
        <w:t xml:space="preserve">How Public Education</w:t>
      </w:r>
      <w:r>
        <w:t xml:space="preserve"> </w:t>
      </w:r>
      <w:r>
        <w:t xml:space="preserve">and</w:t>
      </w:r>
      <w:r>
        <w:t xml:space="preserve"> </w:t>
      </w:r>
      <w:r>
        <w:t xml:space="preserve">Private Housing Shaped Suburban Connecticut</w:t>
      </w:r>
      <w:r>
        <w:t xml:space="preserve">.”</w:t>
      </w:r>
      <w:r>
        <w:t xml:space="preserve"> </w:t>
      </w:r>
      <w:r>
        <w:rPr>
          <w:iCs/>
          <w:i/>
        </w:rPr>
        <w:t xml:space="preserve">Journal of Urban History</w:t>
      </w:r>
      <w:r>
        <w:t xml:space="preserve"> </w:t>
      </w:r>
      <w:r>
        <w:t xml:space="preserve">38, no. 2 (March 2012): 205–24.</w:t>
      </w:r>
      <w:r>
        <w:t xml:space="preserve"> </w:t>
      </w:r>
      <w:hyperlink r:id="rId654">
        <w:r>
          <w:rPr>
            <w:rStyle w:val="Hyperlink"/>
          </w:rPr>
          <w:t xml:space="preserve">http://juh.sagepub.com/content/38/2</w:t>
        </w:r>
      </w:hyperlink>
      <w:r>
        <w:t xml:space="preserve">.</w:t>
      </w:r>
    </w:p>
    <w:bookmarkEnd w:id="1525"/>
    <w:bookmarkStart w:id="1526" w:name="Xa37aeb962cdab5df6cdac795eb14f1e66cee1cb"/>
    <w:p>
      <w:pPr>
        <w:pStyle w:val="Bibliography"/>
      </w:pPr>
      <w:r>
        <w:t xml:space="preserve">———.</w:t>
      </w:r>
      <w:r>
        <w:t xml:space="preserve"> </w:t>
      </w:r>
      <w:r>
        <w:t xml:space="preserve">“</w:t>
      </w:r>
      <w:r>
        <w:t xml:space="preserve">SmartChoices</w:t>
      </w:r>
      <w:r>
        <w:t xml:space="preserve"> </w:t>
      </w:r>
      <w:r>
        <w:t xml:space="preserve">Screencast (2008-14).”</w:t>
      </w:r>
      <w:r>
        <w:t xml:space="preserve"> </w:t>
      </w:r>
      <w:r>
        <w:t xml:space="preserve">Cities Suburbs &amp; Schools Project, Trinity College</w:t>
      </w:r>
      <w:r>
        <w:t xml:space="preserve">, November 7, 2014.</w:t>
      </w:r>
      <w:r>
        <w:t xml:space="preserve"> </w:t>
      </w:r>
      <w:hyperlink r:id="rId896">
        <w:r>
          <w:rPr>
            <w:rStyle w:val="Hyperlink"/>
          </w:rPr>
          <w:t xml:space="preserve">https://www.youtube.com/watch?v=0su0t0PFNdk&amp;feature=youtube_gdata_player</w:t>
        </w:r>
      </w:hyperlink>
      <w:r>
        <w:t xml:space="preserve">.</w:t>
      </w:r>
    </w:p>
    <w:bookmarkEnd w:id="1526"/>
    <w:bookmarkStart w:id="1527" w:name="ref-doughertySchoolChoiceSuburbia2009"/>
    <w:p>
      <w:pPr>
        <w:pStyle w:val="Bibliography"/>
      </w:pPr>
      <w:r>
        <w:t xml:space="preserve">Dougherty, Jack, Jeffrey Harrelson, Laura Maloney, Drew Murphy, Russell Smith, Michael Snow, and Diane Zannoni.</w:t>
      </w:r>
      <w:r>
        <w:t xml:space="preserve"> </w:t>
      </w:r>
      <w:r>
        <w:t xml:space="preserve">“School</w:t>
      </w:r>
      <w:r>
        <w:t xml:space="preserve"> </w:t>
      </w:r>
      <w:r>
        <w:t xml:space="preserve">Choice</w:t>
      </w:r>
      <w:r>
        <w:t xml:space="preserve"> </w:t>
      </w:r>
      <w:r>
        <w:t xml:space="preserve">in</w:t>
      </w:r>
      <w:r>
        <w:t xml:space="preserve"> </w:t>
      </w:r>
      <w:r>
        <w:t xml:space="preserve">Suburbia</w:t>
      </w:r>
      <w:r>
        <w:t xml:space="preserve">:</w:t>
      </w:r>
      <w:r>
        <w:t xml:space="preserve"> </w:t>
      </w:r>
      <w:r>
        <w:t xml:space="preserve">Test Scores</w:t>
      </w:r>
      <w:r>
        <w:t xml:space="preserve">,</w:t>
      </w:r>
      <w:r>
        <w:t xml:space="preserve"> </w:t>
      </w:r>
      <w:r>
        <w:t xml:space="preserve">Race</w:t>
      </w:r>
      <w:r>
        <w:t xml:space="preserve">, and</w:t>
      </w:r>
      <w:r>
        <w:t xml:space="preserve"> </w:t>
      </w:r>
      <w:r>
        <w:t xml:space="preserve">Housing Markets</w:t>
      </w:r>
      <w:r>
        <w:t xml:space="preserve">.”</w:t>
      </w:r>
      <w:r>
        <w:t xml:space="preserve"> </w:t>
      </w:r>
      <w:r>
        <w:rPr>
          <w:iCs/>
          <w:i/>
        </w:rPr>
        <w:t xml:space="preserve">American Journal of Education</w:t>
      </w:r>
      <w:r>
        <w:t xml:space="preserve"> </w:t>
      </w:r>
      <w:r>
        <w:t xml:space="preserve">115, no. 4 (August 2009): 523–48.</w:t>
      </w:r>
      <w:r>
        <w:t xml:space="preserve"> </w:t>
      </w:r>
      <w:hyperlink r:id="rId869">
        <w:r>
          <w:rPr>
            <w:rStyle w:val="Hyperlink"/>
          </w:rPr>
          <w:t xml:space="preserve">http://digitalrepository.trincoll.edu/cssp_papers/1</w:t>
        </w:r>
      </w:hyperlink>
      <w:r>
        <w:t xml:space="preserve">.</w:t>
      </w:r>
    </w:p>
    <w:bookmarkEnd w:id="1527"/>
    <w:bookmarkStart w:id="1528" w:name="Xb8c8e42e05e197edfd84dfec2402a231d9a8bd3"/>
    <w:p>
      <w:pPr>
        <w:pStyle w:val="Bibliography"/>
      </w:pPr>
      <w:r>
        <w:t xml:space="preserve">Dougherty, Jack, and Ilya Ilyankou.</w:t>
      </w:r>
      <w:r>
        <w:t xml:space="preserve"> </w:t>
      </w:r>
      <w:r>
        <w:rPr>
          <w:iCs/>
          <w:i/>
        </w:rPr>
        <w:t xml:space="preserve">Hands-</w:t>
      </w:r>
      <w:r>
        <w:rPr>
          <w:iCs/>
          <w:i/>
        </w:rPr>
        <w:t xml:space="preserve">On Data Visualization</w:t>
      </w:r>
      <w:r>
        <w:rPr>
          <w:iCs/>
          <w:i/>
        </w:rPr>
        <w:t xml:space="preserve">:</w:t>
      </w:r>
      <w:r>
        <w:rPr>
          <w:iCs/>
          <w:i/>
        </w:rPr>
        <w:t xml:space="preserve"> </w:t>
      </w:r>
      <w:r>
        <w:rPr>
          <w:iCs/>
          <w:i/>
        </w:rPr>
        <w:t xml:space="preserve">Interactive Storytelling</w:t>
      </w:r>
      <w:r>
        <w:rPr>
          <w:iCs/>
          <w:i/>
        </w:rPr>
        <w:t xml:space="preserve"> </w:t>
      </w:r>
      <w:r>
        <w:rPr>
          <w:iCs/>
          <w:i/>
        </w:rPr>
        <w:t xml:space="preserve">from</w:t>
      </w:r>
      <w:r>
        <w:rPr>
          <w:iCs/>
          <w:i/>
        </w:rPr>
        <w:t xml:space="preserve"> </w:t>
      </w:r>
      <w:r>
        <w:rPr>
          <w:iCs/>
          <w:i/>
        </w:rPr>
        <w:t xml:space="preserve">Spreadsheets</w:t>
      </w:r>
      <w:r>
        <w:rPr>
          <w:iCs/>
          <w:i/>
        </w:rPr>
        <w:t xml:space="preserve"> </w:t>
      </w:r>
      <w:r>
        <w:rPr>
          <w:iCs/>
          <w:i/>
        </w:rPr>
        <w:t xml:space="preserve">to</w:t>
      </w:r>
      <w:r>
        <w:rPr>
          <w:iCs/>
          <w:i/>
        </w:rPr>
        <w:t xml:space="preserve"> </w:t>
      </w:r>
      <w:r>
        <w:rPr>
          <w:iCs/>
          <w:i/>
        </w:rPr>
        <w:t xml:space="preserve">Code</w:t>
      </w:r>
      <w:r>
        <w:t xml:space="preserve">.</w:t>
      </w:r>
      <w:r>
        <w:t xml:space="preserve"> </w:t>
      </w:r>
      <w:r>
        <w:t xml:space="preserve">O’Reilly Media, Inc.</w:t>
      </w:r>
      <w:r>
        <w:t xml:space="preserve">, 2021.</w:t>
      </w:r>
      <w:r>
        <w:t xml:space="preserve"> </w:t>
      </w:r>
      <w:hyperlink r:id="rId28">
        <w:r>
          <w:rPr>
            <w:rStyle w:val="Hyperlink"/>
          </w:rPr>
          <w:t xml:space="preserve">http://HandsOnDataViz.org</w:t>
        </w:r>
      </w:hyperlink>
      <w:r>
        <w:t xml:space="preserve">.</w:t>
      </w:r>
    </w:p>
    <w:bookmarkEnd w:id="1528"/>
    <w:bookmarkStart w:id="1529" w:name="ref-doughertyWritingHistoryDigital2013"/>
    <w:p>
      <w:pPr>
        <w:pStyle w:val="Bibliography"/>
      </w:pPr>
      <w:r>
        <w:t xml:space="preserve">Dougherty, Jack, and Kristen Nawrotzki, eds.</w:t>
      </w:r>
      <w:r>
        <w:t xml:space="preserve"> </w:t>
      </w:r>
      <w:r>
        <w:rPr>
          <w:iCs/>
          <w:i/>
        </w:rPr>
        <w:t xml:space="preserve">Writing</w:t>
      </w:r>
      <w:r>
        <w:rPr>
          <w:iCs/>
          <w:i/>
        </w:rPr>
        <w:t xml:space="preserve"> </w:t>
      </w:r>
      <w:r>
        <w:rPr>
          <w:iCs/>
          <w:i/>
        </w:rPr>
        <w:t xml:space="preserve">History</w:t>
      </w:r>
      <w:r>
        <w:rPr>
          <w:iCs/>
          <w:i/>
        </w:rPr>
        <w:t xml:space="preserve"> </w:t>
      </w:r>
      <w:r>
        <w:rPr>
          <w:iCs/>
          <w:i/>
        </w:rPr>
        <w:t xml:space="preserve">in the</w:t>
      </w:r>
      <w:r>
        <w:rPr>
          <w:iCs/>
          <w:i/>
        </w:rPr>
        <w:t xml:space="preserve"> </w:t>
      </w:r>
      <w:r>
        <w:rPr>
          <w:iCs/>
          <w:i/>
        </w:rPr>
        <w:t xml:space="preserve">Digital Age</w:t>
      </w:r>
      <w:r>
        <w:t xml:space="preserve">.</w:t>
      </w:r>
      <w:r>
        <w:t xml:space="preserve"> </w:t>
      </w:r>
      <w:r>
        <w:t xml:space="preserve">Ann Arbor</w:t>
      </w:r>
      <w:r>
        <w:t xml:space="preserve">:</w:t>
      </w:r>
      <w:r>
        <w:t xml:space="preserve"> </w:t>
      </w:r>
      <w:r>
        <w:t xml:space="preserve">University of Michigan Press</w:t>
      </w:r>
      <w:r>
        <w:t xml:space="preserve">, 2013.</w:t>
      </w:r>
      <w:r>
        <w:t xml:space="preserve"> </w:t>
      </w:r>
      <w:hyperlink r:id="rId968">
        <w:r>
          <w:rPr>
            <w:rStyle w:val="Hyperlink"/>
          </w:rPr>
          <w:t xml:space="preserve">https://muse.jhu.edu/book/27633</w:t>
        </w:r>
      </w:hyperlink>
      <w:r>
        <w:t xml:space="preserve">.</w:t>
      </w:r>
    </w:p>
    <w:bookmarkEnd w:id="1529"/>
    <w:bookmarkStart w:id="1530" w:name="ref-doughertyWebWritingWhy2015"/>
    <w:p>
      <w:pPr>
        <w:pStyle w:val="Bibliography"/>
      </w:pPr>
      <w:r>
        <w:t xml:space="preserve">Dougherty, Jack, and Tennyson O’Donnell, eds.</w:t>
      </w:r>
      <w:r>
        <w:t xml:space="preserve"> </w:t>
      </w:r>
      <w:r>
        <w:rPr>
          <w:iCs/>
          <w:i/>
        </w:rPr>
        <w:t xml:space="preserve">Web</w:t>
      </w:r>
      <w:r>
        <w:rPr>
          <w:iCs/>
          <w:i/>
        </w:rPr>
        <w:t xml:space="preserve"> </w:t>
      </w:r>
      <w:r>
        <w:rPr>
          <w:iCs/>
          <w:i/>
        </w:rPr>
        <w:t xml:space="preserve">Writing</w:t>
      </w:r>
      <w:r>
        <w:rPr>
          <w:iCs/>
          <w:i/>
        </w:rPr>
        <w:t xml:space="preserve">:</w:t>
      </w:r>
      <w:r>
        <w:rPr>
          <w:iCs/>
          <w:i/>
        </w:rPr>
        <w:t xml:space="preserve"> </w:t>
      </w:r>
      <w:r>
        <w:rPr>
          <w:iCs/>
          <w:i/>
        </w:rPr>
        <w:t xml:space="preserve">Why</w:t>
      </w:r>
      <w:r>
        <w:rPr>
          <w:iCs/>
          <w:i/>
        </w:rPr>
        <w:t xml:space="preserve"> </w:t>
      </w:r>
      <w:r>
        <w:rPr>
          <w:iCs/>
          <w:i/>
        </w:rPr>
        <w:t xml:space="preserve">and</w:t>
      </w:r>
      <w:r>
        <w:rPr>
          <w:iCs/>
          <w:i/>
        </w:rPr>
        <w:t xml:space="preserve"> </w:t>
      </w:r>
      <w:r>
        <w:rPr>
          <w:iCs/>
          <w:i/>
        </w:rPr>
        <w:t xml:space="preserve">How</w:t>
      </w:r>
      <w:r>
        <w:rPr>
          <w:iCs/>
          <w:i/>
        </w:rPr>
        <w:t xml:space="preserve"> </w:t>
      </w:r>
      <w:r>
        <w:rPr>
          <w:iCs/>
          <w:i/>
        </w:rPr>
        <w:t xml:space="preserve">for</w:t>
      </w:r>
      <w:r>
        <w:rPr>
          <w:iCs/>
          <w:i/>
        </w:rPr>
        <w:t xml:space="preserve"> </w:t>
      </w:r>
      <w:r>
        <w:rPr>
          <w:iCs/>
          <w:i/>
        </w:rPr>
        <w:t xml:space="preserve">Liberal Arts Teaching</w:t>
      </w:r>
      <w:r>
        <w:rPr>
          <w:iCs/>
          <w:i/>
        </w:rPr>
        <w:t xml:space="preserve"> </w:t>
      </w:r>
      <w:r>
        <w:rPr>
          <w:iCs/>
          <w:i/>
        </w:rPr>
        <w:t xml:space="preserve">and</w:t>
      </w:r>
      <w:r>
        <w:rPr>
          <w:iCs/>
          <w:i/>
        </w:rPr>
        <w:t xml:space="preserve"> </w:t>
      </w:r>
      <w:r>
        <w:rPr>
          <w:iCs/>
          <w:i/>
        </w:rPr>
        <w:t xml:space="preserve">Learning</w:t>
      </w:r>
      <w:r>
        <w:t xml:space="preserve">.</w:t>
      </w:r>
      <w:r>
        <w:t xml:space="preserve"> </w:t>
      </w:r>
      <w:r>
        <w:t xml:space="preserve">Ann Arbor</w:t>
      </w:r>
      <w:r>
        <w:t xml:space="preserve">:</w:t>
      </w:r>
      <w:r>
        <w:t xml:space="preserve"> </w:t>
      </w:r>
      <w:r>
        <w:t xml:space="preserve">University of Michigan Press</w:t>
      </w:r>
      <w:r>
        <w:t xml:space="preserve">, 2015.</w:t>
      </w:r>
      <w:r>
        <w:t xml:space="preserve"> </w:t>
      </w:r>
      <w:hyperlink r:id="rId1187">
        <w:r>
          <w:rPr>
            <w:rStyle w:val="Hyperlink"/>
          </w:rPr>
          <w:t xml:space="preserve">https://muse.jhu.edu/book/52297</w:t>
        </w:r>
      </w:hyperlink>
      <w:r>
        <w:t xml:space="preserve">.</w:t>
      </w:r>
    </w:p>
    <w:bookmarkEnd w:id="1530"/>
    <w:bookmarkStart w:id="1531" w:name="ref-doughertyWhoOwnsOral2012"/>
    <w:p>
      <w:pPr>
        <w:pStyle w:val="Bibliography"/>
      </w:pPr>
      <w:r>
        <w:t xml:space="preserve">Dougherty, Jack, and Candace Simpson.</w:t>
      </w:r>
      <w:r>
        <w:t xml:space="preserve"> </w:t>
      </w:r>
      <w:r>
        <w:t xml:space="preserve">“Who</w:t>
      </w:r>
      <w:r>
        <w:t xml:space="preserve"> </w:t>
      </w:r>
      <w:r>
        <w:t xml:space="preserve">Owns Oral History</w:t>
      </w:r>
      <w:r>
        <w:t xml:space="preserve">?</w:t>
      </w:r>
      <w:r>
        <w:t xml:space="preserve"> </w:t>
      </w:r>
      <w:r>
        <w:t xml:space="preserve">A Creative Commons Solution</w:t>
      </w:r>
      <w:r>
        <w:t xml:space="preserve">.”</w:t>
      </w:r>
      <w:r>
        <w:t xml:space="preserve"> </w:t>
      </w:r>
      <w:r>
        <w:t xml:space="preserve">In</w:t>
      </w:r>
      <w:r>
        <w:t xml:space="preserve"> </w:t>
      </w:r>
      <w:r>
        <w:rPr>
          <w:iCs/>
          <w:i/>
        </w:rPr>
        <w:t xml:space="preserve">Oral</w:t>
      </w:r>
      <w:r>
        <w:rPr>
          <w:iCs/>
          <w:i/>
        </w:rPr>
        <w:t xml:space="preserve"> </w:t>
      </w:r>
      <w:r>
        <w:rPr>
          <w:iCs/>
          <w:i/>
        </w:rPr>
        <w:t xml:space="preserve">History</w:t>
      </w:r>
      <w:r>
        <w:rPr>
          <w:iCs/>
          <w:i/>
        </w:rPr>
        <w:t xml:space="preserve"> </w:t>
      </w:r>
      <w:r>
        <w:rPr>
          <w:iCs/>
          <w:i/>
        </w:rPr>
        <w:t xml:space="preserve">in the</w:t>
      </w:r>
      <w:r>
        <w:rPr>
          <w:iCs/>
          <w:i/>
        </w:rPr>
        <w:t xml:space="preserve"> </w:t>
      </w:r>
      <w:r>
        <w:rPr>
          <w:iCs/>
          <w:i/>
        </w:rPr>
        <w:t xml:space="preserve">Digital Age</w:t>
      </w:r>
      <w:r>
        <w:t xml:space="preserve">, edited by Doug Boyd, Steve Cohen, Brad Rakerd, and Dean Rehberger.</w:t>
      </w:r>
      <w:r>
        <w:t xml:space="preserve"> </w:t>
      </w:r>
      <w:r>
        <w:t xml:space="preserve">Washington, DC</w:t>
      </w:r>
      <w:r>
        <w:t xml:space="preserve">:</w:t>
      </w:r>
      <w:r>
        <w:t xml:space="preserve"> </w:t>
      </w:r>
      <w:r>
        <w:t xml:space="preserve">Institute of Library and Museum Services</w:t>
      </w:r>
      <w:r>
        <w:t xml:space="preserve">, 2012.</w:t>
      </w:r>
      <w:r>
        <w:t xml:space="preserve"> </w:t>
      </w:r>
      <w:hyperlink r:id="rId1039">
        <w:r>
          <w:rPr>
            <w:rStyle w:val="Hyperlink"/>
          </w:rPr>
          <w:t xml:space="preserve">http://ohda.matrix.msu.edu/2012/06/a-creative-commons-solution/</w:t>
        </w:r>
      </w:hyperlink>
      <w:r>
        <w:t xml:space="preserve">.</w:t>
      </w:r>
    </w:p>
    <w:bookmarkEnd w:id="1531"/>
    <w:bookmarkStart w:id="1532" w:name="ref-doughertyWhoseCivilRights2012"/>
    <w:p>
      <w:pPr>
        <w:pStyle w:val="Bibliography"/>
      </w:pPr>
      <w:r>
        <w:t xml:space="preserve">———.</w:t>
      </w:r>
      <w:r>
        <w:t xml:space="preserve"> </w:t>
      </w:r>
      <w:r>
        <w:t xml:space="preserve">“Whose</w:t>
      </w:r>
      <w:r>
        <w:t xml:space="preserve"> </w:t>
      </w:r>
      <w:r>
        <w:t xml:space="preserve">Civil Rights Stories</w:t>
      </w:r>
      <w:r>
        <w:t xml:space="preserve"> </w:t>
      </w:r>
      <w:r>
        <w:t xml:space="preserve">on the</w:t>
      </w:r>
      <w:r>
        <w:t xml:space="preserve"> </w:t>
      </w:r>
      <w:r>
        <w:t xml:space="preserve">Web</w:t>
      </w:r>
      <w:r>
        <w:t xml:space="preserve">?</w:t>
      </w:r>
      <w:r>
        <w:t xml:space="preserve"> </w:t>
      </w:r>
      <w:r>
        <w:t xml:space="preserve">Authorship</w:t>
      </w:r>
      <w:r>
        <w:t xml:space="preserve">,</w:t>
      </w:r>
      <w:r>
        <w:t xml:space="preserve"> </w:t>
      </w:r>
      <w:r>
        <w:t xml:space="preserve">Ownership</w:t>
      </w:r>
      <w:r>
        <w:t xml:space="preserve">,</w:t>
      </w:r>
      <w:r>
        <w:t xml:space="preserve"> </w:t>
      </w:r>
      <w:r>
        <w:t xml:space="preserve">Access</w:t>
      </w:r>
      <w:r>
        <w:t xml:space="preserve"> </w:t>
      </w:r>
      <w:r>
        <w:t xml:space="preserve">and</w:t>
      </w:r>
      <w:r>
        <w:t xml:space="preserve"> </w:t>
      </w:r>
      <w:r>
        <w:t xml:space="preserve">Content</w:t>
      </w:r>
      <w:r>
        <w:t xml:space="preserve"> </w:t>
      </w:r>
      <w:r>
        <w:t xml:space="preserve">in</w:t>
      </w:r>
      <w:r>
        <w:t xml:space="preserve"> </w:t>
      </w:r>
      <w:r>
        <w:t xml:space="preserve">Digital History</w:t>
      </w:r>
      <w:r>
        <w:t xml:space="preserve">.”</w:t>
      </w:r>
      <w:r>
        <w:t xml:space="preserve"> </w:t>
      </w:r>
      <w:r>
        <w:t xml:space="preserve">Presentation at Organization of American Historians &amp; National Council on Public History</w:t>
      </w:r>
      <w:r>
        <w:t xml:space="preserve">, April 20, 2012.</w:t>
      </w:r>
      <w:r>
        <w:t xml:space="preserve"> </w:t>
      </w:r>
      <w:hyperlink r:id="rId1048">
        <w:r>
          <w:rPr>
            <w:rStyle w:val="Hyperlink"/>
          </w:rPr>
          <w:t xml:space="preserve">http://digitalrepository.trincoll.edu/cssp_papers/40/</w:t>
        </w:r>
      </w:hyperlink>
      <w:r>
        <w:t xml:space="preserve">.</w:t>
      </w:r>
    </w:p>
    <w:bookmarkEnd w:id="1532"/>
    <w:bookmarkStart w:id="1533" w:name="ref-doughertyMissingGoalVisual2007"/>
    <w:p>
      <w:pPr>
        <w:pStyle w:val="Bibliography"/>
      </w:pPr>
      <w:r>
        <w:t xml:space="preserve">Dougherty, Jack, Jesse Wanzer, and Christina Ramsay.</w:t>
      </w:r>
      <w:r>
        <w:t xml:space="preserve"> </w:t>
      </w:r>
      <w:r>
        <w:t xml:space="preserve">“Missing the</w:t>
      </w:r>
      <w:r>
        <w:t xml:space="preserve"> </w:t>
      </w:r>
      <w:r>
        <w:t xml:space="preserve">Goal</w:t>
      </w:r>
      <w:r>
        <w:t xml:space="preserve">:</w:t>
      </w:r>
      <w:r>
        <w:t xml:space="preserve"> </w:t>
      </w:r>
      <w:r>
        <w:t xml:space="preserve">A Visual Guide</w:t>
      </w:r>
      <w:r>
        <w:t xml:space="preserve"> </w:t>
      </w:r>
      <w:r>
        <w:t xml:space="preserve">to</w:t>
      </w:r>
      <w:r>
        <w:t xml:space="preserve"> </w:t>
      </w:r>
      <w:r>
        <w:t xml:space="preserve">Sheff</w:t>
      </w:r>
      <w:r>
        <w:t xml:space="preserve"> </w:t>
      </w:r>
      <w:r>
        <w:t xml:space="preserve">v.</w:t>
      </w:r>
      <w:r>
        <w:t xml:space="preserve"> </w:t>
      </w:r>
      <w:r>
        <w:t xml:space="preserve">O</w:t>
      </w:r>
      <w:r>
        <w:t xml:space="preserve">’</w:t>
      </w:r>
      <w:r>
        <w:t xml:space="preserve">Neill School Desegregation</w:t>
      </w:r>
      <w:r>
        <w:t xml:space="preserve">:</w:t>
      </w:r>
      <w:r>
        <w:t xml:space="preserve"> </w:t>
      </w:r>
      <w:r>
        <w:t xml:space="preserve">June</w:t>
      </w:r>
      <w:r>
        <w:t xml:space="preserve"> </w:t>
      </w:r>
      <w:r>
        <w:t xml:space="preserve">2007.”</w:t>
      </w:r>
      <w:r>
        <w:t xml:space="preserve"> </w:t>
      </w:r>
      <w:r>
        <w:t xml:space="preserve">Hartford, Connecticut and Storrs, Connecticut</w:t>
      </w:r>
      <w:r>
        <w:t xml:space="preserve">:</w:t>
      </w:r>
      <w:r>
        <w:t xml:space="preserve"> </w:t>
      </w:r>
      <w:r>
        <w:t xml:space="preserve">The Cities, Suburbs and Schools research project at Trinity College and the University of Connecticut Center for Education Policy Analysis</w:t>
      </w:r>
      <w:r>
        <w:t xml:space="preserve">, 2007.</w:t>
      </w:r>
      <w:r>
        <w:t xml:space="preserve"> </w:t>
      </w:r>
      <w:hyperlink r:id="rId762">
        <w:r>
          <w:rPr>
            <w:rStyle w:val="Hyperlink"/>
          </w:rPr>
          <w:t xml:space="preserve">http://digitalrepository.trincoll.edu/cssp_papers/6/</w:t>
        </w:r>
      </w:hyperlink>
      <w:r>
        <w:t xml:space="preserve">.</w:t>
      </w:r>
    </w:p>
    <w:bookmarkEnd w:id="1533"/>
    <w:bookmarkStart w:id="1534" w:name="ref-doughertySheffNeillWeak2009"/>
    <w:p>
      <w:pPr>
        <w:pStyle w:val="Bibliography"/>
      </w:pPr>
      <w:r>
        <w:t xml:space="preserve">———.</w:t>
      </w:r>
      <w:r>
        <w:t xml:space="preserve"> </w:t>
      </w:r>
      <w:r>
        <w:t xml:space="preserve">“Sheff v.</w:t>
      </w:r>
      <w:r>
        <w:t xml:space="preserve"> </w:t>
      </w:r>
      <w:r>
        <w:t xml:space="preserve">O</w:t>
      </w:r>
      <w:r>
        <w:t xml:space="preserve">’</w:t>
      </w:r>
      <w:r>
        <w:t xml:space="preserve">Neill</w:t>
      </w:r>
      <w:r>
        <w:t xml:space="preserve">:</w:t>
      </w:r>
      <w:r>
        <w:t xml:space="preserve"> </w:t>
      </w:r>
      <w:r>
        <w:t xml:space="preserve">Weak Desegregation Remedies</w:t>
      </w:r>
      <w:r>
        <w:t xml:space="preserve"> </w:t>
      </w:r>
      <w:r>
        <w:t xml:space="preserve">and</w:t>
      </w:r>
      <w:r>
        <w:t xml:space="preserve"> </w:t>
      </w:r>
      <w:r>
        <w:t xml:space="preserve">Strong Disincentives</w:t>
      </w:r>
      <w:r>
        <w:t xml:space="preserve"> </w:t>
      </w:r>
      <w:r>
        <w:t xml:space="preserve">in</w:t>
      </w:r>
      <w:r>
        <w:t xml:space="preserve"> </w:t>
      </w:r>
      <w:r>
        <w:t xml:space="preserve">Connecticut</w:t>
      </w:r>
      <w:r>
        <w:t xml:space="preserve">, 1996-2008.”</w:t>
      </w:r>
      <w:r>
        <w:t xml:space="preserve"> </w:t>
      </w:r>
      <w:r>
        <w:t xml:space="preserve">In</w:t>
      </w:r>
      <w:r>
        <w:t xml:space="preserve"> </w:t>
      </w:r>
      <w:r>
        <w:rPr>
          <w:iCs/>
          <w:i/>
        </w:rPr>
        <w:t xml:space="preserve">From the</w:t>
      </w:r>
      <w:r>
        <w:rPr>
          <w:iCs/>
          <w:i/>
        </w:rPr>
        <w:t xml:space="preserve"> </w:t>
      </w:r>
      <w:r>
        <w:rPr>
          <w:iCs/>
          <w:i/>
        </w:rPr>
        <w:t xml:space="preserve">Courtroom</w:t>
      </w:r>
      <w:r>
        <w:rPr>
          <w:iCs/>
          <w:i/>
        </w:rPr>
        <w:t xml:space="preserve"> </w:t>
      </w:r>
      <w:r>
        <w:rPr>
          <w:iCs/>
          <w:i/>
        </w:rPr>
        <w:t xml:space="preserve">to the</w:t>
      </w:r>
      <w:r>
        <w:rPr>
          <w:iCs/>
          <w:i/>
        </w:rPr>
        <w:t xml:space="preserve"> </w:t>
      </w:r>
      <w:r>
        <w:rPr>
          <w:iCs/>
          <w:i/>
        </w:rPr>
        <w:t xml:space="preserve">Classroom</w:t>
      </w:r>
      <w:r>
        <w:rPr>
          <w:iCs/>
          <w:i/>
        </w:rPr>
        <w:t xml:space="preserve">:</w:t>
      </w:r>
      <w:r>
        <w:rPr>
          <w:iCs/>
          <w:i/>
        </w:rPr>
        <w:t xml:space="preserve"> </w:t>
      </w:r>
      <w:r>
        <w:rPr>
          <w:iCs/>
          <w:i/>
        </w:rPr>
        <w:t xml:space="preserve">The Shifting Landscape</w:t>
      </w:r>
      <w:r>
        <w:rPr>
          <w:iCs/>
          <w:i/>
        </w:rPr>
        <w:t xml:space="preserve"> </w:t>
      </w:r>
      <w:r>
        <w:rPr>
          <w:iCs/>
          <w:i/>
        </w:rPr>
        <w:t xml:space="preserve">of</w:t>
      </w:r>
      <w:r>
        <w:rPr>
          <w:iCs/>
          <w:i/>
        </w:rPr>
        <w:t xml:space="preserve"> </w:t>
      </w:r>
      <w:r>
        <w:rPr>
          <w:iCs/>
          <w:i/>
        </w:rPr>
        <w:t xml:space="preserve">School Desegregation</w:t>
      </w:r>
      <w:r>
        <w:t xml:space="preserve">, edited by Claire Smrekar and Ellen Goldring, 103–27.</w:t>
      </w:r>
      <w:r>
        <w:t xml:space="preserve"> </w:t>
      </w:r>
      <w:r>
        <w:t xml:space="preserve">Cambridge, MA</w:t>
      </w:r>
      <w:r>
        <w:t xml:space="preserve">:</w:t>
      </w:r>
      <w:r>
        <w:t xml:space="preserve"> </w:t>
      </w:r>
      <w:r>
        <w:t xml:space="preserve">Harvard Education Press</w:t>
      </w:r>
      <w:r>
        <w:t xml:space="preserve">, 2009.</w:t>
      </w:r>
      <w:r>
        <w:t xml:space="preserve"> </w:t>
      </w:r>
      <w:hyperlink r:id="rId791">
        <w:r>
          <w:rPr>
            <w:rStyle w:val="Hyperlink"/>
          </w:rPr>
          <w:t xml:space="preserve">http://digitalrepository.trincoll.edu/cssp_papers/3/</w:t>
        </w:r>
      </w:hyperlink>
      <w:r>
        <w:t xml:space="preserve">.</w:t>
      </w:r>
    </w:p>
    <w:bookmarkEnd w:id="1534"/>
    <w:bookmarkStart w:id="1535" w:name="ref-doughertyWhoChoosesHartford2014"/>
    <w:p>
      <w:pPr>
        <w:pStyle w:val="Bibliography"/>
      </w:pPr>
      <w:r>
        <w:t xml:space="preserve">Dougherty, Jack, Diane Zannoni, Marissa Block, and Stephen Spirou.</w:t>
      </w:r>
      <w:r>
        <w:t xml:space="preserve"> </w:t>
      </w:r>
      <w:r>
        <w:t xml:space="preserve">“Who</w:t>
      </w:r>
      <w:r>
        <w:t xml:space="preserve"> </w:t>
      </w:r>
      <w:r>
        <w:t xml:space="preserve">Chooses</w:t>
      </w:r>
      <w:r>
        <w:t xml:space="preserve"> </w:t>
      </w:r>
      <w:r>
        <w:t xml:space="preserve">in</w:t>
      </w:r>
      <w:r>
        <w:t xml:space="preserve"> </w:t>
      </w:r>
      <w:r>
        <w:t xml:space="preserve">Hartford</w:t>
      </w:r>
      <w:r>
        <w:t xml:space="preserve">?</w:t>
      </w:r>
      <w:r>
        <w:t xml:space="preserve"> </w:t>
      </w:r>
      <w:r>
        <w:t xml:space="preserve">Report</w:t>
      </w:r>
      <w:r>
        <w:t xml:space="preserve"> </w:t>
      </w:r>
      <w:r>
        <w:t xml:space="preserve">1:</w:t>
      </w:r>
      <w:r>
        <w:t xml:space="preserve"> </w:t>
      </w:r>
      <w:r>
        <w:t xml:space="preserve">Statistical</w:t>
      </w:r>
      <w:r>
        <w:t xml:space="preserve"> </w:t>
      </w:r>
      <w:r>
        <w:t xml:space="preserve">Analysis of</w:t>
      </w:r>
      <w:r>
        <w:t xml:space="preserve"> </w:t>
      </w:r>
      <w:r>
        <w:t xml:space="preserve">Regional School Choice Office</w:t>
      </w:r>
      <w:r>
        <w:t xml:space="preserve"> </w:t>
      </w:r>
      <w:r>
        <w:t xml:space="preserve">Applicants and Non-Applicants Among</w:t>
      </w:r>
      <w:r>
        <w:t xml:space="preserve"> </w:t>
      </w:r>
      <w:r>
        <w:t xml:space="preserve">Hartford</w:t>
      </w:r>
      <w:r>
        <w:t xml:space="preserve">-Resident</w:t>
      </w:r>
      <w:r>
        <w:t xml:space="preserve"> </w:t>
      </w:r>
      <w:r>
        <w:t xml:space="preserve">HPS</w:t>
      </w:r>
      <w:r>
        <w:t xml:space="preserve"> </w:t>
      </w:r>
      <w:r>
        <w:t xml:space="preserve">Students in Grades 3-7,</w:t>
      </w:r>
      <w:r>
        <w:t xml:space="preserve"> </w:t>
      </w:r>
      <w:r>
        <w:t xml:space="preserve">Spring</w:t>
      </w:r>
      <w:r>
        <w:t xml:space="preserve"> </w:t>
      </w:r>
      <w:r>
        <w:t xml:space="preserve">2012.”</w:t>
      </w:r>
      <w:r>
        <w:t xml:space="preserve"> </w:t>
      </w:r>
      <w:r>
        <w:t xml:space="preserve">Hartford, CT</w:t>
      </w:r>
      <w:r>
        <w:t xml:space="preserve">:</w:t>
      </w:r>
      <w:r>
        <w:t xml:space="preserve"> </w:t>
      </w:r>
      <w:r>
        <w:t xml:space="preserve">Cities Suburbs Schools Project at Trinity College</w:t>
      </w:r>
      <w:r>
        <w:t xml:space="preserve">, May 12, 2014.</w:t>
      </w:r>
      <w:r>
        <w:t xml:space="preserve"> </w:t>
      </w:r>
      <w:hyperlink r:id="rId910">
        <w:r>
          <w:rPr>
            <w:rStyle w:val="Hyperlink"/>
          </w:rPr>
          <w:t xml:space="preserve">http://digitalrepository.trincoll.edu/cssp_papers/46</w:t>
        </w:r>
      </w:hyperlink>
      <w:r>
        <w:t xml:space="preserve">.</w:t>
      </w:r>
    </w:p>
    <w:bookmarkEnd w:id="1535"/>
    <w:bookmarkStart w:id="1536" w:name="X67d5bef37fba4516625b54143f3bccd6108fb6d"/>
    <w:p>
      <w:pPr>
        <w:pStyle w:val="Bibliography"/>
      </w:pPr>
      <w:r>
        <w:t xml:space="preserve">Dougherty, Jack, Diane Zannoni, Maham Chowhan, Courteney Coyne, Benjamin Dawson, Tehani Guruge, and Begaeta Nukic.</w:t>
      </w:r>
      <w:r>
        <w:t xml:space="preserve"> </w:t>
      </w:r>
      <w:r>
        <w:t xml:space="preserve">“School</w:t>
      </w:r>
      <w:r>
        <w:t xml:space="preserve"> </w:t>
      </w:r>
      <w:r>
        <w:t xml:space="preserve">Information</w:t>
      </w:r>
      <w:r>
        <w:t xml:space="preserve">,</w:t>
      </w:r>
      <w:r>
        <w:t xml:space="preserve"> </w:t>
      </w:r>
      <w:r>
        <w:t xml:space="preserve">Parental Decisions</w:t>
      </w:r>
      <w:r>
        <w:t xml:space="preserve">, and the</w:t>
      </w:r>
      <w:r>
        <w:t xml:space="preserve"> </w:t>
      </w:r>
      <w:r>
        <w:t xml:space="preserve">Digital Divide</w:t>
      </w:r>
      <w:r>
        <w:t xml:space="preserve">:</w:t>
      </w:r>
      <w:r>
        <w:t xml:space="preserve"> </w:t>
      </w:r>
      <w:r>
        <w:t xml:space="preserve">The SmartChoices Project</w:t>
      </w:r>
      <w:r>
        <w:t xml:space="preserve"> </w:t>
      </w:r>
      <w:r>
        <w:t xml:space="preserve">in</w:t>
      </w:r>
      <w:r>
        <w:t xml:space="preserve"> </w:t>
      </w:r>
      <w:r>
        <w:t xml:space="preserve">Hartford</w:t>
      </w:r>
      <w:r>
        <w:t xml:space="preserve">,</w:t>
      </w:r>
      <w:r>
        <w:t xml:space="preserve"> </w:t>
      </w:r>
      <w:r>
        <w:t xml:space="preserve">Connecticut</w:t>
      </w:r>
      <w:r>
        <w:t xml:space="preserve">.”</w:t>
      </w:r>
      <w:r>
        <w:t xml:space="preserve"> </w:t>
      </w:r>
      <w:r>
        <w:t xml:space="preserve">In</w:t>
      </w:r>
      <w:r>
        <w:t xml:space="preserve"> </w:t>
      </w:r>
      <w:r>
        <w:rPr>
          <w:iCs/>
          <w:i/>
        </w:rPr>
        <w:t xml:space="preserve">Educational</w:t>
      </w:r>
      <w:r>
        <w:rPr>
          <w:iCs/>
          <w:i/>
        </w:rPr>
        <w:t xml:space="preserve"> </w:t>
      </w:r>
      <w:r>
        <w:rPr>
          <w:iCs/>
          <w:i/>
        </w:rPr>
        <w:t xml:space="preserve">Delusions</w:t>
      </w:r>
      <w:r>
        <w:rPr>
          <w:iCs/>
          <w:i/>
        </w:rPr>
        <w:t xml:space="preserve">?</w:t>
      </w:r>
      <w:r>
        <w:rPr>
          <w:iCs/>
          <w:i/>
        </w:rPr>
        <w:t xml:space="preserve"> </w:t>
      </w:r>
      <w:r>
        <w:rPr>
          <w:iCs/>
          <w:i/>
        </w:rPr>
        <w:t xml:space="preserve">Why Choice Can Deepen Inequality</w:t>
      </w:r>
      <w:r>
        <w:rPr>
          <w:iCs/>
          <w:i/>
        </w:rPr>
        <w:t xml:space="preserve"> </w:t>
      </w:r>
      <w:r>
        <w:rPr>
          <w:iCs/>
          <w:i/>
        </w:rPr>
        <w:t xml:space="preserve">and</w:t>
      </w:r>
      <w:r>
        <w:rPr>
          <w:iCs/>
          <w:i/>
        </w:rPr>
        <w:t xml:space="preserve"> </w:t>
      </w:r>
      <w:r>
        <w:rPr>
          <w:iCs/>
          <w:i/>
        </w:rPr>
        <w:t xml:space="preserve">How</w:t>
      </w:r>
      <w:r>
        <w:rPr>
          <w:iCs/>
          <w:i/>
        </w:rPr>
        <w:t xml:space="preserve"> </w:t>
      </w:r>
      <w:r>
        <w:rPr>
          <w:iCs/>
          <w:i/>
        </w:rPr>
        <w:t xml:space="preserve">to</w:t>
      </w:r>
      <w:r>
        <w:rPr>
          <w:iCs/>
          <w:i/>
        </w:rPr>
        <w:t xml:space="preserve"> </w:t>
      </w:r>
      <w:r>
        <w:rPr>
          <w:iCs/>
          <w:i/>
        </w:rPr>
        <w:t xml:space="preserve">Make Schools Fair</w:t>
      </w:r>
      <w:r>
        <w:t xml:space="preserve">, edited by Gary Orfield and Erica Frankenberg, 219–37.</w:t>
      </w:r>
      <w:r>
        <w:t xml:space="preserve"> </w:t>
      </w:r>
      <w:r>
        <w:t xml:space="preserve">Berkeley</w:t>
      </w:r>
      <w:r>
        <w:t xml:space="preserve">:</w:t>
      </w:r>
      <w:r>
        <w:t xml:space="preserve"> </w:t>
      </w:r>
      <w:r>
        <w:t xml:space="preserve">University of California Press</w:t>
      </w:r>
      <w:r>
        <w:t xml:space="preserve">, 2013.</w:t>
      </w:r>
      <w:r>
        <w:t xml:space="preserve"> </w:t>
      </w:r>
      <w:hyperlink r:id="rId793">
        <w:r>
          <w:rPr>
            <w:rStyle w:val="Hyperlink"/>
          </w:rPr>
          <w:t xml:space="preserve">https://books.google.com/books?id=x9AlDQAAQBAJ&amp;lpg=PR1&amp;pg=PA219</w:t>
        </w:r>
      </w:hyperlink>
      <w:r>
        <w:t xml:space="preserve">.</w:t>
      </w:r>
    </w:p>
    <w:bookmarkEnd w:id="1536"/>
    <w:bookmarkStart w:id="1537" w:name="ref-doughertyWhoChoosesHartford2015"/>
    <w:p>
      <w:pPr>
        <w:pStyle w:val="Bibliography"/>
      </w:pPr>
      <w:r>
        <w:t xml:space="preserve">Dougherty, Jack, Diane Zannoni, Julio Franco, Stephen Spirou, Segun Ajayi, Brian Love, and Elie Vered.</w:t>
      </w:r>
      <w:r>
        <w:t xml:space="preserve"> </w:t>
      </w:r>
      <w:r>
        <w:t xml:space="preserve">“Who</w:t>
      </w:r>
      <w:r>
        <w:t xml:space="preserve"> </w:t>
      </w:r>
      <w:r>
        <w:t xml:space="preserve">Chooses</w:t>
      </w:r>
      <w:r>
        <w:t xml:space="preserve"> </w:t>
      </w:r>
      <w:r>
        <w:t xml:space="preserve">in the</w:t>
      </w:r>
      <w:r>
        <w:t xml:space="preserve"> </w:t>
      </w:r>
      <w:r>
        <w:t xml:space="preserve">Hartford Region</w:t>
      </w:r>
      <w:r>
        <w:t xml:space="preserve">?</w:t>
      </w:r>
      <w:r>
        <w:t xml:space="preserve"> </w:t>
      </w:r>
      <w:r>
        <w:t xml:space="preserve">Report</w:t>
      </w:r>
      <w:r>
        <w:t xml:space="preserve"> </w:t>
      </w:r>
      <w:r>
        <w:t xml:space="preserve">2:</w:t>
      </w:r>
      <w:r>
        <w:t xml:space="preserve"> </w:t>
      </w:r>
      <w:r>
        <w:t xml:space="preserve">A Statistical Analysis</w:t>
      </w:r>
      <w:r>
        <w:t xml:space="preserve"> </w:t>
      </w:r>
      <w:r>
        <w:t xml:space="preserve">of</w:t>
      </w:r>
      <w:r>
        <w:t xml:space="preserve"> </w:t>
      </w:r>
      <w:r>
        <w:t xml:space="preserve">Regional School Choice Office Applicants</w:t>
      </w:r>
      <w:r>
        <w:t xml:space="preserve"> </w:t>
      </w:r>
      <w:r>
        <w:t xml:space="preserve">and</w:t>
      </w:r>
      <w:r>
        <w:t xml:space="preserve"> </w:t>
      </w:r>
      <w:r>
        <w:t xml:space="preserve">Non</w:t>
      </w:r>
      <w:r>
        <w:t xml:space="preserve">-</w:t>
      </w:r>
      <w:r>
        <w:t xml:space="preserve">Applicants</w:t>
      </w:r>
      <w:r>
        <w:t xml:space="preserve"> </w:t>
      </w:r>
      <w:r>
        <w:t xml:space="preserve">Among</w:t>
      </w:r>
      <w:r>
        <w:t xml:space="preserve"> </w:t>
      </w:r>
      <w:r>
        <w:t xml:space="preserve">Hartford</w:t>
      </w:r>
      <w:r>
        <w:t xml:space="preserve"> </w:t>
      </w:r>
      <w:r>
        <w:t xml:space="preserve">and</w:t>
      </w:r>
      <w:r>
        <w:t xml:space="preserve"> </w:t>
      </w:r>
      <w:r>
        <w:t xml:space="preserve">Suburban</w:t>
      </w:r>
      <w:r>
        <w:t xml:space="preserve">-</w:t>
      </w:r>
      <w:r>
        <w:t xml:space="preserve">Resident Students</w:t>
      </w:r>
      <w:r>
        <w:t xml:space="preserve"> </w:t>
      </w:r>
      <w:r>
        <w:t xml:space="preserve">in the</w:t>
      </w:r>
      <w:r>
        <w:t xml:space="preserve"> </w:t>
      </w:r>
      <w:r>
        <w:t xml:space="preserve">Spring</w:t>
      </w:r>
      <w:r>
        <w:t xml:space="preserve"> </w:t>
      </w:r>
      <w:r>
        <w:t xml:space="preserve">2013</w:t>
      </w:r>
      <w:r>
        <w:t xml:space="preserve"> </w:t>
      </w:r>
      <w:r>
        <w:t xml:space="preserve">Lottery</w:t>
      </w:r>
      <w:r>
        <w:t xml:space="preserve">.”</w:t>
      </w:r>
      <w:r>
        <w:t xml:space="preserve"> </w:t>
      </w:r>
      <w:r>
        <w:t xml:space="preserve">Hartford, CT</w:t>
      </w:r>
      <w:r>
        <w:t xml:space="preserve">:</w:t>
      </w:r>
      <w:r>
        <w:t xml:space="preserve"> </w:t>
      </w:r>
      <w:r>
        <w:t xml:space="preserve">Cities Suburbs Schools Project at Trinity College</w:t>
      </w:r>
      <w:r>
        <w:t xml:space="preserve">, October 17, 2015.</w:t>
      </w:r>
      <w:r>
        <w:t xml:space="preserve"> </w:t>
      </w:r>
      <w:hyperlink r:id="rId911">
        <w:r>
          <w:rPr>
            <w:rStyle w:val="Hyperlink"/>
          </w:rPr>
          <w:t xml:space="preserve">http://digitalrepository.trincoll.edu/cssp_papers/48/</w:t>
        </w:r>
      </w:hyperlink>
      <w:r>
        <w:t xml:space="preserve">.</w:t>
      </w:r>
    </w:p>
    <w:bookmarkEnd w:id="1537"/>
    <w:bookmarkStart w:id="1538" w:name="ref-DrLutherEducator1928"/>
    <w:p>
      <w:pPr>
        <w:pStyle w:val="Bibliography"/>
      </w:pPr>
      <w:r>
        <w:t xml:space="preserve">“Dr.</w:t>
      </w:r>
      <w:r>
        <w:t xml:space="preserve"> </w:t>
      </w:r>
      <w:r>
        <w:t xml:space="preserve">F</w:t>
      </w:r>
      <w:r>
        <w:t xml:space="preserve">.</w:t>
      </w:r>
      <w:r>
        <w:t xml:space="preserve">S</w:t>
      </w:r>
      <w:r>
        <w:t xml:space="preserve">.</w:t>
      </w:r>
      <w:r>
        <w:t xml:space="preserve"> </w:t>
      </w:r>
      <w:r>
        <w:t xml:space="preserve">Luther</w:t>
      </w:r>
      <w:r>
        <w:t xml:space="preserve">,</w:t>
      </w:r>
      <w:r>
        <w:t xml:space="preserve"> </w:t>
      </w:r>
      <w:r>
        <w:t xml:space="preserve">Educator</w:t>
      </w:r>
      <w:r>
        <w:t xml:space="preserve">,</w:t>
      </w:r>
      <w:r>
        <w:t xml:space="preserve"> </w:t>
      </w:r>
      <w:r>
        <w:t xml:space="preserve">Is Dead</w:t>
      </w:r>
      <w:r>
        <w:t xml:space="preserve">.”</w:t>
      </w:r>
      <w:r>
        <w:t xml:space="preserve"> </w:t>
      </w:r>
      <w:r>
        <w:rPr>
          <w:iCs/>
          <w:i/>
        </w:rPr>
        <w:t xml:space="preserve">New York Times</w:t>
      </w:r>
      <w:r>
        <w:t xml:space="preserve">, January 5, 1928.</w:t>
      </w:r>
      <w:r>
        <w:t xml:space="preserve"> </w:t>
      </w:r>
      <w:hyperlink r:id="rId993">
        <w:r>
          <w:rPr>
            <w:rStyle w:val="Hyperlink"/>
          </w:rPr>
          <w:t xml:space="preserve">http://timesmachine.nytimes.com/timesmachine/1928/01/05/91673229.html</w:t>
        </w:r>
      </w:hyperlink>
      <w:r>
        <w:t xml:space="preserve">.</w:t>
      </w:r>
    </w:p>
    <w:bookmarkEnd w:id="1538"/>
    <w:bookmarkStart w:id="1539" w:name="ref-druryCityParentsAre1985"/>
    <w:p>
      <w:pPr>
        <w:pStyle w:val="Bibliography"/>
      </w:pPr>
      <w:r>
        <w:t xml:space="preserve">Drury, Dave.</w:t>
      </w:r>
      <w:r>
        <w:t xml:space="preserve"> </w:t>
      </w:r>
      <w:r>
        <w:t xml:space="preserve">“2</w:t>
      </w:r>
      <w:r>
        <w:t xml:space="preserve"> </w:t>
      </w:r>
      <w:r>
        <w:t xml:space="preserve">City Parents Are Charged</w:t>
      </w:r>
      <w:r>
        <w:t xml:space="preserve"> </w:t>
      </w:r>
      <w:r>
        <w:t xml:space="preserve">in</w:t>
      </w:r>
      <w:r>
        <w:t xml:space="preserve"> </w:t>
      </w:r>
      <w:r>
        <w:t xml:space="preserve">Residence Case</w:t>
      </w:r>
      <w:r>
        <w:t xml:space="preserve">.”</w:t>
      </w:r>
      <w:r>
        <w:t xml:space="preserve"> </w:t>
      </w:r>
      <w:r>
        <w:rPr>
          <w:iCs/>
          <w:i/>
        </w:rPr>
        <w:t xml:space="preserve">Hartford Courant</w:t>
      </w:r>
      <w:r>
        <w:t xml:space="preserve">, April 2, 1985.</w:t>
      </w:r>
      <w:r>
        <w:t xml:space="preserve"> </w:t>
      </w:r>
      <w:hyperlink r:id="rId740">
        <w:r>
          <w:rPr>
            <w:rStyle w:val="Hyperlink"/>
          </w:rPr>
          <w:t xml:space="preserve">https://search-proquest-com.ezproxy.trincoll.edu/docview/755821077?accountid=14405</w:t>
        </w:r>
      </w:hyperlink>
      <w:r>
        <w:t xml:space="preserve">.</w:t>
      </w:r>
    </w:p>
    <w:bookmarkEnd w:id="1539"/>
    <w:bookmarkStart w:id="1540" w:name="ref-druryBloomfieldAltersIts1985"/>
    <w:p>
      <w:pPr>
        <w:pStyle w:val="Bibliography"/>
      </w:pPr>
      <w:r>
        <w:t xml:space="preserve">———.</w:t>
      </w:r>
      <w:r>
        <w:t xml:space="preserve"> </w:t>
      </w:r>
      <w:r>
        <w:t xml:space="preserve">“Bloomfield</w:t>
      </w:r>
      <w:r>
        <w:t xml:space="preserve"> </w:t>
      </w:r>
      <w:r>
        <w:t xml:space="preserve">Alters Its Policy For School Residence Cases</w:t>
      </w:r>
      <w:r>
        <w:t xml:space="preserve">.”</w:t>
      </w:r>
      <w:r>
        <w:t xml:space="preserve"> </w:t>
      </w:r>
      <w:r>
        <w:rPr>
          <w:iCs/>
          <w:i/>
        </w:rPr>
        <w:t xml:space="preserve">Hartford Courant</w:t>
      </w:r>
      <w:r>
        <w:t xml:space="preserve">, August 16, 1985.</w:t>
      </w:r>
      <w:r>
        <w:t xml:space="preserve"> </w:t>
      </w:r>
      <w:hyperlink r:id="rId782">
        <w:r>
          <w:rPr>
            <w:rStyle w:val="Hyperlink"/>
          </w:rPr>
          <w:t xml:space="preserve">https://search-proquest-com.ezproxy.trincoll.edu/docview/758752577?accountid=14405</w:t>
        </w:r>
      </w:hyperlink>
      <w:r>
        <w:t xml:space="preserve">.</w:t>
      </w:r>
    </w:p>
    <w:bookmarkEnd w:id="1540"/>
    <w:bookmarkStart w:id="1541" w:name="X64a1c96a06882dfd3765f1a08661b6d645ccd05"/>
    <w:p>
      <w:pPr>
        <w:pStyle w:val="Bibliography"/>
      </w:pPr>
      <w:r>
        <w:t xml:space="preserve">———.</w:t>
      </w:r>
      <w:r>
        <w:t xml:space="preserve"> </w:t>
      </w:r>
      <w:r>
        <w:t xml:space="preserve">“Bloomfield</w:t>
      </w:r>
      <w:r>
        <w:t xml:space="preserve"> </w:t>
      </w:r>
      <w:r>
        <w:t xml:space="preserve">Cracking Down</w:t>
      </w:r>
      <w:r>
        <w:t xml:space="preserve"> </w:t>
      </w:r>
      <w:r>
        <w:t xml:space="preserve">on</w:t>
      </w:r>
      <w:r>
        <w:t xml:space="preserve"> </w:t>
      </w:r>
      <w:r>
        <w:t xml:space="preserve">Non</w:t>
      </w:r>
      <w:r>
        <w:t xml:space="preserve">-</w:t>
      </w:r>
      <w:r>
        <w:t xml:space="preserve">Residents</w:t>
      </w:r>
      <w:r>
        <w:t xml:space="preserve"> </w:t>
      </w:r>
      <w:r>
        <w:t xml:space="preserve">in</w:t>
      </w:r>
      <w:r>
        <w:t xml:space="preserve"> </w:t>
      </w:r>
      <w:r>
        <w:t xml:space="preserve">Schools</w:t>
      </w:r>
      <w:r>
        <w:t xml:space="preserve">.”</w:t>
      </w:r>
      <w:r>
        <w:t xml:space="preserve"> </w:t>
      </w:r>
      <w:r>
        <w:rPr>
          <w:iCs/>
          <w:i/>
        </w:rPr>
        <w:t xml:space="preserve">Hartford Courant</w:t>
      </w:r>
      <w:r>
        <w:t xml:space="preserve">, March 21, 1985.</w:t>
      </w:r>
      <w:r>
        <w:t xml:space="preserve"> </w:t>
      </w:r>
      <w:hyperlink r:id="rId733">
        <w:r>
          <w:rPr>
            <w:rStyle w:val="Hyperlink"/>
          </w:rPr>
          <w:t xml:space="preserve">https://search-proquest-com.ezproxy.trincoll.edu/docview/758745359?accountid=14405</w:t>
        </w:r>
      </w:hyperlink>
      <w:r>
        <w:t xml:space="preserve">.</w:t>
      </w:r>
    </w:p>
    <w:bookmarkEnd w:id="1541"/>
    <w:bookmarkStart w:id="1542" w:name="ref-druryLineJumpingIssue1985"/>
    <w:p>
      <w:pPr>
        <w:pStyle w:val="Bibliography"/>
      </w:pPr>
      <w:r>
        <w:t xml:space="preserve">———.</w:t>
      </w:r>
      <w:r>
        <w:t xml:space="preserve"> </w:t>
      </w:r>
      <w:r>
        <w:t xml:space="preserve">“’</w:t>
      </w:r>
      <w:r>
        <w:t xml:space="preserve">Line Jumping</w:t>
      </w:r>
      <w:r>
        <w:t xml:space="preserve">’</w:t>
      </w:r>
      <w:r>
        <w:t xml:space="preserve"> </w:t>
      </w:r>
      <w:r>
        <w:t xml:space="preserve">Is Issue Statewide</w:t>
      </w:r>
      <w:r>
        <w:t xml:space="preserve">,</w:t>
      </w:r>
      <w:r>
        <w:t xml:space="preserve"> </w:t>
      </w:r>
      <w:r>
        <w:t xml:space="preserve">Officials Say</w:t>
      </w:r>
      <w:r>
        <w:t xml:space="preserve">.”</w:t>
      </w:r>
      <w:r>
        <w:t xml:space="preserve"> </w:t>
      </w:r>
      <w:r>
        <w:rPr>
          <w:iCs/>
          <w:i/>
        </w:rPr>
        <w:t xml:space="preserve">Hartford Courant: B</w:t>
      </w:r>
      <w:r>
        <w:t xml:space="preserve">. April 7, 1985.</w:t>
      </w:r>
      <w:r>
        <w:t xml:space="preserve"> </w:t>
      </w:r>
      <w:hyperlink r:id="rId765">
        <w:r>
          <w:rPr>
            <w:rStyle w:val="Hyperlink"/>
          </w:rPr>
          <w:t xml:space="preserve">https://search-proquest-com.ezproxy.trincoll.edu/docview/758695451?accountid=14405</w:t>
        </w:r>
      </w:hyperlink>
      <w:r>
        <w:t xml:space="preserve">.</w:t>
      </w:r>
    </w:p>
    <w:bookmarkEnd w:id="1542"/>
    <w:bookmarkStart w:id="1543" w:name="ref-eatonChildrenRoomE42007"/>
    <w:p>
      <w:pPr>
        <w:pStyle w:val="Bibliography"/>
      </w:pPr>
      <w:r>
        <w:t xml:space="preserve">Eaton, Susan.</w:t>
      </w:r>
      <w:r>
        <w:t xml:space="preserve"> </w:t>
      </w:r>
      <w:r>
        <w:rPr>
          <w:iCs/>
          <w:i/>
        </w:rPr>
        <w:t xml:space="preserve">The</w:t>
      </w:r>
      <w:r>
        <w:rPr>
          <w:iCs/>
          <w:i/>
        </w:rPr>
        <w:t xml:space="preserve"> </w:t>
      </w:r>
      <w:r>
        <w:rPr>
          <w:iCs/>
          <w:i/>
        </w:rPr>
        <w:t xml:space="preserve">Children</w:t>
      </w:r>
      <w:r>
        <w:rPr>
          <w:iCs/>
          <w:i/>
        </w:rPr>
        <w:t xml:space="preserve"> </w:t>
      </w:r>
      <w:r>
        <w:rPr>
          <w:iCs/>
          <w:i/>
        </w:rPr>
        <w:t xml:space="preserve">in</w:t>
      </w:r>
      <w:r>
        <w:rPr>
          <w:iCs/>
          <w:i/>
        </w:rPr>
        <w:t xml:space="preserve"> </w:t>
      </w:r>
      <w:r>
        <w:rPr>
          <w:iCs/>
          <w:i/>
        </w:rPr>
        <w:t xml:space="preserve">Room E4</w:t>
      </w:r>
      <w:r>
        <w:rPr>
          <w:iCs/>
          <w:i/>
        </w:rPr>
        <w:t xml:space="preserve">:</w:t>
      </w:r>
      <w:r>
        <w:rPr>
          <w:iCs/>
          <w:i/>
        </w:rPr>
        <w:t xml:space="preserve"> </w:t>
      </w:r>
      <w:r>
        <w:rPr>
          <w:iCs/>
          <w:i/>
        </w:rPr>
        <w:t xml:space="preserve">American Education</w:t>
      </w:r>
      <w:r>
        <w:rPr>
          <w:iCs/>
          <w:i/>
        </w:rPr>
        <w:t xml:space="preserve"> </w:t>
      </w:r>
      <w:r>
        <w:rPr>
          <w:iCs/>
          <w:i/>
        </w:rPr>
        <w:t xml:space="preserve">on</w:t>
      </w:r>
      <w:r>
        <w:rPr>
          <w:iCs/>
          <w:i/>
        </w:rPr>
        <w:t xml:space="preserve"> </w:t>
      </w:r>
      <w:r>
        <w:rPr>
          <w:iCs/>
          <w:i/>
        </w:rPr>
        <w:t xml:space="preserve">Trial</w:t>
      </w:r>
      <w:r>
        <w:t xml:space="preserve">.</w:t>
      </w:r>
      <w:r>
        <w:t xml:space="preserve"> </w:t>
      </w:r>
      <w:r>
        <w:t xml:space="preserve">Chapel Hill NC</w:t>
      </w:r>
      <w:r>
        <w:t xml:space="preserve">:</w:t>
      </w:r>
      <w:r>
        <w:t xml:space="preserve"> </w:t>
      </w:r>
      <w:r>
        <w:t xml:space="preserve">Algonquin Books</w:t>
      </w:r>
      <w:r>
        <w:t xml:space="preserve">, 2007.</w:t>
      </w:r>
    </w:p>
    <w:bookmarkEnd w:id="1543"/>
    <w:bookmarkStart w:id="1544" w:name="ref-EditorialDefenseHartford2002"/>
    <w:p>
      <w:pPr>
        <w:pStyle w:val="Bibliography"/>
      </w:pPr>
      <w:r>
        <w:t xml:space="preserve">“Editorial:</w:t>
      </w:r>
      <w:r>
        <w:t xml:space="preserve"> </w:t>
      </w:r>
      <w:r>
        <w:t xml:space="preserve">In Defense</w:t>
      </w:r>
      <w:r>
        <w:t xml:space="preserve"> </w:t>
      </w:r>
      <w:r>
        <w:t xml:space="preserve">of</w:t>
      </w:r>
      <w:r>
        <w:t xml:space="preserve"> </w:t>
      </w:r>
      <w:r>
        <w:t xml:space="preserve">Hartford</w:t>
      </w:r>
      <w:r>
        <w:t xml:space="preserve">.”</w:t>
      </w:r>
      <w:r>
        <w:t xml:space="preserve"> </w:t>
      </w:r>
      <w:r>
        <w:rPr>
          <w:iCs/>
          <w:i/>
        </w:rPr>
        <w:t xml:space="preserve">Hartford Courant</w:t>
      </w:r>
      <w:r>
        <w:t xml:space="preserve">. August 27, 2002.</w:t>
      </w:r>
      <w:r>
        <w:t xml:space="preserve"> </w:t>
      </w:r>
      <w:hyperlink r:id="rId151">
        <w:r>
          <w:rPr>
            <w:rStyle w:val="Hyperlink"/>
          </w:rPr>
          <w:t xml:space="preserve">http://articles.courant.com/2002-08-27/news/0208270795</w:t>
        </w:r>
      </w:hyperlink>
      <w:r>
        <w:t xml:space="preserve">.</w:t>
      </w:r>
    </w:p>
    <w:bookmarkEnd w:id="1544"/>
    <w:bookmarkStart w:id="1545" w:name="Xccfe1fd6377b89050b220d284f67963a0b62acf"/>
    <w:p>
      <w:pPr>
        <w:pStyle w:val="Bibliography"/>
      </w:pPr>
      <w:r>
        <w:t xml:space="preserve">Education, Connecticut State Department of.</w:t>
      </w:r>
      <w:r>
        <w:t xml:space="preserve"> </w:t>
      </w:r>
      <w:r>
        <w:t xml:space="preserve">“School and</w:t>
      </w:r>
      <w:r>
        <w:t xml:space="preserve"> </w:t>
      </w:r>
      <w:r>
        <w:t xml:space="preserve">Grade Enrollment</w:t>
      </w:r>
      <w:r>
        <w:t xml:space="preserve"> </w:t>
      </w:r>
      <w:r>
        <w:t xml:space="preserve">by</w:t>
      </w:r>
      <w:r>
        <w:t xml:space="preserve"> </w:t>
      </w:r>
      <w:r>
        <w:t xml:space="preserve">Race</w:t>
      </w:r>
      <w:r>
        <w:t xml:space="preserve">, 1977-1984,”</w:t>
      </w:r>
      <w:r>
        <w:t xml:space="preserve"> </w:t>
      </w:r>
      <w:r>
        <w:t xml:space="preserve">n.d.</w:t>
      </w:r>
    </w:p>
    <w:bookmarkEnd w:id="1545"/>
    <w:bookmarkStart w:id="1546" w:name="X724f5c50a1411ed03e1e940a56cec3016ac17f2"/>
    <w:p>
      <w:pPr>
        <w:pStyle w:val="Bibliography"/>
      </w:pPr>
      <w:r>
        <w:t xml:space="preserve">———.</w:t>
      </w:r>
      <w:r>
        <w:t xml:space="preserve"> </w:t>
      </w:r>
      <w:r>
        <w:rPr>
          <w:iCs/>
          <w:i/>
        </w:rPr>
        <w:t xml:space="preserve">The</w:t>
      </w:r>
      <w:r>
        <w:rPr>
          <w:iCs/>
          <w:i/>
        </w:rPr>
        <w:t xml:space="preserve"> </w:t>
      </w:r>
      <w:r>
        <w:rPr>
          <w:iCs/>
          <w:i/>
        </w:rPr>
        <w:t xml:space="preserve">Distribution</w:t>
      </w:r>
      <w:r>
        <w:rPr>
          <w:iCs/>
          <w:i/>
        </w:rPr>
        <w:t xml:space="preserve"> </w:t>
      </w:r>
      <w:r>
        <w:rPr>
          <w:iCs/>
          <w:i/>
        </w:rPr>
        <w:t xml:space="preserve">of</w:t>
      </w:r>
      <w:r>
        <w:rPr>
          <w:iCs/>
          <w:i/>
        </w:rPr>
        <w:t xml:space="preserve"> </w:t>
      </w:r>
      <w:r>
        <w:rPr>
          <w:iCs/>
          <w:i/>
        </w:rPr>
        <w:t xml:space="preserve">Negroes</w:t>
      </w:r>
      <w:r>
        <w:rPr>
          <w:iCs/>
          <w:i/>
        </w:rPr>
        <w:t xml:space="preserve"> </w:t>
      </w:r>
      <w:r>
        <w:rPr>
          <w:iCs/>
          <w:i/>
        </w:rPr>
        <w:t xml:space="preserve">in the</w:t>
      </w:r>
      <w:r>
        <w:rPr>
          <w:iCs/>
          <w:i/>
        </w:rPr>
        <w:t xml:space="preserve"> </w:t>
      </w:r>
      <w:r>
        <w:rPr>
          <w:iCs/>
          <w:i/>
        </w:rPr>
        <w:t xml:space="preserve">Public Schools</w:t>
      </w:r>
      <w:r>
        <w:rPr>
          <w:iCs/>
          <w:i/>
        </w:rPr>
        <w:t xml:space="preserve"> </w:t>
      </w:r>
      <w:r>
        <w:rPr>
          <w:iCs/>
          <w:i/>
        </w:rPr>
        <w:t xml:space="preserve">of</w:t>
      </w:r>
      <w:r>
        <w:rPr>
          <w:iCs/>
          <w:i/>
        </w:rPr>
        <w:t xml:space="preserve"> </w:t>
      </w:r>
      <w:r>
        <w:rPr>
          <w:iCs/>
          <w:i/>
        </w:rPr>
        <w:t xml:space="preserve">Connecticut</w:t>
      </w:r>
      <w:r>
        <w:rPr>
          <w:iCs/>
          <w:i/>
        </w:rPr>
        <w:t xml:space="preserve">, 1967-68</w:t>
      </w:r>
      <w:r>
        <w:t xml:space="preserve">.</w:t>
      </w:r>
      <w:r>
        <w:t xml:space="preserve"> </w:t>
      </w:r>
      <w:r>
        <w:t xml:space="preserve">Hartford</w:t>
      </w:r>
      <w:r>
        <w:t xml:space="preserve">, 1967.</w:t>
      </w:r>
    </w:p>
    <w:bookmarkEnd w:id="1546"/>
    <w:bookmarkStart w:id="1547" w:name="X33cdc692311b297a526283ffce86337104613f4"/>
    <w:p>
      <w:pPr>
        <w:pStyle w:val="Bibliography"/>
      </w:pPr>
      <w:r>
        <w:t xml:space="preserve">Education/Instruccion.</w:t>
      </w:r>
      <w:r>
        <w:t xml:space="preserve"> </w:t>
      </w:r>
      <w:r>
        <w:t xml:space="preserve">“Co-Directors</w:t>
      </w:r>
      <w:r>
        <w:t xml:space="preserve"> </w:t>
      </w:r>
      <w:r>
        <w:t xml:space="preserve">Boyd Hinds</w:t>
      </w:r>
      <w:r>
        <w:t xml:space="preserve">,</w:t>
      </w:r>
      <w:r>
        <w:t xml:space="preserve"> </w:t>
      </w:r>
      <w:r>
        <w:t xml:space="preserve">Julia Ramos McKay</w:t>
      </w:r>
      <w:r>
        <w:t xml:space="preserve">,</w:t>
      </w:r>
      <w:r>
        <w:t xml:space="preserve"> </w:t>
      </w:r>
      <w:r>
        <w:t xml:space="preserve">Ben Dixon</w:t>
      </w:r>
      <w:r>
        <w:t xml:space="preserve">.”</w:t>
      </w:r>
      <w:r>
        <w:t xml:space="preserve"> </w:t>
      </w:r>
      <w:r>
        <w:t xml:space="preserve">Photograph, Boyd Hinds Papers, Hartford History Center, Hartford Public Library</w:t>
      </w:r>
      <w:r>
        <w:t xml:space="preserve">, [1974?].</w:t>
      </w:r>
      <w:r>
        <w:t xml:space="preserve"> </w:t>
      </w:r>
      <w:hyperlink r:id="rId662">
        <w:r>
          <w:rPr>
            <w:rStyle w:val="Hyperlink"/>
          </w:rPr>
          <w:t xml:space="preserve">http://hhc2.hplct.org/repositories/2/resources/29</w:t>
        </w:r>
      </w:hyperlink>
      <w:r>
        <w:t xml:space="preserve">.</w:t>
      </w:r>
    </w:p>
    <w:bookmarkEnd w:id="1547"/>
    <w:bookmarkStart w:id="1548" w:name="Xc491d6e05d241e97d02ec9dc90e0d92be191f0e"/>
    <w:p>
      <w:pPr>
        <w:pStyle w:val="Bibliography"/>
      </w:pPr>
      <w:r>
        <w:t xml:space="preserve">———.</w:t>
      </w:r>
      <w:r>
        <w:t xml:space="preserve"> </w:t>
      </w:r>
      <w:r>
        <w:rPr>
          <w:iCs/>
          <w:i/>
        </w:rPr>
        <w:t xml:space="preserve">Fair</w:t>
      </w:r>
      <w:r>
        <w:rPr>
          <w:iCs/>
          <w:i/>
        </w:rPr>
        <w:t xml:space="preserve"> </w:t>
      </w:r>
      <w:r>
        <w:rPr>
          <w:iCs/>
          <w:i/>
        </w:rPr>
        <w:t xml:space="preserve">Housing At Its Worst</w:t>
      </w:r>
      <w:r>
        <w:t xml:space="preserve">.</w:t>
      </w:r>
      <w:r>
        <w:t xml:space="preserve"> </w:t>
      </w:r>
      <w:r>
        <w:t xml:space="preserve">Hartford, CT</w:t>
      </w:r>
      <w:r>
        <w:t xml:space="preserve">, 1974.</w:t>
      </w:r>
      <w:r>
        <w:t xml:space="preserve"> </w:t>
      </w:r>
      <w:hyperlink r:id="rId694">
        <w:r>
          <w:rPr>
            <w:rStyle w:val="Hyperlink"/>
          </w:rPr>
          <w:t xml:space="preserve">http://hdl.handle.net/11134/120002:otl-ei-fairhousingworst</w:t>
        </w:r>
      </w:hyperlink>
      <w:r>
        <w:t xml:space="preserve">.</w:t>
      </w:r>
    </w:p>
    <w:bookmarkEnd w:id="1548"/>
    <w:bookmarkStart w:id="1549" w:name="X21620e1111326219160e6b3a888405065baabd2"/>
    <w:p>
      <w:pPr>
        <w:pStyle w:val="Bibliography"/>
      </w:pPr>
      <w:r>
        <w:t xml:space="preserve">———.</w:t>
      </w:r>
      <w:r>
        <w:t xml:space="preserve"> </w:t>
      </w:r>
      <w:r>
        <w:rPr>
          <w:iCs/>
          <w:i/>
        </w:rPr>
        <w:t xml:space="preserve">Fair</w:t>
      </w:r>
      <w:r>
        <w:rPr>
          <w:iCs/>
          <w:i/>
        </w:rPr>
        <w:t xml:space="preserve"> </w:t>
      </w:r>
      <w:r>
        <w:rPr>
          <w:iCs/>
          <w:i/>
        </w:rPr>
        <w:t xml:space="preserve">Housing At Its Worst</w:t>
      </w:r>
      <w:r>
        <w:rPr>
          <w:iCs/>
          <w:i/>
        </w:rPr>
        <w:t xml:space="preserve">:</w:t>
      </w:r>
      <w:r>
        <w:rPr>
          <w:iCs/>
          <w:i/>
        </w:rPr>
        <w:t xml:space="preserve"> </w:t>
      </w:r>
      <w:r>
        <w:rPr>
          <w:iCs/>
          <w:i/>
        </w:rPr>
        <w:t xml:space="preserve">Insurance Redlining</w:t>
      </w:r>
      <w:r>
        <w:rPr>
          <w:iCs/>
          <w:i/>
        </w:rPr>
        <w:t xml:space="preserve">, Report 10</w:t>
      </w:r>
      <w:r>
        <w:t xml:space="preserve">.</w:t>
      </w:r>
      <w:r>
        <w:t xml:space="preserve"> </w:t>
      </w:r>
      <w:r>
        <w:t xml:space="preserve">Hartford, CT</w:t>
      </w:r>
      <w:r>
        <w:t xml:space="preserve">, [1978?].</w:t>
      </w:r>
      <w:r>
        <w:t xml:space="preserve"> </w:t>
      </w:r>
      <w:hyperlink r:id="rId719">
        <w:r>
          <w:rPr>
            <w:rStyle w:val="Hyperlink"/>
          </w:rPr>
          <w:t xml:space="preserve">http://hdl.handle.net/11134/120002:253</w:t>
        </w:r>
      </w:hyperlink>
      <w:r>
        <w:t xml:space="preserve">.</w:t>
      </w:r>
    </w:p>
    <w:bookmarkEnd w:id="1549"/>
    <w:bookmarkStart w:id="1550" w:name="X4ff52f36f9842b8e21bca59ed39f3f3e628361d"/>
    <w:p>
      <w:pPr>
        <w:pStyle w:val="Bibliography"/>
      </w:pPr>
      <w:r>
        <w:t xml:space="preserve">———.</w:t>
      </w:r>
      <w:r>
        <w:t xml:space="preserve"> </w:t>
      </w:r>
      <w:r>
        <w:rPr>
          <w:iCs/>
          <w:i/>
        </w:rPr>
        <w:t xml:space="preserve">Fair</w:t>
      </w:r>
      <w:r>
        <w:rPr>
          <w:iCs/>
          <w:i/>
        </w:rPr>
        <w:t xml:space="preserve"> </w:t>
      </w:r>
      <w:r>
        <w:rPr>
          <w:iCs/>
          <w:i/>
        </w:rPr>
        <w:t xml:space="preserve">Housing At Its Worst</w:t>
      </w:r>
      <w:r>
        <w:rPr>
          <w:iCs/>
          <w:i/>
        </w:rPr>
        <w:t xml:space="preserve">:</w:t>
      </w:r>
      <w:r>
        <w:rPr>
          <w:iCs/>
          <w:i/>
        </w:rPr>
        <w:t xml:space="preserve"> </w:t>
      </w:r>
      <w:r>
        <w:rPr>
          <w:iCs/>
          <w:i/>
        </w:rPr>
        <w:t xml:space="preserve">Redlining</w:t>
      </w:r>
      <w:r>
        <w:rPr>
          <w:iCs/>
          <w:i/>
        </w:rPr>
        <w:t xml:space="preserve"> </w:t>
      </w:r>
      <w:r>
        <w:rPr>
          <w:iCs/>
          <w:i/>
        </w:rPr>
        <w:t xml:space="preserve">in</w:t>
      </w:r>
      <w:r>
        <w:rPr>
          <w:iCs/>
          <w:i/>
        </w:rPr>
        <w:t xml:space="preserve"> </w:t>
      </w:r>
      <w:r>
        <w:rPr>
          <w:iCs/>
          <w:i/>
        </w:rPr>
        <w:t xml:space="preserve">Hartford Connecticut</w:t>
      </w:r>
      <w:r>
        <w:rPr>
          <w:iCs/>
          <w:i/>
        </w:rPr>
        <w:t xml:space="preserve">, Report 9</w:t>
      </w:r>
      <w:r>
        <w:t xml:space="preserve">.</w:t>
      </w:r>
      <w:r>
        <w:t xml:space="preserve"> </w:t>
      </w:r>
      <w:r>
        <w:t xml:space="preserve">Hartford, CT</w:t>
      </w:r>
      <w:r>
        <w:t xml:space="preserve">, 1977.</w:t>
      </w:r>
      <w:r>
        <w:t xml:space="preserve"> </w:t>
      </w:r>
      <w:hyperlink r:id="rId716">
        <w:r>
          <w:rPr>
            <w:rStyle w:val="Hyperlink"/>
          </w:rPr>
          <w:t xml:space="preserve">http://hdl.handle.net/11134/120002:251</w:t>
        </w:r>
      </w:hyperlink>
      <w:r>
        <w:t xml:space="preserve">.</w:t>
      </w:r>
    </w:p>
    <w:bookmarkEnd w:id="1550"/>
    <w:bookmarkStart w:id="1551" w:name="X991aafa4e4f554b39ebb2c69fe64ab32b59f236"/>
    <w:p>
      <w:pPr>
        <w:pStyle w:val="Bibliography"/>
      </w:pPr>
      <w:r>
        <w:t xml:space="preserve">———.</w:t>
      </w:r>
      <w:r>
        <w:t xml:space="preserve"> </w:t>
      </w:r>
      <w:r>
        <w:rPr>
          <w:iCs/>
          <w:i/>
        </w:rPr>
        <w:t xml:space="preserve">Fair</w:t>
      </w:r>
      <w:r>
        <w:rPr>
          <w:iCs/>
          <w:i/>
        </w:rPr>
        <w:t xml:space="preserve"> </w:t>
      </w:r>
      <w:r>
        <w:rPr>
          <w:iCs/>
          <w:i/>
        </w:rPr>
        <w:t xml:space="preserve">Housing At Its Worst</w:t>
      </w:r>
      <w:r>
        <w:rPr>
          <w:iCs/>
          <w:i/>
        </w:rPr>
        <w:t xml:space="preserve">: The Flagrant Violation of</w:t>
      </w:r>
      <w:r>
        <w:rPr>
          <w:iCs/>
          <w:i/>
        </w:rPr>
        <w:t xml:space="preserve"> </w:t>
      </w:r>
      <w:r>
        <w:rPr>
          <w:iCs/>
          <w:i/>
        </w:rPr>
        <w:t xml:space="preserve">Title VIII</w:t>
      </w:r>
      <w:r>
        <w:rPr>
          <w:iCs/>
          <w:i/>
        </w:rPr>
        <w:t xml:space="preserve"> </w:t>
      </w:r>
      <w:r>
        <w:rPr>
          <w:iCs/>
          <w:i/>
        </w:rPr>
        <w:t xml:space="preserve">of the 1968</w:t>
      </w:r>
      <w:r>
        <w:rPr>
          <w:iCs/>
          <w:i/>
        </w:rPr>
        <w:t xml:space="preserve"> </w:t>
      </w:r>
      <w:r>
        <w:rPr>
          <w:iCs/>
          <w:i/>
        </w:rPr>
        <w:t xml:space="preserve">Civil Rights Act</w:t>
      </w:r>
      <w:r>
        <w:rPr>
          <w:iCs/>
          <w:i/>
        </w:rPr>
        <w:t xml:space="preserve"> </w:t>
      </w:r>
      <w:r>
        <w:rPr>
          <w:iCs/>
          <w:i/>
        </w:rPr>
        <w:t xml:space="preserve">in</w:t>
      </w:r>
      <w:r>
        <w:rPr>
          <w:iCs/>
          <w:i/>
        </w:rPr>
        <w:t xml:space="preserve"> </w:t>
      </w:r>
      <w:r>
        <w:rPr>
          <w:iCs/>
          <w:i/>
        </w:rPr>
        <w:t xml:space="preserve">Greater Hartford</w:t>
      </w:r>
      <w:r>
        <w:rPr>
          <w:iCs/>
          <w:i/>
        </w:rPr>
        <w:t xml:space="preserve">,</w:t>
      </w:r>
      <w:r>
        <w:rPr>
          <w:iCs/>
          <w:i/>
        </w:rPr>
        <w:t xml:space="preserve"> </w:t>
      </w:r>
      <w:r>
        <w:rPr>
          <w:iCs/>
          <w:i/>
        </w:rPr>
        <w:t xml:space="preserve">Connecticut</w:t>
      </w:r>
      <w:r>
        <w:rPr>
          <w:iCs/>
          <w:i/>
        </w:rPr>
        <w:t xml:space="preserve">, Report 2.</w:t>
      </w:r>
      <w:r>
        <w:t xml:space="preserve"> </w:t>
      </w:r>
      <w:r>
        <w:t xml:space="preserve">Hartford, CT</w:t>
      </w:r>
      <w:r>
        <w:t xml:space="preserve">, 1974.</w:t>
      </w:r>
      <w:r>
        <w:t xml:space="preserve"> </w:t>
      </w:r>
      <w:hyperlink r:id="rId698">
        <w:r>
          <w:rPr>
            <w:rStyle w:val="Hyperlink"/>
          </w:rPr>
          <w:t xml:space="preserve">http://hdl.handle.net/11134/120002:243</w:t>
        </w:r>
      </w:hyperlink>
      <w:r>
        <w:t xml:space="preserve">.</w:t>
      </w:r>
    </w:p>
    <w:bookmarkEnd w:id="1551"/>
    <w:bookmarkStart w:id="1552" w:name="Xc5009a7240add2ba81b60a73e664fb44a13d77a"/>
    <w:p>
      <w:pPr>
        <w:pStyle w:val="Bibliography"/>
      </w:pPr>
      <w:r>
        <w:t xml:space="preserve">———.</w:t>
      </w:r>
      <w:r>
        <w:t xml:space="preserve"> </w:t>
      </w:r>
      <w:r>
        <w:rPr>
          <w:iCs/>
          <w:i/>
        </w:rPr>
        <w:t xml:space="preserve">Fair</w:t>
      </w:r>
      <w:r>
        <w:rPr>
          <w:iCs/>
          <w:i/>
        </w:rPr>
        <w:t xml:space="preserve"> </w:t>
      </w:r>
      <w:r>
        <w:rPr>
          <w:iCs/>
          <w:i/>
        </w:rPr>
        <w:t xml:space="preserve">Housing At Its Worst</w:t>
      </w:r>
      <w:r>
        <w:rPr>
          <w:iCs/>
          <w:i/>
        </w:rPr>
        <w:t xml:space="preserve">: The Flagrant Violation of</w:t>
      </w:r>
      <w:r>
        <w:rPr>
          <w:iCs/>
          <w:i/>
        </w:rPr>
        <w:t xml:space="preserve"> </w:t>
      </w:r>
      <w:r>
        <w:rPr>
          <w:iCs/>
          <w:i/>
        </w:rPr>
        <w:t xml:space="preserve">Title VIII</w:t>
      </w:r>
      <w:r>
        <w:rPr>
          <w:iCs/>
          <w:i/>
        </w:rPr>
        <w:t xml:space="preserve"> </w:t>
      </w:r>
      <w:r>
        <w:rPr>
          <w:iCs/>
          <w:i/>
        </w:rPr>
        <w:t xml:space="preserve">of the 1968</w:t>
      </w:r>
      <w:r>
        <w:rPr>
          <w:iCs/>
          <w:i/>
        </w:rPr>
        <w:t xml:space="preserve"> </w:t>
      </w:r>
      <w:r>
        <w:rPr>
          <w:iCs/>
          <w:i/>
        </w:rPr>
        <w:t xml:space="preserve">Civil Rights Act</w:t>
      </w:r>
      <w:r>
        <w:rPr>
          <w:iCs/>
          <w:i/>
        </w:rPr>
        <w:t xml:space="preserve"> </w:t>
      </w:r>
      <w:r>
        <w:rPr>
          <w:iCs/>
          <w:i/>
        </w:rPr>
        <w:t xml:space="preserve">in</w:t>
      </w:r>
      <w:r>
        <w:rPr>
          <w:iCs/>
          <w:i/>
        </w:rPr>
        <w:t xml:space="preserve"> </w:t>
      </w:r>
      <w:r>
        <w:rPr>
          <w:iCs/>
          <w:i/>
        </w:rPr>
        <w:t xml:space="preserve">Greater Hartford</w:t>
      </w:r>
      <w:r>
        <w:rPr>
          <w:iCs/>
          <w:i/>
        </w:rPr>
        <w:t xml:space="preserve">,</w:t>
      </w:r>
      <w:r>
        <w:rPr>
          <w:iCs/>
          <w:i/>
        </w:rPr>
        <w:t xml:space="preserve"> </w:t>
      </w:r>
      <w:r>
        <w:rPr>
          <w:iCs/>
          <w:i/>
        </w:rPr>
        <w:t xml:space="preserve">Connecticut</w:t>
      </w:r>
      <w:r>
        <w:rPr>
          <w:iCs/>
          <w:i/>
        </w:rPr>
        <w:t xml:space="preserve">, Report 4.</w:t>
      </w:r>
      <w:r>
        <w:t xml:space="preserve"> </w:t>
      </w:r>
      <w:r>
        <w:t xml:space="preserve">Hartford, CT</w:t>
      </w:r>
      <w:r>
        <w:t xml:space="preserve">, 1974.</w:t>
      </w:r>
      <w:r>
        <w:t xml:space="preserve"> </w:t>
      </w:r>
      <w:hyperlink r:id="rId697">
        <w:r>
          <w:rPr>
            <w:rStyle w:val="Hyperlink"/>
          </w:rPr>
          <w:t xml:space="preserve">http://hdl.handle.net/11134/120002:246</w:t>
        </w:r>
      </w:hyperlink>
      <w:r>
        <w:t xml:space="preserve">.</w:t>
      </w:r>
    </w:p>
    <w:bookmarkEnd w:id="1552"/>
    <w:bookmarkStart w:id="1553" w:name="X0465d48ea4323d1b1f6066cd59360d4c1bedeb8"/>
    <w:p>
      <w:pPr>
        <w:pStyle w:val="Bibliography"/>
      </w:pPr>
      <w:r>
        <w:t xml:space="preserve">Education/Instruccion, Inc.</w:t>
      </w:r>
      <w:r>
        <w:t xml:space="preserve"> </w:t>
      </w:r>
      <w:r>
        <w:t xml:space="preserve">“[</w:t>
      </w:r>
      <w:r>
        <w:t xml:space="preserve">Bilingual Pamphlet</w:t>
      </w:r>
      <w:r>
        <w:t xml:space="preserve">].”</w:t>
      </w:r>
      <w:r>
        <w:t xml:space="preserve"> </w:t>
      </w:r>
      <w:r>
        <w:t xml:space="preserve">Boyd Hinds Papers, Hartford History Center, Hartford Public Library</w:t>
      </w:r>
      <w:r>
        <w:t xml:space="preserve">, circa 1970s.</w:t>
      </w:r>
      <w:r>
        <w:t xml:space="preserve"> </w:t>
      </w:r>
      <w:hyperlink r:id="rId662">
        <w:r>
          <w:rPr>
            <w:rStyle w:val="Hyperlink"/>
          </w:rPr>
          <w:t xml:space="preserve">http://hhc2.hplct.org/repositories/2/resources/29</w:t>
        </w:r>
      </w:hyperlink>
      <w:r>
        <w:t xml:space="preserve">.</w:t>
      </w:r>
    </w:p>
    <w:bookmarkEnd w:id="1553"/>
    <w:bookmarkStart w:id="1554" w:name="Xb81ebb397443084d56a7f454d1d06a54de5a5e5"/>
    <w:p>
      <w:pPr>
        <w:pStyle w:val="Bibliography"/>
      </w:pPr>
      <w:r>
        <w:t xml:space="preserve">———.</w:t>
      </w:r>
      <w:r>
        <w:t xml:space="preserve"> </w:t>
      </w:r>
      <w:r>
        <w:t xml:space="preserve">“Hartford</w:t>
      </w:r>
      <w:r>
        <w:t xml:space="preserve"> </w:t>
      </w:r>
      <w:r>
        <w:t xml:space="preserve">Area Housing Horrors</w:t>
      </w:r>
      <w:r>
        <w:t xml:space="preserve">: Samples from a Cross Section of Real Estate Monitoring Tests Conducted 12/73 - 3/74.”</w:t>
      </w:r>
      <w:r>
        <w:t xml:space="preserve"> </w:t>
      </w:r>
      <w:r>
        <w:t xml:space="preserve">Boyd Hinds Papers, Hartford History Center, Hartford Public Library</w:t>
      </w:r>
      <w:r>
        <w:t xml:space="preserve">, 1974.</w:t>
      </w:r>
      <w:r>
        <w:t xml:space="preserve"> </w:t>
      </w:r>
      <w:hyperlink r:id="rId669">
        <w:r>
          <w:rPr>
            <w:rStyle w:val="Hyperlink"/>
          </w:rPr>
          <w:t xml:space="preserve">http://hhc2.hplct.org/repositories/2/archival_objects/10747</w:t>
        </w:r>
      </w:hyperlink>
      <w:r>
        <w:t xml:space="preserve">.</w:t>
      </w:r>
    </w:p>
    <w:bookmarkEnd w:id="1554"/>
    <w:bookmarkStart w:id="1555" w:name="X02ec58e1132fa418984479515b04076fd01dd52"/>
    <w:p>
      <w:pPr>
        <w:pStyle w:val="Bibliography"/>
      </w:pPr>
      <w:r>
        <w:t xml:space="preserve">———.</w:t>
      </w:r>
      <w:r>
        <w:t xml:space="preserve"> </w:t>
      </w:r>
      <w:r>
        <w:t xml:space="preserve">“He’s</w:t>
      </w:r>
      <w:r>
        <w:t xml:space="preserve"> </w:t>
      </w:r>
      <w:r>
        <w:t xml:space="preserve">Got A Secret</w:t>
      </w:r>
      <w:r>
        <w:t xml:space="preserve">:</w:t>
      </w:r>
      <w:r>
        <w:t xml:space="preserve"> </w:t>
      </w:r>
      <w:r>
        <w:t xml:space="preserve">Excerpts</w:t>
      </w:r>
      <w:r>
        <w:t xml:space="preserve"> </w:t>
      </w:r>
      <w:r>
        <w:t xml:space="preserve">from</w:t>
      </w:r>
      <w:r>
        <w:t xml:space="preserve"> </w:t>
      </w:r>
      <w:r>
        <w:t xml:space="preserve">Recent Real Estate Testing Patterns</w:t>
      </w:r>
      <w:r>
        <w:t xml:space="preserve">.”</w:t>
      </w:r>
      <w:r>
        <w:t xml:space="preserve"> </w:t>
      </w:r>
      <w:r>
        <w:t xml:space="preserve">Boyd Hinds Papers, Hartford History Center, Hartford Public Library</w:t>
      </w:r>
      <w:r>
        <w:t xml:space="preserve">, December 1974.</w:t>
      </w:r>
      <w:r>
        <w:t xml:space="preserve"> </w:t>
      </w:r>
      <w:hyperlink r:id="rId669">
        <w:r>
          <w:rPr>
            <w:rStyle w:val="Hyperlink"/>
          </w:rPr>
          <w:t xml:space="preserve">http://hhc2.hplct.org/repositories/2/archival_objects/10747</w:t>
        </w:r>
      </w:hyperlink>
      <w:r>
        <w:t xml:space="preserve">.</w:t>
      </w:r>
    </w:p>
    <w:bookmarkEnd w:id="1555"/>
    <w:bookmarkStart w:id="1556" w:name="Xf9d736d8c5babaac49b823d3125c79c39567393"/>
    <w:p>
      <w:pPr>
        <w:pStyle w:val="Bibliography"/>
      </w:pPr>
      <w:r>
        <w:t xml:space="preserve">———.</w:t>
      </w:r>
      <w:r>
        <w:t xml:space="preserve"> </w:t>
      </w:r>
      <w:r>
        <w:t xml:space="preserve">“[</w:t>
      </w:r>
      <w:r>
        <w:t xml:space="preserve">History</w:t>
      </w:r>
      <w:r>
        <w:t xml:space="preserve"> </w:t>
      </w:r>
      <w:r>
        <w:t xml:space="preserve">of the Organization].”</w:t>
      </w:r>
      <w:r>
        <w:t xml:space="preserve"> </w:t>
      </w:r>
      <w:r>
        <w:t xml:space="preserve">Boyd Hinds Papers, Hartford History Center, Hartford Public Library</w:t>
      </w:r>
      <w:r>
        <w:t xml:space="preserve">, [1975?].</w:t>
      </w:r>
      <w:r>
        <w:t xml:space="preserve"> </w:t>
      </w:r>
      <w:hyperlink r:id="rId662">
        <w:r>
          <w:rPr>
            <w:rStyle w:val="Hyperlink"/>
          </w:rPr>
          <w:t xml:space="preserve">http://hhc2.hplct.org/repositories/2/resources/29</w:t>
        </w:r>
      </w:hyperlink>
      <w:r>
        <w:t xml:space="preserve">.</w:t>
      </w:r>
    </w:p>
    <w:bookmarkEnd w:id="1556"/>
    <w:bookmarkStart w:id="1557" w:name="X444a52b8753dc2373451b8b8d8d5fa7495f1d9c"/>
    <w:p>
      <w:pPr>
        <w:pStyle w:val="Bibliography"/>
      </w:pPr>
      <w:r>
        <w:t xml:space="preserve">———.</w:t>
      </w:r>
      <w:r>
        <w:t xml:space="preserve"> </w:t>
      </w:r>
      <w:r>
        <w:t xml:space="preserve">“More</w:t>
      </w:r>
      <w:r>
        <w:t xml:space="preserve"> </w:t>
      </w:r>
      <w:r>
        <w:t xml:space="preserve">Fair Housing At Its Worst</w:t>
      </w:r>
      <w:r>
        <w:t xml:space="preserve">,</w:t>
      </w:r>
      <w:r>
        <w:t xml:space="preserve"> </w:t>
      </w:r>
      <w:r>
        <w:t xml:space="preserve">Project Ya Basta</w:t>
      </w:r>
      <w:r>
        <w:t xml:space="preserve">,</w:t>
      </w:r>
      <w:r>
        <w:t xml:space="preserve"> </w:t>
      </w:r>
      <w:r>
        <w:t xml:space="preserve">Excerpts</w:t>
      </w:r>
      <w:r>
        <w:t xml:space="preserve"> </w:t>
      </w:r>
      <w:r>
        <w:t xml:space="preserve">from</w:t>
      </w:r>
      <w:r>
        <w:t xml:space="preserve"> </w:t>
      </w:r>
      <w:r>
        <w:t xml:space="preserve">Recent Real Estate Testing Patterns</w:t>
      </w:r>
      <w:r>
        <w:t xml:space="preserve">.”</w:t>
      </w:r>
      <w:r>
        <w:t xml:space="preserve"> </w:t>
      </w:r>
      <w:r>
        <w:t xml:space="preserve">Boyd Hinds Papers, Hartford History Center, Hartford Public Library</w:t>
      </w:r>
      <w:r>
        <w:t xml:space="preserve">, December 1974.</w:t>
      </w:r>
      <w:r>
        <w:t xml:space="preserve"> </w:t>
      </w:r>
      <w:hyperlink r:id="rId669">
        <w:r>
          <w:rPr>
            <w:rStyle w:val="Hyperlink"/>
          </w:rPr>
          <w:t xml:space="preserve">http://hhc2.hplct.org/repositories/2/archival_objects/10747</w:t>
        </w:r>
      </w:hyperlink>
      <w:r>
        <w:t xml:space="preserve">.</w:t>
      </w:r>
    </w:p>
    <w:bookmarkEnd w:id="1557"/>
    <w:bookmarkStart w:id="1558" w:name="X7af9952eb073efb2087d13c3e4d0f215f990909"/>
    <w:p>
      <w:pPr>
        <w:pStyle w:val="Bibliography"/>
      </w:pPr>
      <w:r>
        <w:t xml:space="preserve">———.</w:t>
      </w:r>
      <w:r>
        <w:t xml:space="preserve"> </w:t>
      </w:r>
      <w:r>
        <w:t xml:space="preserve">“Project</w:t>
      </w:r>
      <w:r>
        <w:t xml:space="preserve"> </w:t>
      </w:r>
      <w:r>
        <w:t xml:space="preserve">Ya Basta</w:t>
      </w:r>
      <w:r>
        <w:t xml:space="preserve">.”</w:t>
      </w:r>
      <w:r>
        <w:t xml:space="preserve"> </w:t>
      </w:r>
      <w:r>
        <w:t xml:space="preserve">Boyd Hinds Papers, Hartford History Center, Hartford Public Library</w:t>
      </w:r>
      <w:r>
        <w:t xml:space="preserve">, 1973.</w:t>
      </w:r>
      <w:r>
        <w:t xml:space="preserve"> </w:t>
      </w:r>
      <w:hyperlink r:id="rId669">
        <w:r>
          <w:rPr>
            <w:rStyle w:val="Hyperlink"/>
          </w:rPr>
          <w:t xml:space="preserve">http://hhc2.hplct.org/repositories/2/archival_objects/10747</w:t>
        </w:r>
      </w:hyperlink>
      <w:r>
        <w:t xml:space="preserve">.</w:t>
      </w:r>
    </w:p>
    <w:bookmarkEnd w:id="1558"/>
    <w:bookmarkStart w:id="1559" w:name="Xa8b3cbde38c2e7353e16ebdb41c0f3ec700133d"/>
    <w:p>
      <w:pPr>
        <w:pStyle w:val="Bibliography"/>
      </w:pPr>
      <w:r>
        <w:t xml:space="preserve">———.</w:t>
      </w:r>
      <w:r>
        <w:t xml:space="preserve"> </w:t>
      </w:r>
      <w:r>
        <w:t xml:space="preserve">“What</w:t>
      </w:r>
      <w:r>
        <w:t xml:space="preserve"> </w:t>
      </w:r>
      <w:r>
        <w:t xml:space="preserve">Creates</w:t>
      </w:r>
      <w:r>
        <w:t xml:space="preserve">,</w:t>
      </w:r>
      <w:r>
        <w:t xml:space="preserve"> </w:t>
      </w:r>
      <w:r>
        <w:t xml:space="preserve">Maintains</w:t>
      </w:r>
      <w:r>
        <w:t xml:space="preserve">, and</w:t>
      </w:r>
      <w:r>
        <w:t xml:space="preserve"> </w:t>
      </w:r>
      <w:r>
        <w:t xml:space="preserve">Condones Hartford Suburbs</w:t>
      </w:r>
      <w:r>
        <w:t xml:space="preserve">?”</w:t>
      </w:r>
      <w:r>
        <w:t xml:space="preserve"> </w:t>
      </w:r>
      <w:r>
        <w:rPr>
          <w:iCs/>
          <w:i/>
        </w:rPr>
        <w:t xml:space="preserve">Hartford Courant</w:t>
      </w:r>
      <w:r>
        <w:t xml:space="preserve">, February 13, 1972.</w:t>
      </w:r>
      <w:r>
        <w:t xml:space="preserve"> </w:t>
      </w:r>
      <w:hyperlink r:id="rId696">
        <w:r>
          <w:rPr>
            <w:rStyle w:val="Hyperlink"/>
          </w:rPr>
          <w:t xml:space="preserve">http://search.proquest.com/docview/551070696/citation/3DE9E1C8303F48B2PQ/1</w:t>
        </w:r>
      </w:hyperlink>
      <w:r>
        <w:t xml:space="preserve">.</w:t>
      </w:r>
    </w:p>
    <w:bookmarkEnd w:id="1559"/>
    <w:bookmarkStart w:id="1560" w:name="ref-elsenBloomfieldOfficialsLaud1986"/>
    <w:p>
      <w:pPr>
        <w:pStyle w:val="Bibliography"/>
      </w:pPr>
      <w:r>
        <w:t xml:space="preserve">Elsen, Jon.</w:t>
      </w:r>
      <w:r>
        <w:t xml:space="preserve"> </w:t>
      </w:r>
      <w:r>
        <w:t xml:space="preserve">“Bloomfield</w:t>
      </w:r>
      <w:r>
        <w:t xml:space="preserve"> </w:t>
      </w:r>
      <w:r>
        <w:t xml:space="preserve">Officials Laud School Officer</w:t>
      </w:r>
      <w:r>
        <w:t xml:space="preserve">’s</w:t>
      </w:r>
      <w:r>
        <w:t xml:space="preserve"> </w:t>
      </w:r>
      <w:r>
        <w:t xml:space="preserve">Work</w:t>
      </w:r>
      <w:r>
        <w:t xml:space="preserve">.”</w:t>
      </w:r>
      <w:r>
        <w:t xml:space="preserve"> </w:t>
      </w:r>
      <w:r>
        <w:rPr>
          <w:iCs/>
          <w:i/>
        </w:rPr>
        <w:t xml:space="preserve">The Hartford Courant (1923-1991): SECTION B</w:t>
      </w:r>
      <w:r>
        <w:t xml:space="preserve">. April 12, 1986.</w:t>
      </w:r>
      <w:r>
        <w:t xml:space="preserve"> </w:t>
      </w:r>
      <w:hyperlink r:id="rId785">
        <w:r>
          <w:rPr>
            <w:rStyle w:val="Hyperlink"/>
          </w:rPr>
          <w:t xml:space="preserve">https://search-proquest-com.ezproxy.trincoll.edu/docview/899845262?accountid=14405</w:t>
        </w:r>
      </w:hyperlink>
      <w:r>
        <w:t xml:space="preserve">.</w:t>
      </w:r>
    </w:p>
    <w:bookmarkEnd w:id="1560"/>
    <w:bookmarkStart w:id="1561" w:name="Xc6f5e20e543f63219530a1f53daf2afa1137b20"/>
    <w:p>
      <w:pPr>
        <w:pStyle w:val="Bibliography"/>
      </w:pPr>
      <w:r>
        <w:t xml:space="preserve">Englehart, Bob.</w:t>
      </w:r>
      <w:r>
        <w:t xml:space="preserve"> </w:t>
      </w:r>
      <w:r>
        <w:t xml:space="preserve">“Editorial</w:t>
      </w:r>
      <w:r>
        <w:t xml:space="preserve"> </w:t>
      </w:r>
      <w:r>
        <w:t xml:space="preserve">Cartoon</w:t>
      </w:r>
      <w:r>
        <w:t xml:space="preserve">:</w:t>
      </w:r>
      <w:r>
        <w:t xml:space="preserve"> </w:t>
      </w:r>
      <w:r>
        <w:t xml:space="preserve">Bloomfield High School</w:t>
      </w:r>
      <w:r>
        <w:t xml:space="preserve">.”</w:t>
      </w:r>
      <w:r>
        <w:t xml:space="preserve"> </w:t>
      </w:r>
      <w:r>
        <w:rPr>
          <w:iCs/>
          <w:i/>
        </w:rPr>
        <w:t xml:space="preserve">Hartford Courant: C</w:t>
      </w:r>
      <w:r>
        <w:t xml:space="preserve">, April 5, 1985.</w:t>
      </w:r>
      <w:r>
        <w:t xml:space="preserve"> </w:t>
      </w:r>
      <w:hyperlink r:id="rId772">
        <w:r>
          <w:rPr>
            <w:rStyle w:val="Hyperlink"/>
          </w:rPr>
          <w:t xml:space="preserve">https://search-proquest-com.ezproxy.trincoll.edu/docview/755822125?accountid=14405</w:t>
        </w:r>
      </w:hyperlink>
      <w:r>
        <w:t xml:space="preserve">.</w:t>
      </w:r>
    </w:p>
    <w:bookmarkEnd w:id="1561"/>
    <w:bookmarkStart w:id="1562" w:name="ref-epsteinWarrenSaysBloomberg2020"/>
    <w:p>
      <w:pPr>
        <w:pStyle w:val="Bibliography"/>
      </w:pPr>
      <w:r>
        <w:t xml:space="preserve">Epstein, Reid J., and Lisa Lerer.</w:t>
      </w:r>
      <w:r>
        <w:t xml:space="preserve"> </w:t>
      </w:r>
      <w:r>
        <w:t xml:space="preserve">“Warren</w:t>
      </w:r>
      <w:r>
        <w:t xml:space="preserve"> </w:t>
      </w:r>
      <w:r>
        <w:t xml:space="preserve">Says Bloomberg Shouldn</w:t>
      </w:r>
      <w:r>
        <w:t xml:space="preserve">’t</w:t>
      </w:r>
      <w:r>
        <w:t xml:space="preserve"> </w:t>
      </w:r>
      <w:r>
        <w:t xml:space="preserve">Be Nominee</w:t>
      </w:r>
      <w:r>
        <w:t xml:space="preserve">,</w:t>
      </w:r>
      <w:r>
        <w:t xml:space="preserve"> </w:t>
      </w:r>
      <w:r>
        <w:t xml:space="preserve">Citing Redlining Remarks</w:t>
      </w:r>
      <w:r>
        <w:t xml:space="preserve">.”</w:t>
      </w:r>
      <w:r>
        <w:t xml:space="preserve"> </w:t>
      </w:r>
      <w:r>
        <w:rPr>
          <w:iCs/>
          <w:i/>
        </w:rPr>
        <w:t xml:space="preserve">The New York Times: U.S.</w:t>
      </w:r>
      <w:r>
        <w:t xml:space="preserve">, February 13, 2020.</w:t>
      </w:r>
      <w:r>
        <w:t xml:space="preserve"> </w:t>
      </w:r>
      <w:hyperlink r:id="rId214">
        <w:r>
          <w:rPr>
            <w:rStyle w:val="Hyperlink"/>
          </w:rPr>
          <w:t xml:space="preserve">https://www.nytimes.com/2020/02/13/us/politics/elizabeth-warren-bloomberg.html</w:t>
        </w:r>
      </w:hyperlink>
      <w:r>
        <w:t xml:space="preserve">.</w:t>
      </w:r>
    </w:p>
    <w:bookmarkEnd w:id="1562"/>
    <w:bookmarkStart w:id="1563" w:name="ref-estevezMagnetSchoolsAttract2006"/>
    <w:p>
      <w:pPr>
        <w:pStyle w:val="Bibliography"/>
      </w:pPr>
      <w:r>
        <w:t xml:space="preserve">Estevez, Naralys, and Jack Dougherty.</w:t>
      </w:r>
      <w:r>
        <w:t xml:space="preserve"> </w:t>
      </w:r>
      <w:r>
        <w:t xml:space="preserve">“Do</w:t>
      </w:r>
      <w:r>
        <w:t xml:space="preserve"> </w:t>
      </w:r>
      <w:r>
        <w:t xml:space="preserve">Magnet Schools Attract All Families Equally</w:t>
      </w:r>
      <w:r>
        <w:t xml:space="preserve">?</w:t>
      </w:r>
      <w:r>
        <w:t xml:space="preserve"> </w:t>
      </w:r>
      <w:r>
        <w:t xml:space="preserve">A GIS Mapping Analysis</w:t>
      </w:r>
      <w:r>
        <w:t xml:space="preserve"> </w:t>
      </w:r>
      <w:r>
        <w:t xml:space="preserve">of</w:t>
      </w:r>
      <w:r>
        <w:t xml:space="preserve"> </w:t>
      </w:r>
      <w:r>
        <w:t xml:space="preserve">Latinos</w:t>
      </w:r>
      <w:r>
        <w:t xml:space="preserve">.”</w:t>
      </w:r>
      <w:r>
        <w:t xml:space="preserve"> </w:t>
      </w:r>
      <w:r>
        <w:t xml:space="preserve">American Education Research Association conference paper</w:t>
      </w:r>
      <w:r>
        <w:t xml:space="preserve">, April 10, 2006.</w:t>
      </w:r>
      <w:r>
        <w:t xml:space="preserve"> </w:t>
      </w:r>
      <w:hyperlink r:id="rId905">
        <w:r>
          <w:rPr>
            <w:rStyle w:val="Hyperlink"/>
          </w:rPr>
          <w:t xml:space="preserve">http://digitalrepository.trincoll.edu/cssp_papers/16/</w:t>
        </w:r>
      </w:hyperlink>
      <w:r>
        <w:t xml:space="preserve">.</w:t>
      </w:r>
    </w:p>
    <w:bookmarkEnd w:id="1563"/>
    <w:bookmarkStart w:id="1564" w:name="ref-euclidv.amblerDecision1926"/>
    <w:p>
      <w:pPr>
        <w:pStyle w:val="Bibliography"/>
      </w:pPr>
      <w:r>
        <w:t xml:space="preserve">Euclid v. Ambler.</w:t>
      </w:r>
      <w:r>
        <w:t xml:space="preserve"> </w:t>
      </w:r>
      <w:r>
        <w:t xml:space="preserve">“Decision.”</w:t>
      </w:r>
      <w:r>
        <w:t xml:space="preserve"> </w:t>
      </w:r>
      <w:r>
        <w:t xml:space="preserve">272 US Supreme Court, 365</w:t>
      </w:r>
      <w:r>
        <w:t xml:space="preserve">, November 22, 1926.</w:t>
      </w:r>
      <w:r>
        <w:t xml:space="preserve"> </w:t>
      </w:r>
      <w:hyperlink r:id="rId597">
        <w:r>
          <w:rPr>
            <w:rStyle w:val="Hyperlink"/>
          </w:rPr>
          <w:t xml:space="preserve">https://scholar.google.com/scholar_case?case=8376015914752485063</w:t>
        </w:r>
      </w:hyperlink>
      <w:r>
        <w:t xml:space="preserve">.</w:t>
      </w:r>
    </w:p>
    <w:bookmarkEnd w:id="1564"/>
    <w:bookmarkStart w:id="1565" w:name="ref-everettOralHistoryInterview2011"/>
    <w:p>
      <w:pPr>
        <w:pStyle w:val="Bibliography"/>
      </w:pPr>
      <w:r>
        <w:t xml:space="preserve">Everett, Mary.</w:t>
      </w:r>
      <w:r>
        <w:t xml:space="preserve"> </w:t>
      </w:r>
      <w:r>
        <w:t xml:space="preserve">“Oral</w:t>
      </w:r>
      <w:r>
        <w:t xml:space="preserve"> </w:t>
      </w:r>
      <w:r>
        <w:t xml:space="preserve">History Interview</w:t>
      </w:r>
      <w:r>
        <w:t xml:space="preserve"> </w:t>
      </w:r>
      <w:r>
        <w:t xml:space="preserve">on</w:t>
      </w:r>
      <w:r>
        <w:t xml:space="preserve"> </w:t>
      </w:r>
      <w:r>
        <w:t xml:space="preserve">West Hartford</w:t>
      </w:r>
      <w:r>
        <w:t xml:space="preserve">.”</w:t>
      </w:r>
      <w:r>
        <w:t xml:space="preserve"> </w:t>
      </w:r>
      <w:r>
        <w:t xml:space="preserve">Cities, Suburbs, Schools Project, Trinity College Digital Repository</w:t>
      </w:r>
      <w:r>
        <w:t xml:space="preserve">, July 21, 2011.</w:t>
      </w:r>
      <w:r>
        <w:t xml:space="preserve"> </w:t>
      </w:r>
      <w:hyperlink r:id="rId363">
        <w:r>
          <w:rPr>
            <w:rStyle w:val="Hyperlink"/>
          </w:rPr>
          <w:t xml:space="preserve">http://digitalrepository.trincoll.edu/cssp_ohistory/23</w:t>
        </w:r>
      </w:hyperlink>
      <w:r>
        <w:t xml:space="preserve">.</w:t>
      </w:r>
    </w:p>
    <w:bookmarkEnd w:id="1565"/>
    <w:bookmarkStart w:id="1566" w:name="ref-ExpertFavorsGeneral1923"/>
    <w:p>
      <w:pPr>
        <w:pStyle w:val="Bibliography"/>
      </w:pPr>
      <w:r>
        <w:t xml:space="preserve">“Expert</w:t>
      </w:r>
      <w:r>
        <w:t xml:space="preserve"> </w:t>
      </w:r>
      <w:r>
        <w:t xml:space="preserve">Favors General Zoning Bill</w:t>
      </w:r>
      <w:r>
        <w:t xml:space="preserve"> </w:t>
      </w:r>
      <w:r>
        <w:t xml:space="preserve">for</w:t>
      </w:r>
      <w:r>
        <w:t xml:space="preserve"> </w:t>
      </w:r>
      <w:r>
        <w:t xml:space="preserve">Conn</w:t>
      </w:r>
      <w:r>
        <w:t xml:space="preserve">.”</w:t>
      </w:r>
      <w:r>
        <w:t xml:space="preserve"> </w:t>
      </w:r>
      <w:r>
        <w:rPr>
          <w:iCs/>
          <w:i/>
        </w:rPr>
        <w:t xml:space="preserve">Hartford Courant</w:t>
      </w:r>
      <w:r>
        <w:t xml:space="preserve">, April 14, 1923.</w:t>
      </w:r>
      <w:r>
        <w:t xml:space="preserve"> </w:t>
      </w:r>
      <w:hyperlink r:id="rId534">
        <w:r>
          <w:rPr>
            <w:rStyle w:val="Hyperlink"/>
          </w:rPr>
          <w:t xml:space="preserve">http://search.proquest.com/hnphartfordcourant/docview/553384922/citation/13E0D686BAE24FA2PQ/6?accountid=14405</w:t>
        </w:r>
      </w:hyperlink>
      <w:r>
        <w:t xml:space="preserve">.</w:t>
      </w:r>
    </w:p>
    <w:bookmarkEnd w:id="1566"/>
    <w:bookmarkStart w:id="1567" w:name="ref-ExpertZoningEngaged1923"/>
    <w:p>
      <w:pPr>
        <w:pStyle w:val="Bibliography"/>
      </w:pPr>
      <w:r>
        <w:t xml:space="preserve">“Expert on</w:t>
      </w:r>
      <w:r>
        <w:t xml:space="preserve"> </w:t>
      </w:r>
      <w:r>
        <w:t xml:space="preserve">Zoning Engaged</w:t>
      </w:r>
      <w:r>
        <w:t xml:space="preserve"> </w:t>
      </w:r>
      <w:r>
        <w:t xml:space="preserve">by</w:t>
      </w:r>
      <w:r>
        <w:t xml:space="preserve"> </w:t>
      </w:r>
      <w:r>
        <w:t xml:space="preserve">Town</w:t>
      </w:r>
      <w:r>
        <w:t xml:space="preserve">.”</w:t>
      </w:r>
      <w:r>
        <w:t xml:space="preserve"> </w:t>
      </w:r>
      <w:r>
        <w:rPr>
          <w:iCs/>
          <w:i/>
        </w:rPr>
        <w:t xml:space="preserve">Hartford Courant</w:t>
      </w:r>
      <w:r>
        <w:t xml:space="preserve">. November 7, 1923.</w:t>
      </w:r>
      <w:r>
        <w:t xml:space="preserve"> </w:t>
      </w:r>
      <w:hyperlink r:id="rId544">
        <w:r>
          <w:rPr>
            <w:rStyle w:val="Hyperlink"/>
          </w:rPr>
          <w:t xml:space="preserve">http://search.proquest.com/hnphartfordcourant/docview/553559655/abstract/439FAAE8A904982PQ/1</w:t>
        </w:r>
      </w:hyperlink>
      <w:r>
        <w:t xml:space="preserve">.</w:t>
      </w:r>
    </w:p>
    <w:bookmarkEnd w:id="1567"/>
    <w:bookmarkStart w:id="1568" w:name="ref-faudeWestHartford2004"/>
    <w:p>
      <w:pPr>
        <w:pStyle w:val="Bibliography"/>
      </w:pPr>
      <w:r>
        <w:t xml:space="preserve">Faude, Wilson H.</w:t>
      </w:r>
      <w:r>
        <w:t xml:space="preserve"> </w:t>
      </w:r>
      <w:r>
        <w:rPr>
          <w:iCs/>
          <w:i/>
        </w:rPr>
        <w:t xml:space="preserve">West</w:t>
      </w:r>
      <w:r>
        <w:rPr>
          <w:iCs/>
          <w:i/>
        </w:rPr>
        <w:t xml:space="preserve"> </w:t>
      </w:r>
      <w:r>
        <w:rPr>
          <w:iCs/>
          <w:i/>
        </w:rPr>
        <w:t xml:space="preserve">Hartford</w:t>
      </w:r>
      <w:r>
        <w:t xml:space="preserve">.</w:t>
      </w:r>
      <w:r>
        <w:t xml:space="preserve"> </w:t>
      </w:r>
      <w:r>
        <w:t xml:space="preserve">Arcadia Publishing</w:t>
      </w:r>
      <w:r>
        <w:t xml:space="preserve">, 2004.</w:t>
      </w:r>
      <w:r>
        <w:t xml:space="preserve"> </w:t>
      </w:r>
      <w:hyperlink r:id="rId429">
        <w:r>
          <w:rPr>
            <w:rStyle w:val="Hyperlink"/>
          </w:rPr>
          <w:t xml:space="preserve">https://books.google.com?id=ernPkuTE1N8C</w:t>
        </w:r>
      </w:hyperlink>
      <w:r>
        <w:t xml:space="preserve">.</w:t>
      </w:r>
    </w:p>
    <w:bookmarkEnd w:id="1568"/>
    <w:bookmarkStart w:id="1569" w:name="ref-FBIProbesCharges1974"/>
    <w:p>
      <w:pPr>
        <w:pStyle w:val="Bibliography"/>
      </w:pPr>
      <w:r>
        <w:t xml:space="preserve">“</w:t>
      </w:r>
      <w:r>
        <w:t xml:space="preserve">FBI Probes Charges</w:t>
      </w:r>
      <w:r>
        <w:t xml:space="preserve"> </w:t>
      </w:r>
      <w:r>
        <w:t xml:space="preserve">of</w:t>
      </w:r>
      <w:r>
        <w:t xml:space="preserve"> </w:t>
      </w:r>
      <w:r>
        <w:t xml:space="preserve">Racial Bias</w:t>
      </w:r>
      <w:r>
        <w:t xml:space="preserve">: </w:t>
      </w:r>
      <w:r>
        <w:t xml:space="preserve">Complaints Filed Against Realtors</w:t>
      </w:r>
      <w:r>
        <w:t xml:space="preserve">.”</w:t>
      </w:r>
      <w:r>
        <w:t xml:space="preserve"> </w:t>
      </w:r>
      <w:r>
        <w:rPr>
          <w:iCs/>
          <w:i/>
        </w:rPr>
        <w:t xml:space="preserve">Hartford Courant</w:t>
      </w:r>
      <w:r>
        <w:t xml:space="preserve">, February 21, 1974.</w:t>
      </w:r>
      <w:r>
        <w:t xml:space="preserve"> </w:t>
      </w:r>
      <w:hyperlink r:id="rId685">
        <w:r>
          <w:rPr>
            <w:rStyle w:val="Hyperlink"/>
          </w:rPr>
          <w:t xml:space="preserve">https://search-proquest-com.ezproxy.trincoll.edu/docview/552094538?accountid=14405</w:t>
        </w:r>
      </w:hyperlink>
      <w:r>
        <w:t xml:space="preserve">.</w:t>
      </w:r>
    </w:p>
    <w:bookmarkEnd w:id="1569"/>
    <w:bookmarkStart w:id="1570" w:name="Xc202370d75f34d7ee767cfa0ad79223522622a8"/>
    <w:p>
      <w:pPr>
        <w:pStyle w:val="Bibliography"/>
      </w:pPr>
      <w:r>
        <w:t xml:space="preserve">Federal Housing Administration.</w:t>
      </w:r>
      <w:r>
        <w:t xml:space="preserve"> </w:t>
      </w:r>
      <w:r>
        <w:rPr>
          <w:iCs/>
          <w:i/>
        </w:rPr>
        <w:t xml:space="preserve">Fifteenth</w:t>
      </w:r>
      <w:r>
        <w:rPr>
          <w:iCs/>
          <w:i/>
        </w:rPr>
        <w:t xml:space="preserve"> </w:t>
      </w:r>
      <w:r>
        <w:rPr>
          <w:iCs/>
          <w:i/>
        </w:rPr>
        <w:t xml:space="preserve">Annual Report</w:t>
      </w:r>
      <w:r>
        <w:rPr>
          <w:iCs/>
          <w:i/>
        </w:rPr>
        <w:t xml:space="preserve"> </w:t>
      </w:r>
      <w:r>
        <w:rPr>
          <w:iCs/>
          <w:i/>
        </w:rPr>
        <w:t xml:space="preserve">of the</w:t>
      </w:r>
      <w:r>
        <w:rPr>
          <w:iCs/>
          <w:i/>
        </w:rPr>
        <w:t xml:space="preserve"> </w:t>
      </w:r>
      <w:r>
        <w:rPr>
          <w:iCs/>
          <w:i/>
        </w:rPr>
        <w:t xml:space="preserve">Federal Housing Administration</w:t>
      </w:r>
      <w:r>
        <w:t xml:space="preserve">, 1949.</w:t>
      </w:r>
      <w:r>
        <w:t xml:space="preserve"> </w:t>
      </w:r>
      <w:hyperlink r:id="rId304">
        <w:r>
          <w:rPr>
            <w:rStyle w:val="Hyperlink"/>
          </w:rPr>
          <w:t xml:space="preserve">https://www.huduser.gov/portal/publications/Fifteenth-Annual-Report-of-the-Federal-Housing-Administration.html</w:t>
        </w:r>
      </w:hyperlink>
      <w:r>
        <w:t xml:space="preserve">.</w:t>
      </w:r>
    </w:p>
    <w:bookmarkEnd w:id="1570"/>
    <w:bookmarkStart w:id="1571" w:name="Xe584d3394430c9c707badf3a6905a16861674ec"/>
    <w:p>
      <w:pPr>
        <w:pStyle w:val="Bibliography"/>
      </w:pPr>
      <w:r>
        <w:t xml:space="preserve">———.</w:t>
      </w:r>
      <w:r>
        <w:t xml:space="preserve"> </w:t>
      </w:r>
      <w:r>
        <w:rPr>
          <w:iCs/>
          <w:i/>
        </w:rPr>
        <w:t xml:space="preserve">Underwriting</w:t>
      </w:r>
      <w:r>
        <w:rPr>
          <w:iCs/>
          <w:i/>
        </w:rPr>
        <w:t xml:space="preserve"> </w:t>
      </w:r>
      <w:r>
        <w:rPr>
          <w:iCs/>
          <w:i/>
        </w:rPr>
        <w:t xml:space="preserve">Manual</w:t>
      </w:r>
      <w:r>
        <w:rPr>
          <w:iCs/>
          <w:i/>
        </w:rPr>
        <w:t xml:space="preserve">:</w:t>
      </w:r>
      <w:r>
        <w:rPr>
          <w:iCs/>
          <w:i/>
        </w:rPr>
        <w:t xml:space="preserve"> </w:t>
      </w:r>
      <w:r>
        <w:rPr>
          <w:iCs/>
          <w:i/>
        </w:rPr>
        <w:t xml:space="preserve">Underwriting</w:t>
      </w:r>
      <w:r>
        <w:rPr>
          <w:iCs/>
          <w:i/>
        </w:rPr>
        <w:t xml:space="preserve"> </w:t>
      </w:r>
      <w:r>
        <w:rPr>
          <w:iCs/>
          <w:i/>
        </w:rPr>
        <w:t xml:space="preserve">and</w:t>
      </w:r>
      <w:r>
        <w:rPr>
          <w:iCs/>
          <w:i/>
        </w:rPr>
        <w:t xml:space="preserve"> </w:t>
      </w:r>
      <w:r>
        <w:rPr>
          <w:iCs/>
          <w:i/>
        </w:rPr>
        <w:t xml:space="preserve">Valuation Procedure Under Title II</w:t>
      </w:r>
      <w:r>
        <w:rPr>
          <w:iCs/>
          <w:i/>
        </w:rPr>
        <w:t xml:space="preserve"> </w:t>
      </w:r>
      <w:r>
        <w:rPr>
          <w:iCs/>
          <w:i/>
        </w:rPr>
        <w:t xml:space="preserve">of the</w:t>
      </w:r>
      <w:r>
        <w:rPr>
          <w:iCs/>
          <w:i/>
        </w:rPr>
        <w:t xml:space="preserve"> </w:t>
      </w:r>
      <w:r>
        <w:rPr>
          <w:iCs/>
          <w:i/>
        </w:rPr>
        <w:t xml:space="preserve">National Housing Act</w:t>
      </w:r>
      <w:r>
        <w:t xml:space="preserve">.</w:t>
      </w:r>
      <w:r>
        <w:t xml:space="preserve"> </w:t>
      </w:r>
      <w:r>
        <w:t xml:space="preserve">Washington</w:t>
      </w:r>
      <w:r>
        <w:t xml:space="preserve">:</w:t>
      </w:r>
      <w:r>
        <w:t xml:space="preserve"> </w:t>
      </w:r>
      <w:r>
        <w:t xml:space="preserve">U.S. Govt. Print. Off</w:t>
      </w:r>
      <w:r>
        <w:t xml:space="preserve">, 1935.</w:t>
      </w:r>
      <w:r>
        <w:t xml:space="preserve"> </w:t>
      </w:r>
      <w:hyperlink r:id="rId265">
        <w:r>
          <w:rPr>
            <w:rStyle w:val="Hyperlink"/>
          </w:rPr>
          <w:t xml:space="preserve">http://www.worldcat.org/oclc/1017217834</w:t>
        </w:r>
      </w:hyperlink>
      <w:r>
        <w:t xml:space="preserve">.</w:t>
      </w:r>
    </w:p>
    <w:bookmarkEnd w:id="1571"/>
    <w:bookmarkStart w:id="1572" w:name="ref-FederalHousingAdministration2020"/>
    <w:p>
      <w:pPr>
        <w:pStyle w:val="Bibliography"/>
      </w:pPr>
      <w:r>
        <w:t xml:space="preserve">“Federal</w:t>
      </w:r>
      <w:r>
        <w:t xml:space="preserve"> </w:t>
      </w:r>
      <w:r>
        <w:t xml:space="preserve">Housing Administration History</w:t>
      </w:r>
      <w:r>
        <w:t xml:space="preserve">.”</w:t>
      </w:r>
      <w:r>
        <w:t xml:space="preserve"> </w:t>
      </w:r>
      <w:r>
        <w:t xml:space="preserve">U.S. Department of Housing and Urban Development (HUD)</w:t>
      </w:r>
      <w:r>
        <w:t xml:space="preserve">, 2020.</w:t>
      </w:r>
      <w:r>
        <w:t xml:space="preserve"> </w:t>
      </w:r>
      <w:hyperlink r:id="rId312">
        <w:r>
          <w:rPr>
            <w:rStyle w:val="Hyperlink"/>
          </w:rPr>
          <w:t xml:space="preserve">https://www.hud.gov/program_offices/housing/fhahistory</w:t>
        </w:r>
      </w:hyperlink>
      <w:r>
        <w:t xml:space="preserve">.</w:t>
      </w:r>
    </w:p>
    <w:bookmarkEnd w:id="1572"/>
    <w:bookmarkStart w:id="1573" w:name="ref-feldmanOralHistoryInterview1974"/>
    <w:p>
      <w:pPr>
        <w:pStyle w:val="Bibliography"/>
      </w:pPr>
      <w:r>
        <w:t xml:space="preserve">Feldman, Rabbi Abraham.</w:t>
      </w:r>
      <w:r>
        <w:t xml:space="preserve"> </w:t>
      </w:r>
      <w:r>
        <w:t xml:space="preserve">“Oral</w:t>
      </w:r>
      <w:r>
        <w:t xml:space="preserve"> </w:t>
      </w:r>
      <w:r>
        <w:t xml:space="preserve">History Interview</w:t>
      </w:r>
      <w:r>
        <w:t xml:space="preserve">.”</w:t>
      </w:r>
      <w:r>
        <w:t xml:space="preserve"> </w:t>
      </w:r>
      <w:r>
        <w:t xml:space="preserve">The Peoples of Connecticut, Center for Oral History Interviews Collection, University of Connecticut Archives</w:t>
      </w:r>
      <w:r>
        <w:t xml:space="preserve">, October 21, 1974.</w:t>
      </w:r>
      <w:r>
        <w:t xml:space="preserve"> </w:t>
      </w:r>
      <w:hyperlink r:id="rId487">
        <w:r>
          <w:rPr>
            <w:rStyle w:val="Hyperlink"/>
          </w:rPr>
          <w:t xml:space="preserve">http://hdl.handle.net/11134/20002:860341946</w:t>
        </w:r>
      </w:hyperlink>
      <w:r>
        <w:t xml:space="preserve">.</w:t>
      </w:r>
    </w:p>
    <w:bookmarkEnd w:id="1573"/>
    <w:bookmarkStart w:id="1574" w:name="ref-finlayImportanceBeingPuritan2015"/>
    <w:p>
      <w:pPr>
        <w:pStyle w:val="Bibliography"/>
      </w:pPr>
      <w:r>
        <w:t xml:space="preserve">Finlay, Nancy.</w:t>
      </w:r>
      <w:r>
        <w:t xml:space="preserve"> </w:t>
      </w:r>
      <w:r>
        <w:t xml:space="preserve">“The</w:t>
      </w:r>
      <w:r>
        <w:t xml:space="preserve"> </w:t>
      </w:r>
      <w:r>
        <w:t xml:space="preserve">Importance</w:t>
      </w:r>
      <w:r>
        <w:t xml:space="preserve"> </w:t>
      </w:r>
      <w:r>
        <w:t xml:space="preserve">of</w:t>
      </w:r>
      <w:r>
        <w:t xml:space="preserve"> </w:t>
      </w:r>
      <w:r>
        <w:t xml:space="preserve">Being Puritan</w:t>
      </w:r>
      <w:r>
        <w:t xml:space="preserve">:</w:t>
      </w:r>
      <w:r>
        <w:t xml:space="preserve"> </w:t>
      </w:r>
      <w:r>
        <w:t xml:space="preserve">Church</w:t>
      </w:r>
      <w:r>
        <w:t xml:space="preserve"> </w:t>
      </w:r>
      <w:r>
        <w:t xml:space="preserve">and</w:t>
      </w:r>
      <w:r>
        <w:t xml:space="preserve"> </w:t>
      </w:r>
      <w:r>
        <w:t xml:space="preserve">State</w:t>
      </w:r>
      <w:r>
        <w:t xml:space="preserve"> </w:t>
      </w:r>
      <w:r>
        <w:t xml:space="preserve">in</w:t>
      </w:r>
      <w:r>
        <w:t xml:space="preserve"> </w:t>
      </w:r>
      <w:r>
        <w:t xml:space="preserve">Colonial Connecticut</w:t>
      </w:r>
      <w:r>
        <w:t xml:space="preserve">.”</w:t>
      </w:r>
      <w:r>
        <w:t xml:space="preserve"> </w:t>
      </w:r>
      <w:r>
        <w:t xml:space="preserve">ConnecticutHistory.org</w:t>
      </w:r>
      <w:r>
        <w:t xml:space="preserve">, September 2015.</w:t>
      </w:r>
      <w:r>
        <w:t xml:space="preserve"> </w:t>
      </w:r>
      <w:hyperlink r:id="rId460">
        <w:r>
          <w:rPr>
            <w:rStyle w:val="Hyperlink"/>
          </w:rPr>
          <w:t xml:space="preserve">http://connecticuthistory.org/the-importance-of-being-puritan-church-and-state-in-colonial-connecticut/</w:t>
        </w:r>
      </w:hyperlink>
      <w:r>
        <w:t xml:space="preserve">.</w:t>
      </w:r>
    </w:p>
    <w:bookmarkEnd w:id="1574"/>
    <w:bookmarkStart w:id="1575" w:name="Xfd07fa1114b1c691017737133578d35bde8a011"/>
    <w:p>
      <w:pPr>
        <w:pStyle w:val="Bibliography"/>
      </w:pPr>
      <w:r>
        <w:t xml:space="preserve">First Church of Christ (Hartford, Conn.).</w:t>
      </w:r>
      <w:r>
        <w:t xml:space="preserve"> </w:t>
      </w:r>
      <w:r>
        <w:t xml:space="preserve">“Address of</w:t>
      </w:r>
      <w:r>
        <w:t xml:space="preserve"> </w:t>
      </w:r>
      <w:r>
        <w:t xml:space="preserve">Edward Everett Hale</w:t>
      </w:r>
      <w:r>
        <w:t xml:space="preserve">.”</w:t>
      </w:r>
      <w:r>
        <w:t xml:space="preserve"> </w:t>
      </w:r>
      <w:r>
        <w:t xml:space="preserve">In</w:t>
      </w:r>
      <w:r>
        <w:t xml:space="preserve"> </w:t>
      </w:r>
      <w:r>
        <w:rPr>
          <w:iCs/>
          <w:i/>
        </w:rPr>
        <w:t xml:space="preserve">Commemorative</w:t>
      </w:r>
      <w:r>
        <w:rPr>
          <w:iCs/>
          <w:i/>
        </w:rPr>
        <w:t xml:space="preserve"> </w:t>
      </w:r>
      <w:r>
        <w:rPr>
          <w:iCs/>
          <w:i/>
        </w:rPr>
        <w:t xml:space="preserve">Exercises</w:t>
      </w:r>
      <w:r>
        <w:rPr>
          <w:iCs/>
          <w:i/>
        </w:rPr>
        <w:t xml:space="preserve"> </w:t>
      </w:r>
      <w:r>
        <w:rPr>
          <w:iCs/>
          <w:i/>
        </w:rPr>
        <w:t xml:space="preserve">of the</w:t>
      </w:r>
      <w:r>
        <w:rPr>
          <w:iCs/>
          <w:i/>
        </w:rPr>
        <w:t xml:space="preserve"> </w:t>
      </w:r>
      <w:r>
        <w:rPr>
          <w:iCs/>
          <w:i/>
        </w:rPr>
        <w:t xml:space="preserve">First Church</w:t>
      </w:r>
      <w:r>
        <w:rPr>
          <w:iCs/>
          <w:i/>
        </w:rPr>
        <w:t xml:space="preserve"> </w:t>
      </w:r>
      <w:r>
        <w:rPr>
          <w:iCs/>
          <w:i/>
        </w:rPr>
        <w:t xml:space="preserve">of</w:t>
      </w:r>
      <w:r>
        <w:rPr>
          <w:iCs/>
          <w:i/>
        </w:rPr>
        <w:t xml:space="preserve"> </w:t>
      </w:r>
      <w:r>
        <w:rPr>
          <w:iCs/>
          <w:i/>
        </w:rPr>
        <w:t xml:space="preserve">Christ</w:t>
      </w:r>
      <w:r>
        <w:rPr>
          <w:iCs/>
          <w:i/>
        </w:rPr>
        <w:t xml:space="preserve"> </w:t>
      </w:r>
      <w:r>
        <w:rPr>
          <w:iCs/>
          <w:i/>
        </w:rPr>
        <w:t xml:space="preserve">in</w:t>
      </w:r>
      <w:r>
        <w:rPr>
          <w:iCs/>
          <w:i/>
        </w:rPr>
        <w:t xml:space="preserve"> </w:t>
      </w:r>
      <w:r>
        <w:rPr>
          <w:iCs/>
          <w:i/>
        </w:rPr>
        <w:t xml:space="preserve">Hartford</w:t>
      </w:r>
      <w:r>
        <w:rPr>
          <w:iCs/>
          <w:i/>
        </w:rPr>
        <w:t xml:space="preserve">, at</w:t>
      </w:r>
      <w:r>
        <w:rPr>
          <w:iCs/>
          <w:i/>
        </w:rPr>
        <w:t xml:space="preserve"> </w:t>
      </w:r>
      <w:r>
        <w:rPr>
          <w:iCs/>
          <w:i/>
        </w:rPr>
        <w:t xml:space="preserve">Its Two Hundred</w:t>
      </w:r>
      <w:r>
        <w:rPr>
          <w:iCs/>
          <w:i/>
        </w:rPr>
        <w:t xml:space="preserve"> </w:t>
      </w:r>
      <w:r>
        <w:rPr>
          <w:iCs/>
          <w:i/>
        </w:rPr>
        <w:t xml:space="preserve">and</w:t>
      </w:r>
      <w:r>
        <w:rPr>
          <w:iCs/>
          <w:i/>
        </w:rPr>
        <w:t xml:space="preserve"> </w:t>
      </w:r>
      <w:r>
        <w:rPr>
          <w:iCs/>
          <w:i/>
        </w:rPr>
        <w:t xml:space="preserve">Fiftieth Anniversary</w:t>
      </w:r>
      <w:r>
        <w:rPr>
          <w:iCs/>
          <w:i/>
        </w:rPr>
        <w:t xml:space="preserve">,</w:t>
      </w:r>
      <w:r>
        <w:rPr>
          <w:iCs/>
          <w:i/>
        </w:rPr>
        <w:t xml:space="preserve"> </w:t>
      </w:r>
      <w:r>
        <w:rPr>
          <w:iCs/>
          <w:i/>
        </w:rPr>
        <w:t xml:space="preserve">October</w:t>
      </w:r>
      <w:r>
        <w:rPr>
          <w:iCs/>
          <w:i/>
        </w:rPr>
        <w:t xml:space="preserve"> </w:t>
      </w:r>
      <w:r>
        <w:rPr>
          <w:iCs/>
          <w:i/>
        </w:rPr>
        <w:t xml:space="preserve">11 and 12, 1883</w:t>
      </w:r>
      <w:r>
        <w:t xml:space="preserve">.</w:t>
      </w:r>
      <w:r>
        <w:t xml:space="preserve"> </w:t>
      </w:r>
      <w:r>
        <w:t xml:space="preserve">Press of the Case, Lockwood &amp; Brainard Company</w:t>
      </w:r>
      <w:r>
        <w:t xml:space="preserve">, 1883.</w:t>
      </w:r>
      <w:r>
        <w:t xml:space="preserve"> </w:t>
      </w:r>
      <w:hyperlink r:id="rId139">
        <w:r>
          <w:rPr>
            <w:rStyle w:val="Hyperlink"/>
          </w:rPr>
          <w:t xml:space="preserve">https://books.google.com/books?id=1ncsAAAAYAAJ</w:t>
        </w:r>
      </w:hyperlink>
      <w:r>
        <w:t xml:space="preserve">.</w:t>
      </w:r>
    </w:p>
    <w:bookmarkEnd w:id="1575"/>
    <w:bookmarkStart w:id="1576" w:name="ref-floydOralHistoryInterview2003"/>
    <w:p>
      <w:pPr>
        <w:pStyle w:val="Bibliography"/>
      </w:pPr>
      <w:r>
        <w:t xml:space="preserve">Floyd, Clifford.</w:t>
      </w:r>
      <w:r>
        <w:t xml:space="preserve"> </w:t>
      </w:r>
      <w:r>
        <w:t xml:space="preserve">“Oral</w:t>
      </w:r>
      <w:r>
        <w:t xml:space="preserve"> </w:t>
      </w:r>
      <w:r>
        <w:t xml:space="preserve">History Interview</w:t>
      </w:r>
      <w:r>
        <w:t xml:space="preserve"> </w:t>
      </w:r>
      <w:r>
        <w:t xml:space="preserve">on</w:t>
      </w:r>
      <w:r>
        <w:t xml:space="preserve"> </w:t>
      </w:r>
      <w:r>
        <w:t xml:space="preserve">Avon</w:t>
      </w:r>
      <w:r>
        <w:t xml:space="preserve">,</w:t>
      </w:r>
      <w:r>
        <w:t xml:space="preserve"> </w:t>
      </w:r>
      <w:r>
        <w:t xml:space="preserve">CT</w:t>
      </w:r>
      <w:r>
        <w:t xml:space="preserve">.”</w:t>
      </w:r>
      <w:r>
        <w:t xml:space="preserve"> </w:t>
      </w:r>
      <w:r>
        <w:t xml:space="preserve">Cities, Suburbs, Schools Project, Trinity College Digital Repository</w:t>
      </w:r>
      <w:r>
        <w:t xml:space="preserve">, June 2003.</w:t>
      </w:r>
    </w:p>
    <w:bookmarkEnd w:id="1576"/>
    <w:bookmarkStart w:id="1577" w:name="ref-FosterMillikenJr1930"/>
    <w:p>
      <w:pPr>
        <w:pStyle w:val="Bibliography"/>
      </w:pPr>
      <w:r>
        <w:t xml:space="preserve">“Foster</w:t>
      </w:r>
      <w:r>
        <w:t xml:space="preserve"> </w:t>
      </w:r>
      <w:r>
        <w:t xml:space="preserve">Milliken Jr</w:t>
      </w:r>
      <w:r>
        <w:t xml:space="preserve">., 1930</w:t>
      </w:r>
      <w:r>
        <w:t xml:space="preserve"> </w:t>
      </w:r>
      <w:r>
        <w:t xml:space="preserve">US Census Manuscript</w:t>
      </w:r>
      <w:r>
        <w:t xml:space="preserve">,</w:t>
      </w:r>
      <w:r>
        <w:t xml:space="preserve"> </w:t>
      </w:r>
      <w:r>
        <w:t xml:space="preserve">New York</w:t>
      </w:r>
      <w:r>
        <w:t xml:space="preserve">,</w:t>
      </w:r>
      <w:r>
        <w:t xml:space="preserve"> </w:t>
      </w:r>
      <w:r>
        <w:t xml:space="preserve">NY</w:t>
      </w:r>
      <w:r>
        <w:t xml:space="preserve">,</w:t>
      </w:r>
      <w:r>
        <w:t xml:space="preserve"> </w:t>
      </w:r>
      <w:r>
        <w:t xml:space="preserve">Manhattan ED</w:t>
      </w:r>
      <w:r>
        <w:t xml:space="preserve"> </w:t>
      </w:r>
      <w:r>
        <w:t xml:space="preserve">1215, Image 10 of 70.”</w:t>
      </w:r>
      <w:r>
        <w:t xml:space="preserve"> </w:t>
      </w:r>
      <w:r>
        <w:t xml:space="preserve">FamilySearch</w:t>
      </w:r>
      <w:r>
        <w:t xml:space="preserve">, 1930.</w:t>
      </w:r>
      <w:r>
        <w:t xml:space="preserve"> </w:t>
      </w:r>
      <w:hyperlink r:id="rId223">
        <w:r>
          <w:rPr>
            <w:rStyle w:val="Hyperlink"/>
          </w:rPr>
          <w:t xml:space="preserve">https://www.familysearch.org/ark:/61903/3:1:33S7-9R89-DCW</w:t>
        </w:r>
      </w:hyperlink>
      <w:r>
        <w:t xml:space="preserve">.</w:t>
      </w:r>
    </w:p>
    <w:bookmarkEnd w:id="1577"/>
    <w:bookmarkStart w:id="1578" w:name="ref-FramingZoningSystem1924"/>
    <w:p>
      <w:pPr>
        <w:pStyle w:val="Bibliography"/>
      </w:pPr>
      <w:r>
        <w:t xml:space="preserve">“Framing</w:t>
      </w:r>
      <w:r>
        <w:t xml:space="preserve"> </w:t>
      </w:r>
      <w:r>
        <w:t xml:space="preserve">Zoning System</w:t>
      </w:r>
      <w:r>
        <w:t xml:space="preserve"> </w:t>
      </w:r>
      <w:r>
        <w:t xml:space="preserve">for</w:t>
      </w:r>
      <w:r>
        <w:t xml:space="preserve"> </w:t>
      </w:r>
      <w:r>
        <w:t xml:space="preserve">Town</w:t>
      </w:r>
      <w:r>
        <w:t xml:space="preserve">.”</w:t>
      </w:r>
      <w:r>
        <w:t xml:space="preserve"> </w:t>
      </w:r>
      <w:r>
        <w:rPr>
          <w:iCs/>
          <w:i/>
        </w:rPr>
        <w:t xml:space="preserve">Hartford Courant</w:t>
      </w:r>
      <w:r>
        <w:t xml:space="preserve">. February 13, 1924.</w:t>
      </w:r>
      <w:r>
        <w:t xml:space="preserve"> </w:t>
      </w:r>
      <w:hyperlink r:id="rId591">
        <w:r>
          <w:rPr>
            <w:rStyle w:val="Hyperlink"/>
          </w:rPr>
          <w:t xml:space="preserve">http://search.proquest.com/hnphartfordcourant/docview/553684816/abstract/7642B87823624487PQ/1</w:t>
        </w:r>
      </w:hyperlink>
      <w:r>
        <w:t xml:space="preserve">.</w:t>
      </w:r>
    </w:p>
    <w:bookmarkEnd w:id="1578"/>
    <w:bookmarkStart w:id="1579" w:name="ref-FredKenyonDies1937"/>
    <w:p>
      <w:pPr>
        <w:pStyle w:val="Bibliography"/>
      </w:pPr>
      <w:r>
        <w:t xml:space="preserve">“[</w:t>
      </w:r>
      <w:r>
        <w:t xml:space="preserve">Fred H</w:t>
      </w:r>
      <w:r>
        <w:t xml:space="preserve">.</w:t>
      </w:r>
      <w:r>
        <w:t xml:space="preserve"> </w:t>
      </w:r>
      <w:r>
        <w:t xml:space="preserve">Kenyon</w:t>
      </w:r>
      <w:r>
        <w:t xml:space="preserve">]</w:t>
      </w:r>
      <w:r>
        <w:t xml:space="preserve"> </w:t>
      </w:r>
      <w:r>
        <w:t xml:space="preserve">Dies</w:t>
      </w:r>
      <w:r>
        <w:t xml:space="preserve"> </w:t>
      </w:r>
      <w:r>
        <w:t xml:space="preserve">at</w:t>
      </w:r>
      <w:r>
        <w:t xml:space="preserve"> </w:t>
      </w:r>
      <w:r>
        <w:t xml:space="preserve">His Home In West Hartford</w:t>
      </w:r>
      <w:r>
        <w:t xml:space="preserve">.”</w:t>
      </w:r>
      <w:r>
        <w:t xml:space="preserve"> </w:t>
      </w:r>
      <w:r>
        <w:rPr>
          <w:iCs/>
          <w:i/>
        </w:rPr>
        <w:t xml:space="preserve">Hartford Courant</w:t>
      </w:r>
      <w:r>
        <w:t xml:space="preserve">. October 1, 1937.</w:t>
      </w:r>
      <w:r>
        <w:t xml:space="preserve"> </w:t>
      </w:r>
      <w:hyperlink r:id="rId443">
        <w:r>
          <w:rPr>
            <w:rStyle w:val="Hyperlink"/>
          </w:rPr>
          <w:t xml:space="preserve">http://search.proquest.com/hnphartfordcourant/docview/558957948/citation/89BA266AD5FD4663PQ/10</w:t>
        </w:r>
      </w:hyperlink>
      <w:r>
        <w:t xml:space="preserve">.</w:t>
      </w:r>
    </w:p>
    <w:bookmarkEnd w:id="1579"/>
    <w:bookmarkStart w:id="1580" w:name="ref-freundColoredPropertyState2007"/>
    <w:p>
      <w:pPr>
        <w:pStyle w:val="Bibliography"/>
      </w:pPr>
      <w:r>
        <w:t xml:space="preserve">Freund, David.</w:t>
      </w:r>
      <w:r>
        <w:t xml:space="preserve"> </w:t>
      </w:r>
      <w:r>
        <w:rPr>
          <w:iCs/>
          <w:i/>
        </w:rPr>
        <w:t xml:space="preserve">Colored</w:t>
      </w:r>
      <w:r>
        <w:rPr>
          <w:iCs/>
          <w:i/>
        </w:rPr>
        <w:t xml:space="preserve"> </w:t>
      </w:r>
      <w:r>
        <w:rPr>
          <w:iCs/>
          <w:i/>
        </w:rPr>
        <w:t xml:space="preserve">Property</w:t>
      </w:r>
      <w:r>
        <w:rPr>
          <w:iCs/>
          <w:i/>
        </w:rPr>
        <w:t xml:space="preserve">:</w:t>
      </w:r>
      <w:r>
        <w:rPr>
          <w:iCs/>
          <w:i/>
        </w:rPr>
        <w:t xml:space="preserve"> </w:t>
      </w:r>
      <w:r>
        <w:rPr>
          <w:iCs/>
          <w:i/>
        </w:rPr>
        <w:t xml:space="preserve">State Policy</w:t>
      </w:r>
      <w:r>
        <w:rPr>
          <w:iCs/>
          <w:i/>
        </w:rPr>
        <w:t xml:space="preserve"> </w:t>
      </w:r>
      <w:r>
        <w:rPr>
          <w:iCs/>
          <w:i/>
        </w:rPr>
        <w:t xml:space="preserve">and</w:t>
      </w:r>
      <w:r>
        <w:rPr>
          <w:iCs/>
          <w:i/>
        </w:rPr>
        <w:t xml:space="preserve"> </w:t>
      </w:r>
      <w:r>
        <w:rPr>
          <w:iCs/>
          <w:i/>
        </w:rPr>
        <w:t xml:space="preserve">White Racial Politics</w:t>
      </w:r>
      <w:r>
        <w:rPr>
          <w:iCs/>
          <w:i/>
        </w:rPr>
        <w:t xml:space="preserve"> </w:t>
      </w:r>
      <w:r>
        <w:rPr>
          <w:iCs/>
          <w:i/>
        </w:rPr>
        <w:t xml:space="preserve">in the</w:t>
      </w:r>
      <w:r>
        <w:rPr>
          <w:iCs/>
          <w:i/>
        </w:rPr>
        <w:t xml:space="preserve"> </w:t>
      </w:r>
      <w:r>
        <w:rPr>
          <w:iCs/>
          <w:i/>
        </w:rPr>
        <w:t xml:space="preserve">Modern American Suburb</w:t>
      </w:r>
      <w:r>
        <w:t xml:space="preserve">.</w:t>
      </w:r>
      <w:r>
        <w:t xml:space="preserve"> </w:t>
      </w:r>
      <w:r>
        <w:t xml:space="preserve">Chicago</w:t>
      </w:r>
      <w:r>
        <w:t xml:space="preserve">:</w:t>
      </w:r>
      <w:r>
        <w:t xml:space="preserve"> </w:t>
      </w:r>
      <w:r>
        <w:t xml:space="preserve">University of Chicago Press</w:t>
      </w:r>
      <w:r>
        <w:t xml:space="preserve">, 2007.</w:t>
      </w:r>
      <w:r>
        <w:t xml:space="preserve"> </w:t>
      </w:r>
      <w:hyperlink r:id="rId204">
        <w:r>
          <w:rPr>
            <w:rStyle w:val="Hyperlink"/>
          </w:rPr>
          <w:t xml:space="preserve">https://www.google.com/books/edition/Colored_Property/QRaH4u9yRTQC</w:t>
        </w:r>
      </w:hyperlink>
      <w:r>
        <w:t xml:space="preserve">.</w:t>
      </w:r>
    </w:p>
    <w:bookmarkEnd w:id="1580"/>
    <w:bookmarkStart w:id="1581" w:name="ref-furerChurchStateLand2018"/>
    <w:p>
      <w:pPr>
        <w:pStyle w:val="Bibliography"/>
      </w:pPr>
      <w:r>
        <w:t xml:space="preserve">Furer, Rebecca.</w:t>
      </w:r>
      <w:r>
        <w:t xml:space="preserve"> </w:t>
      </w:r>
      <w:r>
        <w:t xml:space="preserve">“Church and</w:t>
      </w:r>
      <w:r>
        <w:t xml:space="preserve"> </w:t>
      </w:r>
      <w:r>
        <w:t xml:space="preserve">State</w:t>
      </w:r>
      <w:r>
        <w:t xml:space="preserve"> </w:t>
      </w:r>
      <w:r>
        <w:t xml:space="preserve">in the ’</w:t>
      </w:r>
      <w:r>
        <w:t xml:space="preserve">Land</w:t>
      </w:r>
      <w:r>
        <w:t xml:space="preserve"> </w:t>
      </w:r>
      <w:r>
        <w:t xml:space="preserve">of</w:t>
      </w:r>
      <w:r>
        <w:t xml:space="preserve"> </w:t>
      </w:r>
      <w:r>
        <w:t xml:space="preserve">Steady Habits</w:t>
      </w:r>
      <w:r>
        <w:t xml:space="preserve">’.”</w:t>
      </w:r>
      <w:r>
        <w:t xml:space="preserve"> </w:t>
      </w:r>
      <w:r>
        <w:t xml:space="preserve">Teach It</w:t>
      </w:r>
      <w:r>
        <w:t xml:space="preserve">, 2018.</w:t>
      </w:r>
      <w:r>
        <w:t xml:space="preserve"> </w:t>
      </w:r>
      <w:hyperlink r:id="rId461">
        <w:r>
          <w:rPr>
            <w:rStyle w:val="Hyperlink"/>
          </w:rPr>
          <w:t xml:space="preserve">https://teachitct.org/lessons/church-state-in-the-land-of-steady-habits/</w:t>
        </w:r>
      </w:hyperlink>
      <w:r>
        <w:t xml:space="preserve">.</w:t>
      </w:r>
    </w:p>
    <w:bookmarkEnd w:id="1581"/>
    <w:bookmarkStart w:id="1582" w:name="ref-GeerHartfordDirectory1912"/>
    <w:p>
      <w:pPr>
        <w:pStyle w:val="Bibliography"/>
      </w:pPr>
      <w:r>
        <w:rPr>
          <w:iCs/>
          <w:i/>
        </w:rPr>
        <w:t xml:space="preserve">Geer’s</w:t>
      </w:r>
      <w:r>
        <w:rPr>
          <w:iCs/>
          <w:i/>
        </w:rPr>
        <w:t xml:space="preserve"> </w:t>
      </w:r>
      <w:r>
        <w:rPr>
          <w:iCs/>
          <w:i/>
        </w:rPr>
        <w:t xml:space="preserve">Hartford Directory</w:t>
      </w:r>
      <w:r>
        <w:t xml:space="preserve">.</w:t>
      </w:r>
      <w:r>
        <w:t xml:space="preserve"> </w:t>
      </w:r>
      <w:r>
        <w:t xml:space="preserve">Hartford, CT</w:t>
      </w:r>
      <w:r>
        <w:t xml:space="preserve">:</w:t>
      </w:r>
      <w:r>
        <w:t xml:space="preserve"> </w:t>
      </w:r>
      <w:r>
        <w:t xml:space="preserve">Hartford Printing Company</w:t>
      </w:r>
      <w:r>
        <w:t xml:space="preserve">, 1912.</w:t>
      </w:r>
      <w:r>
        <w:t xml:space="preserve"> </w:t>
      </w:r>
      <w:hyperlink r:id="rId471">
        <w:r>
          <w:rPr>
            <w:rStyle w:val="Hyperlink"/>
          </w:rPr>
          <w:t xml:space="preserve">https://www.ancestry.com/imageviewer/collections/2469/images/885752?ssrc=&amp;backlabel=Return</w:t>
        </w:r>
      </w:hyperlink>
      <w:r>
        <w:t xml:space="preserve">.</w:t>
      </w:r>
    </w:p>
    <w:bookmarkEnd w:id="1582"/>
    <w:bookmarkStart w:id="1583" w:name="ref-GeerHartfordDirectory1923"/>
    <w:p>
      <w:pPr>
        <w:pStyle w:val="Bibliography"/>
      </w:pPr>
      <w:r>
        <w:rPr>
          <w:iCs/>
          <w:i/>
        </w:rPr>
        <w:t xml:space="preserve">Geer’s</w:t>
      </w:r>
      <w:r>
        <w:rPr>
          <w:iCs/>
          <w:i/>
        </w:rPr>
        <w:t xml:space="preserve"> </w:t>
      </w:r>
      <w:r>
        <w:rPr>
          <w:iCs/>
          <w:i/>
        </w:rPr>
        <w:t xml:space="preserve">Hartford Directory</w:t>
      </w:r>
      <w:r>
        <w:rPr>
          <w:iCs/>
          <w:i/>
        </w:rPr>
        <w:t xml:space="preserve">,</w:t>
      </w:r>
      <w:r>
        <w:rPr>
          <w:iCs/>
          <w:i/>
        </w:rPr>
        <w:t xml:space="preserve"> </w:t>
      </w:r>
      <w:r>
        <w:rPr>
          <w:iCs/>
          <w:i/>
        </w:rPr>
        <w:t xml:space="preserve">Including West Hartford</w:t>
      </w:r>
      <w:r>
        <w:rPr>
          <w:iCs/>
          <w:i/>
        </w:rPr>
        <w:t xml:space="preserve"> </w:t>
      </w:r>
      <w:r>
        <w:rPr>
          <w:iCs/>
          <w:i/>
        </w:rPr>
        <w:t xml:space="preserve">and</w:t>
      </w:r>
      <w:r>
        <w:rPr>
          <w:iCs/>
          <w:i/>
        </w:rPr>
        <w:t xml:space="preserve"> </w:t>
      </w:r>
      <w:r>
        <w:rPr>
          <w:iCs/>
          <w:i/>
        </w:rPr>
        <w:t xml:space="preserve">East Hartford</w:t>
      </w:r>
      <w:r>
        <w:rPr>
          <w:iCs/>
          <w:i/>
        </w:rPr>
        <w:t xml:space="preserve">,</w:t>
      </w:r>
      <w:r>
        <w:rPr>
          <w:iCs/>
          <w:i/>
        </w:rPr>
        <w:t xml:space="preserve"> </w:t>
      </w:r>
      <w:r>
        <w:rPr>
          <w:iCs/>
          <w:i/>
        </w:rPr>
        <w:t xml:space="preserve">Connecticut</w:t>
      </w:r>
      <w:r>
        <w:t xml:space="preserve">.</w:t>
      </w:r>
      <w:r>
        <w:t xml:space="preserve"> </w:t>
      </w:r>
      <w:r>
        <w:t xml:space="preserve">Hartford, Conn</w:t>
      </w:r>
      <w:r>
        <w:t xml:space="preserve">:</w:t>
      </w:r>
      <w:r>
        <w:t xml:space="preserve"> </w:t>
      </w:r>
      <w:r>
        <w:t xml:space="preserve">Hartford Printing Company</w:t>
      </w:r>
      <w:r>
        <w:t xml:space="preserve">, 1923.</w:t>
      </w:r>
      <w:r>
        <w:t xml:space="preserve"> </w:t>
      </w:r>
      <w:hyperlink r:id="rId421">
        <w:r>
          <w:rPr>
            <w:rStyle w:val="Hyperlink"/>
          </w:rPr>
          <w:t xml:space="preserve">https://www.ancestry.com/imageviewer/collections/2469/images/1338432</w:t>
        </w:r>
      </w:hyperlink>
      <w:r>
        <w:t xml:space="preserve">.</w:t>
      </w:r>
    </w:p>
    <w:bookmarkEnd w:id="1583"/>
    <w:bookmarkStart w:id="1584" w:name="ref-GirlGraduatesClosing1903"/>
    <w:p>
      <w:pPr>
        <w:pStyle w:val="Bibliography"/>
      </w:pPr>
      <w:r>
        <w:t xml:space="preserve">“Girl</w:t>
      </w:r>
      <w:r>
        <w:t xml:space="preserve"> </w:t>
      </w:r>
      <w:r>
        <w:t xml:space="preserve">Graduates</w:t>
      </w:r>
      <w:r>
        <w:t xml:space="preserve">:</w:t>
      </w:r>
      <w:r>
        <w:t xml:space="preserve"> </w:t>
      </w:r>
      <w:r>
        <w:t xml:space="preserve">Closing Exercises</w:t>
      </w:r>
      <w:r>
        <w:t xml:space="preserve"> </w:t>
      </w:r>
      <w:r>
        <w:t xml:space="preserve">of</w:t>
      </w:r>
      <w:r>
        <w:t xml:space="preserve"> </w:t>
      </w:r>
      <w:r>
        <w:t xml:space="preserve">Mt</w:t>
      </w:r>
      <w:r>
        <w:t xml:space="preserve">.</w:t>
      </w:r>
      <w:r>
        <w:t xml:space="preserve"> </w:t>
      </w:r>
      <w:r>
        <w:t xml:space="preserve">St</w:t>
      </w:r>
      <w:r>
        <w:t xml:space="preserve">.</w:t>
      </w:r>
      <w:r>
        <w:t xml:space="preserve"> </w:t>
      </w:r>
      <w:r>
        <w:t xml:space="preserve">Joseph Seminary Cluster</w:t>
      </w:r>
      <w:r>
        <w:t xml:space="preserve"> </w:t>
      </w:r>
      <w:r>
        <w:t xml:space="preserve">of</w:t>
      </w:r>
      <w:r>
        <w:t xml:space="preserve"> </w:t>
      </w:r>
      <w:r>
        <w:t xml:space="preserve">Historical Essays</w:t>
      </w:r>
      <w:r>
        <w:t xml:space="preserve"> </w:t>
      </w:r>
      <w:r>
        <w:t xml:space="preserve">on</w:t>
      </w:r>
      <w:r>
        <w:t xml:space="preserve"> </w:t>
      </w:r>
      <w:r>
        <w:t xml:space="preserve">Hartford</w:t>
      </w:r>
      <w:r>
        <w:t xml:space="preserve">.”</w:t>
      </w:r>
      <w:r>
        <w:t xml:space="preserve"> </w:t>
      </w:r>
      <w:r>
        <w:rPr>
          <w:iCs/>
          <w:i/>
        </w:rPr>
        <w:t xml:space="preserve">Hartford Courant</w:t>
      </w:r>
      <w:r>
        <w:t xml:space="preserve">, June 19, 1903.</w:t>
      </w:r>
      <w:r>
        <w:t xml:space="preserve"> </w:t>
      </w:r>
      <w:hyperlink r:id="rId140">
        <w:r>
          <w:rPr>
            <w:rStyle w:val="Hyperlink"/>
          </w:rPr>
          <w:t xml:space="preserve">https://search-proquest-com.ezproxy.trincoll.edu/docview/555144638?accountid=14405</w:t>
        </w:r>
      </w:hyperlink>
      <w:r>
        <w:t xml:space="preserve">.</w:t>
      </w:r>
    </w:p>
    <w:bookmarkEnd w:id="1584"/>
    <w:bookmarkStart w:id="1585" w:name="ref-goldReportStateBanking1977"/>
    <w:p>
      <w:pPr>
        <w:pStyle w:val="Bibliography"/>
      </w:pPr>
      <w:r>
        <w:t xml:space="preserve">Gold, Andrew J.</w:t>
      </w:r>
      <w:r>
        <w:t xml:space="preserve"> </w:t>
      </w:r>
      <w:r>
        <w:t xml:space="preserve">“A</w:t>
      </w:r>
      <w:r>
        <w:t xml:space="preserve"> </w:t>
      </w:r>
      <w:r>
        <w:t xml:space="preserve">Report</w:t>
      </w:r>
      <w:r>
        <w:t xml:space="preserve"> </w:t>
      </w:r>
      <w:r>
        <w:t xml:space="preserve">to the</w:t>
      </w:r>
      <w:r>
        <w:t xml:space="preserve"> </w:t>
      </w:r>
      <w:r>
        <w:t xml:space="preserve">State Banking Commissioner Regarding</w:t>
      </w:r>
      <w:r>
        <w:t xml:space="preserve"> </w:t>
      </w:r>
      <w:r>
        <w:t xml:space="preserve">’</w:t>
      </w:r>
      <w:r>
        <w:t xml:space="preserve">Redlining</w:t>
      </w:r>
      <w:r>
        <w:t xml:space="preserve">’ and</w:t>
      </w:r>
      <w:r>
        <w:t xml:space="preserve"> </w:t>
      </w:r>
      <w:r>
        <w:t xml:space="preserve">Home Mortgage Disclosure</w:t>
      </w:r>
      <w:r>
        <w:t xml:space="preserve">.”</w:t>
      </w:r>
      <w:r>
        <w:t xml:space="preserve"> </w:t>
      </w:r>
      <w:r>
        <w:t xml:space="preserve">Unpublished report</w:t>
      </w:r>
      <w:r>
        <w:t xml:space="preserve">, 1977.</w:t>
      </w:r>
      <w:r>
        <w:t xml:space="preserve"> </w:t>
      </w:r>
      <w:hyperlink r:id="rId717">
        <w:r>
          <w:rPr>
            <w:rStyle w:val="Hyperlink"/>
          </w:rPr>
          <w:t xml:space="preserve">http://www.worldcat.org/oclc/3251054</w:t>
        </w:r>
      </w:hyperlink>
      <w:r>
        <w:t xml:space="preserve">.</w:t>
      </w:r>
    </w:p>
    <w:bookmarkEnd w:id="1585"/>
    <w:bookmarkStart w:id="1586" w:name="ref-gondaUnjustDeedsRestrictive2015"/>
    <w:p>
      <w:pPr>
        <w:pStyle w:val="Bibliography"/>
      </w:pPr>
      <w:r>
        <w:t xml:space="preserve">Gonda, Jeffrey D.</w:t>
      </w:r>
      <w:r>
        <w:t xml:space="preserve"> </w:t>
      </w:r>
      <w:r>
        <w:rPr>
          <w:iCs/>
          <w:i/>
        </w:rPr>
        <w:t xml:space="preserve">Unjust</w:t>
      </w:r>
      <w:r>
        <w:rPr>
          <w:iCs/>
          <w:i/>
        </w:rPr>
        <w:t xml:space="preserve"> </w:t>
      </w:r>
      <w:r>
        <w:rPr>
          <w:iCs/>
          <w:i/>
        </w:rPr>
        <w:t xml:space="preserve">Deeds</w:t>
      </w:r>
      <w:r>
        <w:rPr>
          <w:iCs/>
          <w:i/>
        </w:rPr>
        <w:t xml:space="preserve">:</w:t>
      </w:r>
      <w:r>
        <w:rPr>
          <w:iCs/>
          <w:i/>
        </w:rPr>
        <w:t xml:space="preserve"> </w:t>
      </w:r>
      <w:r>
        <w:rPr>
          <w:iCs/>
          <w:i/>
        </w:rPr>
        <w:t xml:space="preserve">The Restrictive Covenant Cases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Civil Rights Movement</w:t>
      </w:r>
      <w:r>
        <w:t xml:space="preserve">.</w:t>
      </w:r>
      <w:r>
        <w:t xml:space="preserve"> </w:t>
      </w:r>
      <w:r>
        <w:t xml:space="preserve">Chapel Hill</w:t>
      </w:r>
      <w:r>
        <w:t xml:space="preserve">:</w:t>
      </w:r>
      <w:r>
        <w:t xml:space="preserve"> </w:t>
      </w:r>
      <w:r>
        <w:t xml:space="preserve">University of North Carolina Press</w:t>
      </w:r>
      <w:r>
        <w:t xml:space="preserve">, 2015.</w:t>
      </w:r>
      <w:r>
        <w:t xml:space="preserve"> </w:t>
      </w:r>
      <w:hyperlink r:id="rId342">
        <w:r>
          <w:rPr>
            <w:rStyle w:val="Hyperlink"/>
          </w:rPr>
          <w:t xml:space="preserve">http://www.worldcat.org/oclc/906234529</w:t>
        </w:r>
      </w:hyperlink>
      <w:r>
        <w:t xml:space="preserve">.</w:t>
      </w:r>
    </w:p>
    <w:bookmarkEnd w:id="1586"/>
    <w:bookmarkStart w:id="1587" w:name="ref-GoodLuckSays1919"/>
    <w:p>
      <w:pPr>
        <w:pStyle w:val="Bibliography"/>
      </w:pPr>
      <w:r>
        <w:t xml:space="preserve">“Good</w:t>
      </w:r>
      <w:r>
        <w:t xml:space="preserve"> </w:t>
      </w:r>
      <w:r>
        <w:t xml:space="preserve">Luck Says Governor</w:t>
      </w:r>
      <w:r>
        <w:t xml:space="preserve">.”</w:t>
      </w:r>
      <w:r>
        <w:t xml:space="preserve"> </w:t>
      </w:r>
      <w:r>
        <w:rPr>
          <w:iCs/>
          <w:i/>
        </w:rPr>
        <w:t xml:space="preserve">Connecticut Americanizer</w:t>
      </w:r>
      <w:r>
        <w:t xml:space="preserve">. January 22, 1919.</w:t>
      </w:r>
      <w:r>
        <w:t xml:space="preserve"> </w:t>
      </w:r>
      <w:hyperlink r:id="rId452">
        <w:r>
          <w:rPr>
            <w:rStyle w:val="Hyperlink"/>
          </w:rPr>
          <w:t xml:space="preserve">http://hdl.handle.net/11134/30002:21739255</w:t>
        </w:r>
      </w:hyperlink>
      <w:r>
        <w:t xml:space="preserve">.</w:t>
      </w:r>
    </w:p>
    <w:bookmarkEnd w:id="1587"/>
    <w:bookmarkStart w:id="1588" w:name="ref-goodmanLetterUSDistrict1977"/>
    <w:p>
      <w:pPr>
        <w:pStyle w:val="Bibliography"/>
      </w:pPr>
      <w:r>
        <w:t xml:space="preserve">Goodman, Richard.</w:t>
      </w:r>
      <w:r>
        <w:t xml:space="preserve"> </w:t>
      </w:r>
      <w:r>
        <w:t xml:space="preserve">“Letter to</w:t>
      </w:r>
      <w:r>
        <w:t xml:space="preserve"> </w:t>
      </w:r>
      <w:r>
        <w:t xml:space="preserve">US District Court Judge T</w:t>
      </w:r>
      <w:r>
        <w:t xml:space="preserve">.</w:t>
      </w:r>
      <w:r>
        <w:t xml:space="preserve"> </w:t>
      </w:r>
      <w:r>
        <w:t xml:space="preserve">Emmet Clarie</w:t>
      </w:r>
      <w:r>
        <w:t xml:space="preserve"> </w:t>
      </w:r>
      <w:r>
        <w:t xml:space="preserve">on Motion to Dissolve Consent Decree.”</w:t>
      </w:r>
      <w:r>
        <w:t xml:space="preserve"> </w:t>
      </w:r>
      <w:r>
        <w:t xml:space="preserve">US v Barrows court exhibit, case 741143, US District Court in Hartford</w:t>
      </w:r>
      <w:r>
        <w:t xml:space="preserve">, July 28, 1977.</w:t>
      </w:r>
    </w:p>
    <w:bookmarkEnd w:id="1588"/>
    <w:bookmarkStart w:id="1589" w:name="ref-greenCatholicSchoolsRacial2004"/>
    <w:p>
      <w:pPr>
        <w:pStyle w:val="Bibliography"/>
      </w:pPr>
      <w:r>
        <w:t xml:space="preserve">Green, Carmen.</w:t>
      </w:r>
      <w:r>
        <w:t xml:space="preserve"> </w:t>
      </w:r>
      <w:r>
        <w:t xml:space="preserve">“Catholic</w:t>
      </w:r>
      <w:r>
        <w:t xml:space="preserve"> </w:t>
      </w:r>
      <w:r>
        <w:t xml:space="preserve">Schools</w:t>
      </w:r>
      <w:r>
        <w:t xml:space="preserve">,</w:t>
      </w:r>
      <w:r>
        <w:t xml:space="preserve"> </w:t>
      </w:r>
      <w:r>
        <w:t xml:space="preserve">Racial Change</w:t>
      </w:r>
      <w:r>
        <w:t xml:space="preserve">, and</w:t>
      </w:r>
      <w:r>
        <w:t xml:space="preserve"> </w:t>
      </w:r>
      <w:r>
        <w:t xml:space="preserve">Suburbanization</w:t>
      </w:r>
      <w:r>
        <w:t xml:space="preserve">, 1930-2000.”</w:t>
      </w:r>
      <w:r>
        <w:t xml:space="preserve"> </w:t>
      </w:r>
      <w:r>
        <w:t xml:space="preserve">History of Education Society conference paper</w:t>
      </w:r>
      <w:r>
        <w:t xml:space="preserve">, November 5, 2004.</w:t>
      </w:r>
      <w:r>
        <w:t xml:space="preserve"> </w:t>
      </w:r>
      <w:hyperlink r:id="rId918">
        <w:r>
          <w:rPr>
            <w:rStyle w:val="Hyperlink"/>
          </w:rPr>
          <w:t xml:space="preserve">http://digitalrepository.trincoll.edu/cssp_papers/13/</w:t>
        </w:r>
      </w:hyperlink>
      <w:r>
        <w:t xml:space="preserve">.</w:t>
      </w:r>
    </w:p>
    <w:bookmarkEnd w:id="1589"/>
    <w:bookmarkStart w:id="1590" w:name="ref-greenNotHisTown1992"/>
    <w:p>
      <w:pPr>
        <w:pStyle w:val="Bibliography"/>
      </w:pPr>
      <w:r>
        <w:t xml:space="preserve">Green, Rick.</w:t>
      </w:r>
      <w:r>
        <w:t xml:space="preserve"> </w:t>
      </w:r>
      <w:r>
        <w:t xml:space="preserve">“Not</w:t>
      </w:r>
      <w:r>
        <w:t xml:space="preserve"> </w:t>
      </w:r>
      <w:r>
        <w:t xml:space="preserve">In His Town</w:t>
      </w:r>
      <w:r>
        <w:t xml:space="preserve">:</w:t>
      </w:r>
      <w:r>
        <w:t xml:space="preserve"> </w:t>
      </w:r>
      <w:r>
        <w:t xml:space="preserve">If You Don</w:t>
      </w:r>
      <w:r>
        <w:t xml:space="preserve">’t</w:t>
      </w:r>
      <w:r>
        <w:t xml:space="preserve"> </w:t>
      </w:r>
      <w:r>
        <w:t xml:space="preserve">Live</w:t>
      </w:r>
      <w:r>
        <w:t xml:space="preserve"> </w:t>
      </w:r>
      <w:r>
        <w:t xml:space="preserve">in</w:t>
      </w:r>
      <w:r>
        <w:t xml:space="preserve"> </w:t>
      </w:r>
      <w:r>
        <w:t xml:space="preserve">Bloomfield</w:t>
      </w:r>
      <w:r>
        <w:t xml:space="preserve">,</w:t>
      </w:r>
      <w:r>
        <w:t xml:space="preserve"> </w:t>
      </w:r>
      <w:r>
        <w:t xml:space="preserve">William Mahoney</w:t>
      </w:r>
      <w:r>
        <w:t xml:space="preserve">’s</w:t>
      </w:r>
      <w:r>
        <w:t xml:space="preserve"> </w:t>
      </w:r>
      <w:r>
        <w:t xml:space="preserve">Job</w:t>
      </w:r>
      <w:r>
        <w:t xml:space="preserve"> </w:t>
      </w:r>
      <w:r>
        <w:t xml:space="preserve">Is to</w:t>
      </w:r>
      <w:r>
        <w:t xml:space="preserve"> </w:t>
      </w:r>
      <w:r>
        <w:t xml:space="preserve">Make Sure You Don</w:t>
      </w:r>
      <w:r>
        <w:t xml:space="preserve">’t</w:t>
      </w:r>
      <w:r>
        <w:t xml:space="preserve"> </w:t>
      </w:r>
      <w:r>
        <w:t xml:space="preserve">Go</w:t>
      </w:r>
      <w:r>
        <w:t xml:space="preserve"> </w:t>
      </w:r>
      <w:r>
        <w:t xml:space="preserve">to</w:t>
      </w:r>
      <w:r>
        <w:t xml:space="preserve"> </w:t>
      </w:r>
      <w:r>
        <w:t xml:space="preserve">School There</w:t>
      </w:r>
      <w:r>
        <w:t xml:space="preserve">.”</w:t>
      </w:r>
      <w:r>
        <w:t xml:space="preserve"> </w:t>
      </w:r>
      <w:r>
        <w:rPr>
          <w:iCs/>
          <w:i/>
        </w:rPr>
        <w:t xml:space="preserve">Hartford Courant</w:t>
      </w:r>
      <w:r>
        <w:t xml:space="preserve">, February 23, 1992.</w:t>
      </w:r>
      <w:r>
        <w:t xml:space="preserve"> </w:t>
      </w:r>
      <w:hyperlink r:id="rId786">
        <w:r>
          <w:rPr>
            <w:rStyle w:val="Hyperlink"/>
          </w:rPr>
          <w:t xml:space="preserve">https://search-proquest-com.ezproxy.trincoll.edu/docview/1976803002?accountid=14405</w:t>
        </w:r>
      </w:hyperlink>
      <w:r>
        <w:t xml:space="preserve">.</w:t>
      </w:r>
    </w:p>
    <w:bookmarkEnd w:id="1590"/>
    <w:bookmarkStart w:id="1591" w:name="ref-gregorySegregatedSeattle2010"/>
    <w:p>
      <w:pPr>
        <w:pStyle w:val="Bibliography"/>
      </w:pPr>
      <w:r>
        <w:t xml:space="preserve">Gregory, James.</w:t>
      </w:r>
      <w:r>
        <w:t xml:space="preserve"> </w:t>
      </w:r>
      <w:r>
        <w:t xml:space="preserve">“Segregated</w:t>
      </w:r>
      <w:r>
        <w:t xml:space="preserve"> </w:t>
      </w:r>
      <w:r>
        <w:t xml:space="preserve">Seattle</w:t>
      </w:r>
      <w:r>
        <w:t xml:space="preserve">.”</w:t>
      </w:r>
      <w:r>
        <w:t xml:space="preserve"> </w:t>
      </w:r>
      <w:r>
        <w:t xml:space="preserve">Seattle Civil Rights &amp; Labor History Project</w:t>
      </w:r>
      <w:r>
        <w:t xml:space="preserve">, 2010.</w:t>
      </w:r>
      <w:r>
        <w:t xml:space="preserve"> </w:t>
      </w:r>
      <w:hyperlink r:id="rId341">
        <w:r>
          <w:rPr>
            <w:rStyle w:val="Hyperlink"/>
          </w:rPr>
          <w:t xml:space="preserve">https://depts.washington.edu/civilr/segregated.htm</w:t>
        </w:r>
      </w:hyperlink>
      <w:r>
        <w:t xml:space="preserve">.</w:t>
      </w:r>
    </w:p>
    <w:bookmarkEnd w:id="1591"/>
    <w:bookmarkStart w:id="1592" w:name="ref-grenierOralHistoryInterview2009"/>
    <w:p>
      <w:pPr>
        <w:pStyle w:val="Bibliography"/>
      </w:pPr>
      <w:r>
        <w:t xml:space="preserve">Grenier, Julia Ramos.</w:t>
      </w:r>
      <w:r>
        <w:t xml:space="preserve"> </w:t>
      </w:r>
      <w:r>
        <w:t xml:space="preserve">“Oral</w:t>
      </w:r>
      <w:r>
        <w:t xml:space="preserve"> </w:t>
      </w:r>
      <w:r>
        <w:t xml:space="preserve">History Interview</w:t>
      </w:r>
      <w:r>
        <w:t xml:space="preserve"> </w:t>
      </w:r>
      <w:r>
        <w:t xml:space="preserve">on</w:t>
      </w:r>
      <w:r>
        <w:t xml:space="preserve"> </w:t>
      </w:r>
      <w:r>
        <w:t xml:space="preserve">Education</w:t>
      </w:r>
      <w:r>
        <w:t xml:space="preserve">/</w:t>
      </w:r>
      <w:r>
        <w:t xml:space="preserve">Instruccion</w:t>
      </w:r>
      <w:r>
        <w:t xml:space="preserve">, Part 1.”</w:t>
      </w:r>
      <w:r>
        <w:t xml:space="preserve"> </w:t>
      </w:r>
      <w:r>
        <w:t xml:space="preserve">Cities, Suburbs, Schools Project, Trinity College Digital Repository</w:t>
      </w:r>
      <w:r>
        <w:t xml:space="preserve">, November 14, 2009.</w:t>
      </w:r>
      <w:r>
        <w:t xml:space="preserve"> </w:t>
      </w:r>
      <w:hyperlink r:id="rId657">
        <w:r>
          <w:rPr>
            <w:rStyle w:val="Hyperlink"/>
          </w:rPr>
          <w:t xml:space="preserve">http://digitalrepository.trincoll.edu/cssp_ohistory/10</w:t>
        </w:r>
      </w:hyperlink>
      <w:r>
        <w:t xml:space="preserve">.</w:t>
      </w:r>
    </w:p>
    <w:bookmarkEnd w:id="1592"/>
    <w:bookmarkStart w:id="1593" w:name="ref-grenierOralHistoryInterview2010"/>
    <w:p>
      <w:pPr>
        <w:pStyle w:val="Bibliography"/>
      </w:pPr>
      <w:r>
        <w:t xml:space="preserve">———.</w:t>
      </w:r>
      <w:r>
        <w:t xml:space="preserve"> </w:t>
      </w:r>
      <w:r>
        <w:t xml:space="preserve">“Oral</w:t>
      </w:r>
      <w:r>
        <w:t xml:space="preserve"> </w:t>
      </w:r>
      <w:r>
        <w:t xml:space="preserve">History Interview</w:t>
      </w:r>
      <w:r>
        <w:t xml:space="preserve"> </w:t>
      </w:r>
      <w:r>
        <w:t xml:space="preserve">on</w:t>
      </w:r>
      <w:r>
        <w:t xml:space="preserve"> </w:t>
      </w:r>
      <w:r>
        <w:t xml:space="preserve">Education</w:t>
      </w:r>
      <w:r>
        <w:t xml:space="preserve">/</w:t>
      </w:r>
      <w:r>
        <w:t xml:space="preserve">Instruccion</w:t>
      </w:r>
      <w:r>
        <w:t xml:space="preserve">, Part 2.”</w:t>
      </w:r>
      <w:r>
        <w:t xml:space="preserve"> </w:t>
      </w:r>
      <w:r>
        <w:t xml:space="preserve">Cities, Suburbs, Schools Project, Trinity College Digital Repository</w:t>
      </w:r>
      <w:r>
        <w:t xml:space="preserve">, July 1, 2010.</w:t>
      </w:r>
      <w:r>
        <w:t xml:space="preserve"> </w:t>
      </w:r>
      <w:hyperlink r:id="rId722">
        <w:r>
          <w:rPr>
            <w:rStyle w:val="Hyperlink"/>
          </w:rPr>
          <w:t xml:space="preserve">http://digitalrepository.trincoll.edu/cssp_ohistory/11</w:t>
        </w:r>
      </w:hyperlink>
      <w:r>
        <w:t xml:space="preserve">.</w:t>
      </w:r>
    </w:p>
    <w:bookmarkEnd w:id="1593"/>
    <w:bookmarkStart w:id="1594" w:name="ref-gurrenConnecticutTakesWheel2013"/>
    <w:p>
      <w:pPr>
        <w:pStyle w:val="Bibliography"/>
      </w:pPr>
      <w:r>
        <w:t xml:space="preserve">Gurren, Amanda.</w:t>
      </w:r>
      <w:r>
        <w:t xml:space="preserve"> </w:t>
      </w:r>
      <w:r>
        <w:t xml:space="preserve">“Connecticut</w:t>
      </w:r>
      <w:r>
        <w:t xml:space="preserve"> </w:t>
      </w:r>
      <w:r>
        <w:t xml:space="preserve">Takes</w:t>
      </w:r>
      <w:r>
        <w:t xml:space="preserve"> </w:t>
      </w:r>
      <w:r>
        <w:t xml:space="preserve">the</w:t>
      </w:r>
      <w:r>
        <w:t xml:space="preserve"> </w:t>
      </w:r>
      <w:r>
        <w:t xml:space="preserve">Wheel</w:t>
      </w:r>
      <w:r>
        <w:t xml:space="preserve"> </w:t>
      </w:r>
      <w:r>
        <w:t xml:space="preserve">on</w:t>
      </w:r>
      <w:r>
        <w:t xml:space="preserve"> </w:t>
      </w:r>
      <w:r>
        <w:t xml:space="preserve">Education Reform</w:t>
      </w:r>
      <w:r>
        <w:t xml:space="preserve">:</w:t>
      </w:r>
      <w:r>
        <w:t xml:space="preserve"> </w:t>
      </w:r>
      <w:r>
        <w:t xml:space="preserve">Project Concern</w:t>
      </w:r>
      <w:r>
        <w:t xml:space="preserve">.”</w:t>
      </w:r>
      <w:r>
        <w:t xml:space="preserve"> </w:t>
      </w:r>
      <w:r>
        <w:t xml:space="preserve">ConnecticutHistory.org</w:t>
      </w:r>
      <w:r>
        <w:t xml:space="preserve">, April 2013.</w:t>
      </w:r>
      <w:r>
        <w:t xml:space="preserve"> </w:t>
      </w:r>
      <w:hyperlink r:id="rId973">
        <w:r>
          <w:rPr>
            <w:rStyle w:val="Hyperlink"/>
          </w:rPr>
          <w:t xml:space="preserve">http://connecticuthistory.org/connecticut-takes-the-wheel-on-education-reform-project-concern/</w:t>
        </w:r>
      </w:hyperlink>
      <w:r>
        <w:t xml:space="preserve">.</w:t>
      </w:r>
    </w:p>
    <w:bookmarkEnd w:id="1594"/>
    <w:bookmarkStart w:id="1595" w:name="ref-gutmannWhoseConcernMatters2003"/>
    <w:p>
      <w:pPr>
        <w:pStyle w:val="Bibliography"/>
      </w:pPr>
      <w:r>
        <w:t xml:space="preserve">Gutmann, Laurie.</w:t>
      </w:r>
      <w:r>
        <w:t xml:space="preserve"> </w:t>
      </w:r>
      <w:r>
        <w:t xml:space="preserve">“Whose</w:t>
      </w:r>
      <w:r>
        <w:t xml:space="preserve"> </w:t>
      </w:r>
      <w:r>
        <w:t xml:space="preserve">Concern Matters</w:t>
      </w:r>
      <w:r>
        <w:t xml:space="preserve">?:</w:t>
      </w:r>
      <w:r>
        <w:t xml:space="preserve"> </w:t>
      </w:r>
      <w:r>
        <w:t xml:space="preserve">Student Support</w:t>
      </w:r>
      <w:r>
        <w:t xml:space="preserve"> </w:t>
      </w:r>
      <w:r>
        <w:t xml:space="preserve">and</w:t>
      </w:r>
      <w:r>
        <w:t xml:space="preserve"> </w:t>
      </w:r>
      <w:r>
        <w:t xml:space="preserve">Project Concern</w:t>
      </w:r>
      <w:r>
        <w:t xml:space="preserve">.”</w:t>
      </w:r>
      <w:r>
        <w:t xml:space="preserve"> </w:t>
      </w:r>
      <w:r>
        <w:t xml:space="preserve">Educational Studies Senior Research Project,</w:t>
      </w:r>
      <w:r>
        <w:t xml:space="preserve"> </w:t>
      </w:r>
      <w:r>
        <w:t xml:space="preserve">Trinity College</w:t>
      </w:r>
      <w:r>
        <w:t xml:space="preserve">, 2003.</w:t>
      </w:r>
      <w:r>
        <w:t xml:space="preserve"> </w:t>
      </w:r>
      <w:hyperlink r:id="rId884">
        <w:r>
          <w:rPr>
            <w:rStyle w:val="Hyperlink"/>
          </w:rPr>
          <w:t xml:space="preserve">http://digitalrepository.trincoll.edu/cssp_papers/17/</w:t>
        </w:r>
      </w:hyperlink>
      <w:r>
        <w:t xml:space="preserve">.</w:t>
      </w:r>
    </w:p>
    <w:bookmarkEnd w:id="1595"/>
    <w:bookmarkStart w:id="1596" w:name="ref-hannah-jones1619Project2019"/>
    <w:p>
      <w:pPr>
        <w:pStyle w:val="Bibliography"/>
      </w:pPr>
      <w:r>
        <w:t xml:space="preserve">Hannah-Jones, Nikole.</w:t>
      </w:r>
      <w:r>
        <w:t xml:space="preserve"> </w:t>
      </w:r>
      <w:r>
        <w:t xml:space="preserve">“The 1619</w:t>
      </w:r>
      <w:r>
        <w:t xml:space="preserve"> </w:t>
      </w:r>
      <w:r>
        <w:t xml:space="preserve">Project</w:t>
      </w:r>
      <w:r>
        <w:t xml:space="preserve">.”</w:t>
      </w:r>
      <w:r>
        <w:t xml:space="preserve"> </w:t>
      </w:r>
      <w:r>
        <w:rPr>
          <w:iCs/>
          <w:i/>
        </w:rPr>
        <w:t xml:space="preserve">The New York Times: Magazine</w:t>
      </w:r>
      <w:r>
        <w:t xml:space="preserve">, August 14, 2019.</w:t>
      </w:r>
      <w:r>
        <w:t xml:space="preserve"> </w:t>
      </w:r>
      <w:hyperlink r:id="rId208">
        <w:r>
          <w:rPr>
            <w:rStyle w:val="Hyperlink"/>
          </w:rPr>
          <w:t xml:space="preserve">https://www.nytimes.com/interactive/2019/08/14/magazine/1619-america-slavery.html</w:t>
        </w:r>
      </w:hyperlink>
      <w:r>
        <w:t xml:space="preserve">.</w:t>
      </w:r>
    </w:p>
    <w:bookmarkEnd w:id="1596"/>
    <w:bookmarkStart w:id="1597" w:name="ref-hansenOralHistoryInterview2011"/>
    <w:p>
      <w:pPr>
        <w:pStyle w:val="Bibliography"/>
      </w:pPr>
      <w:r>
        <w:t xml:space="preserve">Hansen, Susan.</w:t>
      </w:r>
      <w:r>
        <w:t xml:space="preserve"> </w:t>
      </w:r>
      <w:r>
        <w:t xml:space="preserve">“Oral</w:t>
      </w:r>
      <w:r>
        <w:t xml:space="preserve"> </w:t>
      </w:r>
      <w:r>
        <w:t xml:space="preserve">History Interview</w:t>
      </w:r>
      <w:r>
        <w:t xml:space="preserve"> </w:t>
      </w:r>
      <w:r>
        <w:t xml:space="preserve">on</w:t>
      </w:r>
      <w:r>
        <w:t xml:space="preserve"> </w:t>
      </w:r>
      <w:r>
        <w:t xml:space="preserve">West Hartford</w:t>
      </w:r>
      <w:r>
        <w:t xml:space="preserve">.”</w:t>
      </w:r>
      <w:r>
        <w:t xml:space="preserve"> </w:t>
      </w:r>
      <w:r>
        <w:t xml:space="preserve">Cities, Suburbs, Schools Project, Trinity College Digital Repository</w:t>
      </w:r>
      <w:r>
        <w:t xml:space="preserve">, July 22, 2011.</w:t>
      </w:r>
      <w:r>
        <w:t xml:space="preserve"> </w:t>
      </w:r>
      <w:hyperlink r:id="rId371">
        <w:r>
          <w:rPr>
            <w:rStyle w:val="Hyperlink"/>
          </w:rPr>
          <w:t xml:space="preserve">http://digitalrepository.trincoll.edu/cssp_ohistory/17</w:t>
        </w:r>
      </w:hyperlink>
      <w:r>
        <w:t xml:space="preserve">.</w:t>
      </w:r>
    </w:p>
    <w:bookmarkEnd w:id="1597"/>
    <w:bookmarkStart w:id="1598" w:name="Xd149cff62c2b73957d154c79b965742cd987544"/>
    <w:p>
      <w:pPr>
        <w:pStyle w:val="Bibliography"/>
      </w:pPr>
      <w:r>
        <w:t xml:space="preserve">Harris &amp; Ewing.</w:t>
      </w:r>
      <w:r>
        <w:t xml:space="preserve"> </w:t>
      </w:r>
      <w:r>
        <w:t xml:space="preserve">“Frederick</w:t>
      </w:r>
      <w:r>
        <w:t xml:space="preserve"> </w:t>
      </w:r>
      <w:r>
        <w:t xml:space="preserve">M</w:t>
      </w:r>
      <w:r>
        <w:t xml:space="preserve">.</w:t>
      </w:r>
      <w:r>
        <w:t xml:space="preserve"> </w:t>
      </w:r>
      <w:r>
        <w:t xml:space="preserve">Babcock</w:t>
      </w:r>
      <w:r>
        <w:t xml:space="preserve"> </w:t>
      </w:r>
      <w:r>
        <w:t xml:space="preserve">(Photograph).”</w:t>
      </w:r>
      <w:r>
        <w:t xml:space="preserve"> </w:t>
      </w:r>
      <w:r>
        <w:t xml:space="preserve">Library of Congress Prints and Photographs Division</w:t>
      </w:r>
      <w:r>
        <w:t xml:space="preserve">, 1937.</w:t>
      </w:r>
      <w:r>
        <w:t xml:space="preserve"> </w:t>
      </w:r>
      <w:hyperlink r:id="rId260">
        <w:r>
          <w:rPr>
            <w:rStyle w:val="Hyperlink"/>
          </w:rPr>
          <w:t xml:space="preserve">https://www.loc.gov/pictures/item/2016871684/</w:t>
        </w:r>
      </w:hyperlink>
      <w:r>
        <w:t xml:space="preserve">.</w:t>
      </w:r>
    </w:p>
    <w:bookmarkEnd w:id="1598"/>
    <w:bookmarkStart w:id="1599" w:name="ref-harrissHistoryPoliciesHome1951"/>
    <w:p>
      <w:pPr>
        <w:pStyle w:val="Bibliography"/>
      </w:pPr>
      <w:r>
        <w:t xml:space="preserve">Harriss, C. Lowell.</w:t>
      </w:r>
      <w:r>
        <w:t xml:space="preserve"> </w:t>
      </w:r>
      <w:r>
        <w:rPr>
          <w:iCs/>
          <w:i/>
        </w:rPr>
        <w:t xml:space="preserve">History and</w:t>
      </w:r>
      <w:r>
        <w:rPr>
          <w:iCs/>
          <w:i/>
        </w:rPr>
        <w:t xml:space="preserve"> </w:t>
      </w:r>
      <w:r>
        <w:rPr>
          <w:iCs/>
          <w:i/>
        </w:rPr>
        <w:t xml:space="preserve">Policies</w:t>
      </w:r>
      <w:r>
        <w:rPr>
          <w:iCs/>
          <w:i/>
        </w:rPr>
        <w:t xml:space="preserve"> </w:t>
      </w:r>
      <w:r>
        <w:rPr>
          <w:iCs/>
          <w:i/>
        </w:rPr>
        <w:t xml:space="preserve">of the</w:t>
      </w:r>
      <w:r>
        <w:rPr>
          <w:iCs/>
          <w:i/>
        </w:rPr>
        <w:t xml:space="preserve"> </w:t>
      </w:r>
      <w:r>
        <w:rPr>
          <w:iCs/>
          <w:i/>
        </w:rPr>
        <w:t xml:space="preserve">Home Owners</w:t>
      </w:r>
      <w:r>
        <w:rPr>
          <w:iCs/>
          <w:i/>
        </w:rPr>
        <w:t xml:space="preserve">’</w:t>
      </w:r>
      <w:r>
        <w:rPr>
          <w:iCs/>
          <w:i/>
        </w:rPr>
        <w:t xml:space="preserve"> </w:t>
      </w:r>
      <w:r>
        <w:rPr>
          <w:iCs/>
          <w:i/>
        </w:rPr>
        <w:t xml:space="preserve">Loan Corporation</w:t>
      </w:r>
      <w:r>
        <w:t xml:space="preserve">.</w:t>
      </w:r>
      <w:r>
        <w:t xml:space="preserve"> </w:t>
      </w:r>
      <w:r>
        <w:t xml:space="preserve">New York</w:t>
      </w:r>
      <w:r>
        <w:t xml:space="preserve">:</w:t>
      </w:r>
      <w:r>
        <w:t xml:space="preserve"> </w:t>
      </w:r>
      <w:r>
        <w:t xml:space="preserve">National Bureau of Economic Research</w:t>
      </w:r>
      <w:r>
        <w:t xml:space="preserve">, 1951.</w:t>
      </w:r>
      <w:r>
        <w:t xml:space="preserve"> </w:t>
      </w:r>
      <w:hyperlink r:id="rId303">
        <w:r>
          <w:rPr>
            <w:rStyle w:val="Hyperlink"/>
          </w:rPr>
          <w:t xml:space="preserve">https://www.nber.org/books/harr51-1</w:t>
        </w:r>
      </w:hyperlink>
      <w:r>
        <w:t xml:space="preserve">.</w:t>
      </w:r>
    </w:p>
    <w:bookmarkEnd w:id="1599"/>
    <w:bookmarkStart w:id="1600" w:name="ref-HartfordRichestCity1908"/>
    <w:p>
      <w:pPr>
        <w:pStyle w:val="Bibliography"/>
      </w:pPr>
      <w:r>
        <w:t xml:space="preserve">“Hartford as the "</w:t>
      </w:r>
      <w:r>
        <w:t xml:space="preserve">Richest City</w:t>
      </w:r>
      <w:r>
        <w:t xml:space="preserve">":</w:t>
      </w:r>
      <w:r>
        <w:t xml:space="preserve"> </w:t>
      </w:r>
      <w:r>
        <w:t xml:space="preserve">A Great Financial Center</w:t>
      </w:r>
      <w:r>
        <w:t xml:space="preserve">.”</w:t>
      </w:r>
      <w:r>
        <w:t xml:space="preserve"> </w:t>
      </w:r>
      <w:r>
        <w:rPr>
          <w:iCs/>
          <w:i/>
        </w:rPr>
        <w:t xml:space="preserve">Hartford Courant: Financial Section</w:t>
      </w:r>
      <w:r>
        <w:t xml:space="preserve">, October 6, 1908.</w:t>
      </w:r>
      <w:r>
        <w:t xml:space="preserve"> </w:t>
      </w:r>
      <w:hyperlink r:id="rId141">
        <w:r>
          <w:rPr>
            <w:rStyle w:val="Hyperlink"/>
          </w:rPr>
          <w:t xml:space="preserve">https://search-proquest-com.ezproxy.trincoll.edu/docview/555586930?accountid=14405</w:t>
        </w:r>
      </w:hyperlink>
      <w:r>
        <w:t xml:space="preserve">.</w:t>
      </w:r>
    </w:p>
    <w:bookmarkEnd w:id="1600"/>
    <w:bookmarkStart w:id="1601" w:name="ref-HartfordHoldsLead1921"/>
    <w:p>
      <w:pPr>
        <w:pStyle w:val="Bibliography"/>
      </w:pPr>
      <w:r>
        <w:t xml:space="preserve">“Hartford</w:t>
      </w:r>
      <w:r>
        <w:t xml:space="preserve"> </w:t>
      </w:r>
      <w:r>
        <w:t xml:space="preserve">Holds Lead</w:t>
      </w:r>
      <w:r>
        <w:t xml:space="preserve"> </w:t>
      </w:r>
      <w:r>
        <w:t xml:space="preserve">as</w:t>
      </w:r>
      <w:r>
        <w:t xml:space="preserve"> </w:t>
      </w:r>
      <w:r>
        <w:t xml:space="preserve">Wealthiest City</w:t>
      </w:r>
      <w:r>
        <w:t xml:space="preserve">:</w:t>
      </w:r>
      <w:r>
        <w:t xml:space="preserve"> </w:t>
      </w:r>
      <w:r>
        <w:t xml:space="preserve">Over</w:t>
      </w:r>
      <w:r>
        <w:t xml:space="preserve"> </w:t>
      </w:r>
      <w:r>
        <w:t xml:space="preserve">21,000</w:t>
      </w:r>
      <w:r>
        <w:t xml:space="preserve"> </w:t>
      </w:r>
      <w:r>
        <w:t xml:space="preserve">Local People Pay Federal Income Tax</w:t>
      </w:r>
      <w:r>
        <w:t xml:space="preserve"> </w:t>
      </w:r>
      <w:r>
        <w:t xml:space="preserve">–</w:t>
      </w:r>
      <w:r>
        <w:t xml:space="preserve">Stamford Second</w:t>
      </w:r>
      <w:r>
        <w:t xml:space="preserve"> </w:t>
      </w:r>
      <w:r>
        <w:t xml:space="preserve">and</w:t>
      </w:r>
      <w:r>
        <w:t xml:space="preserve"> </w:t>
      </w:r>
      <w:r>
        <w:t xml:space="preserve">New Haven Third</w:t>
      </w:r>
      <w:r>
        <w:t xml:space="preserve"> </w:t>
      </w:r>
      <w:r>
        <w:t xml:space="preserve">10</w:t>
      </w:r>
      <w:r>
        <w:t xml:space="preserve"> </w:t>
      </w:r>
      <w:r>
        <w:t xml:space="preserve">Per Cent</w:t>
      </w:r>
      <w:r>
        <w:t xml:space="preserve">. In</w:t>
      </w:r>
      <w:r>
        <w:t xml:space="preserve"> </w:t>
      </w:r>
      <w:r>
        <w:t xml:space="preserve">State Assessed</w:t>
      </w:r>
      <w:r>
        <w:t xml:space="preserve">.”</w:t>
      </w:r>
      <w:r>
        <w:t xml:space="preserve"> </w:t>
      </w:r>
      <w:r>
        <w:rPr>
          <w:iCs/>
          <w:i/>
        </w:rPr>
        <w:t xml:space="preserve">Hartford Courant</w:t>
      </w:r>
      <w:r>
        <w:t xml:space="preserve">, November 26, 1921.</w:t>
      </w:r>
      <w:r>
        <w:t xml:space="preserve"> </w:t>
      </w:r>
      <w:hyperlink r:id="rId143">
        <w:r>
          <w:rPr>
            <w:rStyle w:val="Hyperlink"/>
          </w:rPr>
          <w:t xml:space="preserve">https://search-proquest-com.ezproxy.trincoll.edu/docview/556971490?accountid=14405</w:t>
        </w:r>
      </w:hyperlink>
      <w:r>
        <w:t xml:space="preserve">.</w:t>
      </w:r>
    </w:p>
    <w:bookmarkEnd w:id="1601"/>
    <w:bookmarkStart w:id="1602" w:name="ref-HartfordLargestApartment1919"/>
    <w:p>
      <w:pPr>
        <w:pStyle w:val="Bibliography"/>
      </w:pPr>
      <w:r>
        <w:t xml:space="preserve">“Hartford’s</w:t>
      </w:r>
      <w:r>
        <w:t xml:space="preserve"> </w:t>
      </w:r>
      <w:r>
        <w:t xml:space="preserve">Largest Apartment Block</w:t>
      </w:r>
      <w:r>
        <w:t xml:space="preserve"> </w:t>
      </w:r>
      <w:r>
        <w:t xml:space="preserve">for</w:t>
      </w:r>
      <w:r>
        <w:t xml:space="preserve"> </w:t>
      </w:r>
      <w:r>
        <w:t xml:space="preserve">Farmington Ave</w:t>
      </w:r>
      <w:r>
        <w:t xml:space="preserve">.”</w:t>
      </w:r>
      <w:r>
        <w:t xml:space="preserve"> </w:t>
      </w:r>
      <w:r>
        <w:rPr>
          <w:iCs/>
          <w:i/>
        </w:rPr>
        <w:t xml:space="preserve">Hartford Courant</w:t>
      </w:r>
      <w:r>
        <w:t xml:space="preserve">. May 25, 1919.</w:t>
      </w:r>
      <w:r>
        <w:t xml:space="preserve"> </w:t>
      </w:r>
      <w:hyperlink r:id="rId576">
        <w:r>
          <w:rPr>
            <w:rStyle w:val="Hyperlink"/>
          </w:rPr>
          <w:t xml:space="preserve">http://www.proquest.com/hnphartfordcourant/docview/556691467/abstract/D668B64BA808413EPQ/1</w:t>
        </w:r>
      </w:hyperlink>
      <w:r>
        <w:t xml:space="preserve">.</w:t>
      </w:r>
    </w:p>
    <w:bookmarkEnd w:id="1602"/>
    <w:bookmarkStart w:id="1603" w:name="ref-hathawayPriceNextQuestion1993"/>
    <w:p>
      <w:pPr>
        <w:pStyle w:val="Bibliography"/>
      </w:pPr>
      <w:r>
        <w:t xml:space="preserve">Hathaway, William.</w:t>
      </w:r>
      <w:r>
        <w:t xml:space="preserve"> </w:t>
      </w:r>
      <w:r>
        <w:t xml:space="preserve">“After the</w:t>
      </w:r>
      <w:r>
        <w:t xml:space="preserve"> </w:t>
      </w:r>
      <w:r>
        <w:t xml:space="preserve">Price</w:t>
      </w:r>
      <w:r>
        <w:t xml:space="preserve">, the</w:t>
      </w:r>
      <w:r>
        <w:t xml:space="preserve"> </w:t>
      </w:r>
      <w:r>
        <w:t xml:space="preserve">Next Question Is</w:t>
      </w:r>
      <w:r>
        <w:t xml:space="preserve">:</w:t>
      </w:r>
      <w:r>
        <w:t xml:space="preserve"> </w:t>
      </w:r>
      <w:r>
        <w:t xml:space="preserve">How Are</w:t>
      </w:r>
      <w:r>
        <w:t xml:space="preserve"> </w:t>
      </w:r>
      <w:r>
        <w:t xml:space="preserve">the</w:t>
      </w:r>
      <w:r>
        <w:t xml:space="preserve"> </w:t>
      </w:r>
      <w:r>
        <w:t xml:space="preserve">Schools</w:t>
      </w:r>
      <w:r>
        <w:t xml:space="preserve">?”</w:t>
      </w:r>
      <w:r>
        <w:t xml:space="preserve"> </w:t>
      </w:r>
      <w:r>
        <w:rPr>
          <w:iCs/>
          <w:i/>
        </w:rPr>
        <w:t xml:space="preserve">Hartford Courant</w:t>
      </w:r>
      <w:r>
        <w:t xml:space="preserve">, September 26, 1993.</w:t>
      </w:r>
      <w:r>
        <w:t xml:space="preserve"> </w:t>
      </w:r>
      <w:hyperlink r:id="rId866">
        <w:r>
          <w:rPr>
            <w:rStyle w:val="Hyperlink"/>
          </w:rPr>
          <w:t xml:space="preserve">https://search-proquest-com.ezproxy.trincoll.edu/docview/2123811530/?accountid=14405</w:t>
        </w:r>
      </w:hyperlink>
      <w:r>
        <w:t xml:space="preserve">.</w:t>
      </w:r>
    </w:p>
    <w:bookmarkEnd w:id="1603"/>
    <w:bookmarkStart w:id="1604" w:name="ref-helperRacialPoliciesPractices1969"/>
    <w:p>
      <w:pPr>
        <w:pStyle w:val="Bibliography"/>
      </w:pPr>
      <w:r>
        <w:t xml:space="preserve">Helper, Rose.</w:t>
      </w:r>
      <w:r>
        <w:t xml:space="preserve"> </w:t>
      </w:r>
      <w:r>
        <w:rPr>
          <w:iCs/>
          <w:i/>
        </w:rPr>
        <w:t xml:space="preserve">Racial</w:t>
      </w:r>
      <w:r>
        <w:rPr>
          <w:iCs/>
          <w:i/>
        </w:rPr>
        <w:t xml:space="preserve"> </w:t>
      </w:r>
      <w:r>
        <w:rPr>
          <w:iCs/>
          <w:i/>
        </w:rPr>
        <w:t xml:space="preserve">Policies</w:t>
      </w:r>
      <w:r>
        <w:rPr>
          <w:iCs/>
          <w:i/>
        </w:rPr>
        <w:t xml:space="preserve"> </w:t>
      </w:r>
      <w:r>
        <w:rPr>
          <w:iCs/>
          <w:i/>
        </w:rPr>
        <w:t xml:space="preserve">and</w:t>
      </w:r>
      <w:r>
        <w:rPr>
          <w:iCs/>
          <w:i/>
        </w:rPr>
        <w:t xml:space="preserve"> </w:t>
      </w:r>
      <w:r>
        <w:rPr>
          <w:iCs/>
          <w:i/>
        </w:rPr>
        <w:t xml:space="preserve">Practices</w:t>
      </w:r>
      <w:r>
        <w:rPr>
          <w:iCs/>
          <w:i/>
        </w:rPr>
        <w:t xml:space="preserve"> </w:t>
      </w:r>
      <w:r>
        <w:rPr>
          <w:iCs/>
          <w:i/>
        </w:rPr>
        <w:t xml:space="preserve">of</w:t>
      </w:r>
      <w:r>
        <w:rPr>
          <w:iCs/>
          <w:i/>
        </w:rPr>
        <w:t xml:space="preserve"> </w:t>
      </w:r>
      <w:r>
        <w:rPr>
          <w:iCs/>
          <w:i/>
        </w:rPr>
        <w:t xml:space="preserve">Real Estate Brokers</w:t>
      </w:r>
      <w:r>
        <w:t xml:space="preserve">.</w:t>
      </w:r>
      <w:r>
        <w:t xml:space="preserve"> </w:t>
      </w:r>
      <w:r>
        <w:t xml:space="preserve">Minneapolis</w:t>
      </w:r>
      <w:r>
        <w:t xml:space="preserve">:</w:t>
      </w:r>
      <w:r>
        <w:t xml:space="preserve"> </w:t>
      </w:r>
      <w:r>
        <w:t xml:space="preserve">University of Minnesota Press</w:t>
      </w:r>
      <w:r>
        <w:t xml:space="preserve">, 1969.</w:t>
      </w:r>
      <w:r>
        <w:t xml:space="preserve"> </w:t>
      </w:r>
      <w:hyperlink r:id="rId695">
        <w:r>
          <w:rPr>
            <w:rStyle w:val="Hyperlink"/>
          </w:rPr>
          <w:t xml:space="preserve">http://www.worldcat.org/oclc/897001828</w:t>
        </w:r>
      </w:hyperlink>
      <w:r>
        <w:t xml:space="preserve">.</w:t>
      </w:r>
    </w:p>
    <w:bookmarkEnd w:id="1604"/>
    <w:bookmarkStart w:id="1605" w:name="X6e7caa1cf709faeba6ad4471559c21e073923eb"/>
    <w:p>
      <w:pPr>
        <w:pStyle w:val="Bibliography"/>
      </w:pPr>
      <w:r>
        <w:t xml:space="preserve">High Ledge Homes Inc.</w:t>
      </w:r>
      <w:r>
        <w:t xml:space="preserve"> </w:t>
      </w:r>
      <w:r>
        <w:t xml:space="preserve">“Agreement</w:t>
      </w:r>
      <w:r>
        <w:t xml:space="preserve"> </w:t>
      </w:r>
      <w:r>
        <w:t xml:space="preserve">Concerning Building Restrictions</w:t>
      </w:r>
      <w:r>
        <w:t xml:space="preserve">:</w:t>
      </w:r>
      <w:r>
        <w:t xml:space="preserve"> </w:t>
      </w:r>
      <w:r>
        <w:t xml:space="preserve">High Ledge Homes Development</w:t>
      </w:r>
      <w:r>
        <w:t xml:space="preserve">.”</w:t>
      </w:r>
      <w:r>
        <w:t xml:space="preserve"> </w:t>
      </w:r>
      <w:r>
        <w:t xml:space="preserve">Volume 152, pages 224-5, maps #218, 222, 247, Property Records, Town Clerk, Town of West Hartford, Connecticut</w:t>
      </w:r>
      <w:r>
        <w:t xml:space="preserve">, June 10, 1940.</w:t>
      </w:r>
      <w:r>
        <w:t xml:space="preserve"> </w:t>
      </w:r>
      <w:hyperlink r:id="rId319">
        <w:r>
          <w:rPr>
            <w:rStyle w:val="Hyperlink"/>
          </w:rPr>
          <w:t xml:space="preserve">https://github.com/ontheline/otl-covenants</w:t>
        </w:r>
      </w:hyperlink>
      <w:r>
        <w:t xml:space="preserve">.</w:t>
      </w:r>
    </w:p>
    <w:bookmarkEnd w:id="1605"/>
    <w:bookmarkStart w:id="1606" w:name="ref-hillierRedliningHomeOwners2003"/>
    <w:p>
      <w:pPr>
        <w:pStyle w:val="Bibliography"/>
      </w:pPr>
      <w:r>
        <w:t xml:space="preserve">Hillier, Amy.</w:t>
      </w:r>
      <w:r>
        <w:t xml:space="preserve"> </w:t>
      </w:r>
      <w:r>
        <w:t xml:space="preserve">“Redlining and the</w:t>
      </w:r>
      <w:r>
        <w:t xml:space="preserve"> </w:t>
      </w:r>
      <w:r>
        <w:t xml:space="preserve">Home Owners</w:t>
      </w:r>
      <w:r>
        <w:t xml:space="preserve">’</w:t>
      </w:r>
      <w:r>
        <w:t xml:space="preserve"> </w:t>
      </w:r>
      <w:r>
        <w:t xml:space="preserve">Loan Corporation</w:t>
      </w:r>
      <w:r>
        <w:t xml:space="preserve">.”</w:t>
      </w:r>
      <w:r>
        <w:t xml:space="preserve"> </w:t>
      </w:r>
      <w:r>
        <w:rPr>
          <w:iCs/>
          <w:i/>
        </w:rPr>
        <w:t xml:space="preserve">Journal of Urban History</w:t>
      </w:r>
      <w:r>
        <w:t xml:space="preserve"> </w:t>
      </w:r>
      <w:r>
        <w:t xml:space="preserve">29, no. 4 (2003): 394–420.</w:t>
      </w:r>
      <w:r>
        <w:t xml:space="preserve"> </w:t>
      </w:r>
      <w:hyperlink r:id="rId292">
        <w:r>
          <w:rPr>
            <w:rStyle w:val="Hyperlink"/>
          </w:rPr>
          <w:t xml:space="preserve">http://doi.org/10.1177/0096144203029004002</w:t>
        </w:r>
      </w:hyperlink>
      <w:r>
        <w:t xml:space="preserve">.</w:t>
      </w:r>
    </w:p>
    <w:bookmarkEnd w:id="1606"/>
    <w:bookmarkStart w:id="1607" w:name="ref-hillierRedliningPhiladelphia2002"/>
    <w:p>
      <w:pPr>
        <w:pStyle w:val="Bibliography"/>
      </w:pPr>
      <w:r>
        <w:t xml:space="preserve">———.</w:t>
      </w:r>
      <w:r>
        <w:t xml:space="preserve"> </w:t>
      </w:r>
      <w:r>
        <w:t xml:space="preserve">“Redlining in</w:t>
      </w:r>
      <w:r>
        <w:t xml:space="preserve"> </w:t>
      </w:r>
      <w:r>
        <w:t xml:space="preserve">Philadelphia</w:t>
      </w:r>
      <w:r>
        <w:t xml:space="preserve">.”</w:t>
      </w:r>
      <w:r>
        <w:t xml:space="preserve"> </w:t>
      </w:r>
      <w:r>
        <w:t xml:space="preserve">In</w:t>
      </w:r>
      <w:r>
        <w:t xml:space="preserve"> </w:t>
      </w:r>
      <w:r>
        <w:rPr>
          <w:iCs/>
          <w:i/>
        </w:rPr>
        <w:t xml:space="preserve">Past</w:t>
      </w:r>
      <w:r>
        <w:rPr>
          <w:iCs/>
          <w:i/>
        </w:rPr>
        <w:t xml:space="preserve"> </w:t>
      </w:r>
      <w:r>
        <w:rPr>
          <w:iCs/>
          <w:i/>
        </w:rPr>
        <w:t xml:space="preserve">Time</w:t>
      </w:r>
      <w:r>
        <w:rPr>
          <w:iCs/>
          <w:i/>
        </w:rPr>
        <w:t xml:space="preserve">,</w:t>
      </w:r>
      <w:r>
        <w:rPr>
          <w:iCs/>
          <w:i/>
        </w:rPr>
        <w:t xml:space="preserve"> </w:t>
      </w:r>
      <w:r>
        <w:rPr>
          <w:iCs/>
          <w:i/>
        </w:rPr>
        <w:t xml:space="preserve">Past Place</w:t>
      </w:r>
      <w:r>
        <w:rPr>
          <w:iCs/>
          <w:i/>
        </w:rPr>
        <w:t xml:space="preserve">:</w:t>
      </w:r>
      <w:r>
        <w:rPr>
          <w:iCs/>
          <w:i/>
        </w:rPr>
        <w:t xml:space="preserve"> </w:t>
      </w:r>
      <w:r>
        <w:rPr>
          <w:iCs/>
          <w:i/>
        </w:rPr>
        <w:t xml:space="preserve">GIS</w:t>
      </w:r>
      <w:r>
        <w:rPr>
          <w:iCs/>
          <w:i/>
        </w:rPr>
        <w:t xml:space="preserve"> </w:t>
      </w:r>
      <w:r>
        <w:rPr>
          <w:iCs/>
          <w:i/>
        </w:rPr>
        <w:t xml:space="preserve">in</w:t>
      </w:r>
      <w:r>
        <w:rPr>
          <w:iCs/>
          <w:i/>
        </w:rPr>
        <w:t xml:space="preserve"> </w:t>
      </w:r>
      <w:r>
        <w:rPr>
          <w:iCs/>
          <w:i/>
        </w:rPr>
        <w:t xml:space="preserve">History</w:t>
      </w:r>
      <w:r>
        <w:t xml:space="preserve">, edited by Anne Kelly Knowles, 79–92.</w:t>
      </w:r>
      <w:r>
        <w:t xml:space="preserve"> </w:t>
      </w:r>
      <w:r>
        <w:t xml:space="preserve">Redlands, CA: ESRI Press</w:t>
      </w:r>
      <w:r>
        <w:t xml:space="preserve">, 2002.</w:t>
      </w:r>
    </w:p>
    <w:bookmarkEnd w:id="1607"/>
    <w:bookmarkStart w:id="1608" w:name="ref-hillierResidentialSecurityMaps2005"/>
    <w:p>
      <w:pPr>
        <w:pStyle w:val="Bibliography"/>
      </w:pPr>
      <w:r>
        <w:t xml:space="preserve">———.</w:t>
      </w:r>
      <w:r>
        <w:t xml:space="preserve"> </w:t>
      </w:r>
      <w:r>
        <w:t xml:space="preserve">“Residential</w:t>
      </w:r>
      <w:r>
        <w:t xml:space="preserve"> </w:t>
      </w:r>
      <w:r>
        <w:t xml:space="preserve">Security Maps</w:t>
      </w:r>
      <w:r>
        <w:t xml:space="preserve"> </w:t>
      </w:r>
      <w:r>
        <w:t xml:space="preserve">and</w:t>
      </w:r>
      <w:r>
        <w:t xml:space="preserve"> </w:t>
      </w:r>
      <w:r>
        <w:t xml:space="preserve">Neighborhood Appraisals</w:t>
      </w:r>
      <w:r>
        <w:t xml:space="preserve">:</w:t>
      </w:r>
      <w:r>
        <w:t xml:space="preserve"> </w:t>
      </w:r>
      <w:r>
        <w:t xml:space="preserve">The Home Owners</w:t>
      </w:r>
      <w:r>
        <w:t xml:space="preserve">’</w:t>
      </w:r>
      <w:r>
        <w:t xml:space="preserve"> </w:t>
      </w:r>
      <w:r>
        <w:t xml:space="preserve">Loan Corporation</w:t>
      </w:r>
      <w:r>
        <w:t xml:space="preserve"> </w:t>
      </w:r>
      <w:r>
        <w:t xml:space="preserve">and the</w:t>
      </w:r>
      <w:r>
        <w:t xml:space="preserve"> </w:t>
      </w:r>
      <w:r>
        <w:t xml:space="preserve">Case</w:t>
      </w:r>
      <w:r>
        <w:t xml:space="preserve"> </w:t>
      </w:r>
      <w:r>
        <w:t xml:space="preserve">of</w:t>
      </w:r>
      <w:r>
        <w:t xml:space="preserve"> </w:t>
      </w:r>
      <w:r>
        <w:t xml:space="preserve">Philadelphia</w:t>
      </w:r>
      <w:r>
        <w:t xml:space="preserve">.”</w:t>
      </w:r>
      <w:r>
        <w:t xml:space="preserve"> </w:t>
      </w:r>
      <w:r>
        <w:rPr>
          <w:iCs/>
          <w:i/>
        </w:rPr>
        <w:t xml:space="preserve">Social Science History</w:t>
      </w:r>
      <w:r>
        <w:t xml:space="preserve"> </w:t>
      </w:r>
      <w:r>
        <w:t xml:space="preserve">29, no. 2 (2005): 207–33.</w:t>
      </w:r>
      <w:r>
        <w:t xml:space="preserve"> </w:t>
      </w:r>
      <w:hyperlink r:id="rId295">
        <w:r>
          <w:rPr>
            <w:rStyle w:val="Hyperlink"/>
          </w:rPr>
          <w:t xml:space="preserve">https://doi.org/10.1017/S014555320001292X</w:t>
        </w:r>
      </w:hyperlink>
      <w:r>
        <w:t xml:space="preserve">.</w:t>
      </w:r>
    </w:p>
    <w:bookmarkEnd w:id="1608"/>
    <w:bookmarkStart w:id="1609" w:name="ref-hillierSearchingRedLines2005"/>
    <w:p>
      <w:pPr>
        <w:pStyle w:val="Bibliography"/>
      </w:pPr>
      <w:r>
        <w:t xml:space="preserve">———.</w:t>
      </w:r>
      <w:r>
        <w:t xml:space="preserve"> </w:t>
      </w:r>
      <w:r>
        <w:t xml:space="preserve">“Searching for</w:t>
      </w:r>
      <w:r>
        <w:t xml:space="preserve"> </w:t>
      </w:r>
      <w:r>
        <w:t xml:space="preserve">Red Lines</w:t>
      </w:r>
      <w:r>
        <w:t xml:space="preserve">:</w:t>
      </w:r>
      <w:r>
        <w:t xml:space="preserve"> </w:t>
      </w:r>
      <w:r>
        <w:t xml:space="preserve">Spatial Analysis</w:t>
      </w:r>
      <w:r>
        <w:t xml:space="preserve"> </w:t>
      </w:r>
      <w:r>
        <w:t xml:space="preserve">of</w:t>
      </w:r>
      <w:r>
        <w:t xml:space="preserve"> </w:t>
      </w:r>
      <w:r>
        <w:t xml:space="preserve">Lending Patterns</w:t>
      </w:r>
      <w:r>
        <w:t xml:space="preserve"> </w:t>
      </w:r>
      <w:r>
        <w:t xml:space="preserve">in</w:t>
      </w:r>
      <w:r>
        <w:t xml:space="preserve"> </w:t>
      </w:r>
      <w:r>
        <w:t xml:space="preserve">Philadelphia</w:t>
      </w:r>
      <w:r>
        <w:t xml:space="preserve">, 1940-1960.”</w:t>
      </w:r>
      <w:r>
        <w:t xml:space="preserve"> </w:t>
      </w:r>
      <w:r>
        <w:rPr>
          <w:iCs/>
          <w:i/>
        </w:rPr>
        <w:t xml:space="preserve">Pennsylvania History</w:t>
      </w:r>
      <w:r>
        <w:t xml:space="preserve"> </w:t>
      </w:r>
      <w:r>
        <w:t xml:space="preserve">72, no. 1 (2005): 25–47.</w:t>
      </w:r>
      <w:r>
        <w:t xml:space="preserve"> </w:t>
      </w:r>
      <w:hyperlink r:id="rId294">
        <w:r>
          <w:rPr>
            <w:rStyle w:val="Hyperlink"/>
          </w:rPr>
          <w:t xml:space="preserve">https://jstor.org/stable/27778657</w:t>
        </w:r>
      </w:hyperlink>
      <w:r>
        <w:t xml:space="preserve">.</w:t>
      </w:r>
    </w:p>
    <w:bookmarkEnd w:id="1609"/>
    <w:bookmarkStart w:id="1610" w:name="ref-hillierSpatialAnalysisHistorical2003"/>
    <w:p>
      <w:pPr>
        <w:pStyle w:val="Bibliography"/>
      </w:pPr>
      <w:r>
        <w:t xml:space="preserve">———.</w:t>
      </w:r>
      <w:r>
        <w:t xml:space="preserve"> </w:t>
      </w:r>
      <w:r>
        <w:t xml:space="preserve">“Spatial</w:t>
      </w:r>
      <w:r>
        <w:t xml:space="preserve"> </w:t>
      </w:r>
      <w:r>
        <w:t xml:space="preserve">Analysis</w:t>
      </w:r>
      <w:r>
        <w:t xml:space="preserve"> </w:t>
      </w:r>
      <w:r>
        <w:t xml:space="preserve">of</w:t>
      </w:r>
      <w:r>
        <w:t xml:space="preserve"> </w:t>
      </w:r>
      <w:r>
        <w:t xml:space="preserve">Historical Redlining</w:t>
      </w:r>
      <w:r>
        <w:t xml:space="preserve">:</w:t>
      </w:r>
      <w:r>
        <w:t xml:space="preserve"> </w:t>
      </w:r>
      <w:r>
        <w:t xml:space="preserve">A Methodological Exploration</w:t>
      </w:r>
      <w:r>
        <w:t xml:space="preserve">.”</w:t>
      </w:r>
      <w:r>
        <w:t xml:space="preserve"> </w:t>
      </w:r>
      <w:r>
        <w:rPr>
          <w:iCs/>
          <w:i/>
        </w:rPr>
        <w:t xml:space="preserve">Journal of Housing Research</w:t>
      </w:r>
      <w:r>
        <w:t xml:space="preserve"> </w:t>
      </w:r>
      <w:r>
        <w:t xml:space="preserve">14, no. 1 (2003): 137–67.</w:t>
      </w:r>
      <w:r>
        <w:t xml:space="preserve"> </w:t>
      </w:r>
      <w:hyperlink r:id="rId293">
        <w:r>
          <w:rPr>
            <w:rStyle w:val="Hyperlink"/>
          </w:rPr>
          <w:t xml:space="preserve">http://jstor.org/stable/44944777</w:t>
        </w:r>
      </w:hyperlink>
      <w:r>
        <w:t xml:space="preserve">.</w:t>
      </w:r>
    </w:p>
    <w:bookmarkEnd w:id="1610"/>
    <w:bookmarkStart w:id="1611" w:name="ref-hillierWhoReceivedLoans2003"/>
    <w:p>
      <w:pPr>
        <w:pStyle w:val="Bibliography"/>
      </w:pPr>
      <w:r>
        <w:t xml:space="preserve">———.</w:t>
      </w:r>
      <w:r>
        <w:t xml:space="preserve"> </w:t>
      </w:r>
      <w:r>
        <w:t xml:space="preserve">“Who</w:t>
      </w:r>
      <w:r>
        <w:t xml:space="preserve"> </w:t>
      </w:r>
      <w:r>
        <w:t xml:space="preserve">Received Loans</w:t>
      </w:r>
      <w:r>
        <w:t xml:space="preserve">?</w:t>
      </w:r>
      <w:r>
        <w:t xml:space="preserve"> </w:t>
      </w:r>
      <w:r>
        <w:t xml:space="preserve">Home Owners</w:t>
      </w:r>
      <w:r>
        <w:t xml:space="preserve">’</w:t>
      </w:r>
      <w:r>
        <w:t xml:space="preserve"> </w:t>
      </w:r>
      <w:r>
        <w:t xml:space="preserve">Loan Corporation Lending</w:t>
      </w:r>
      <w:r>
        <w:t xml:space="preserve"> </w:t>
      </w:r>
      <w:r>
        <w:t xml:space="preserve">and</w:t>
      </w:r>
      <w:r>
        <w:t xml:space="preserve"> </w:t>
      </w:r>
      <w:r>
        <w:t xml:space="preserve">Discrimination</w:t>
      </w:r>
      <w:r>
        <w:t xml:space="preserve"> </w:t>
      </w:r>
      <w:r>
        <w:t xml:space="preserve">in</w:t>
      </w:r>
      <w:r>
        <w:t xml:space="preserve"> </w:t>
      </w:r>
      <w:r>
        <w:t xml:space="preserve">Philadelphia</w:t>
      </w:r>
      <w:r>
        <w:t xml:space="preserve"> </w:t>
      </w:r>
      <w:r>
        <w:t xml:space="preserve">in the 1930s.”</w:t>
      </w:r>
      <w:r>
        <w:t xml:space="preserve"> </w:t>
      </w:r>
      <w:r>
        <w:rPr>
          <w:iCs/>
          <w:i/>
        </w:rPr>
        <w:t xml:space="preserve">Journal of Planning History</w:t>
      </w:r>
      <w:r>
        <w:t xml:space="preserve"> </w:t>
      </w:r>
      <w:r>
        <w:t xml:space="preserve">2, no. 1 (2003): 3–24.</w:t>
      </w:r>
      <w:r>
        <w:t xml:space="preserve"> </w:t>
      </w:r>
      <w:hyperlink r:id="rId296">
        <w:r>
          <w:rPr>
            <w:rStyle w:val="Hyperlink"/>
          </w:rPr>
          <w:t xml:space="preserve">http://jph.sagepub.com/cgi/content/abstract/2/1/3</w:t>
        </w:r>
      </w:hyperlink>
      <w:r>
        <w:t xml:space="preserve">.</w:t>
      </w:r>
    </w:p>
    <w:bookmarkEnd w:id="1611"/>
    <w:bookmarkStart w:id="1612" w:name="ref-hindsLetterBenDixon1979"/>
    <w:p>
      <w:pPr>
        <w:pStyle w:val="Bibliography"/>
      </w:pPr>
      <w:r>
        <w:t xml:space="preserve">Hinds, Boyd.</w:t>
      </w:r>
      <w:r>
        <w:t xml:space="preserve"> </w:t>
      </w:r>
      <w:r>
        <w:t xml:space="preserve">“[</w:t>
      </w:r>
      <w:r>
        <w:t xml:space="preserve">Letter</w:t>
      </w:r>
      <w:r>
        <w:t xml:space="preserve"> </w:t>
      </w:r>
      <w:r>
        <w:t xml:space="preserve">to</w:t>
      </w:r>
      <w:r>
        <w:t xml:space="preserve"> </w:t>
      </w:r>
      <w:r>
        <w:t xml:space="preserve">Ben Dixon</w:t>
      </w:r>
      <w:r>
        <w:t xml:space="preserve"> </w:t>
      </w:r>
      <w:r>
        <w:t xml:space="preserve">and</w:t>
      </w:r>
      <w:r>
        <w:t xml:space="preserve"> </w:t>
      </w:r>
      <w:r>
        <w:t xml:space="preserve">Julia Ramos</w:t>
      </w:r>
      <w:r>
        <w:t xml:space="preserve">].”</w:t>
      </w:r>
      <w:r>
        <w:t xml:space="preserve"> </w:t>
      </w:r>
      <w:r>
        <w:t xml:space="preserve">Boyd Hinds Papers, Hartford History Center, Hartford Public Library</w:t>
      </w:r>
      <w:r>
        <w:t xml:space="preserve">, September 18, 1979.</w:t>
      </w:r>
      <w:r>
        <w:t xml:space="preserve"> </w:t>
      </w:r>
      <w:hyperlink r:id="rId662">
        <w:r>
          <w:rPr>
            <w:rStyle w:val="Hyperlink"/>
          </w:rPr>
          <w:t xml:space="preserve">http://hhc2.hplct.org/repositories/2/resources/29</w:t>
        </w:r>
      </w:hyperlink>
      <w:r>
        <w:t xml:space="preserve">.</w:t>
      </w:r>
    </w:p>
    <w:bookmarkEnd w:id="1612"/>
    <w:bookmarkStart w:id="1613" w:name="ref-hirschMakingSecondGhetto1983"/>
    <w:p>
      <w:pPr>
        <w:pStyle w:val="Bibliography"/>
      </w:pPr>
      <w:r>
        <w:t xml:space="preserve">Hirsch, Arnold R.</w:t>
      </w:r>
      <w:r>
        <w:t xml:space="preserve"> </w:t>
      </w:r>
      <w:r>
        <w:rPr>
          <w:iCs/>
          <w:i/>
        </w:rPr>
        <w:t xml:space="preserve">Making the</w:t>
      </w:r>
      <w:r>
        <w:rPr>
          <w:iCs/>
          <w:i/>
        </w:rPr>
        <w:t xml:space="preserve"> </w:t>
      </w:r>
      <w:r>
        <w:rPr>
          <w:iCs/>
          <w:i/>
        </w:rPr>
        <w:t xml:space="preserve">Second Ghetto</w:t>
      </w:r>
      <w:r>
        <w:rPr>
          <w:iCs/>
          <w:i/>
        </w:rPr>
        <w:t xml:space="preserve">:</w:t>
      </w:r>
      <w:r>
        <w:rPr>
          <w:iCs/>
          <w:i/>
        </w:rPr>
        <w:t xml:space="preserve"> </w:t>
      </w:r>
      <w:r>
        <w:rPr>
          <w:iCs/>
          <w:i/>
        </w:rPr>
        <w:t xml:space="preserve">Race</w:t>
      </w:r>
      <w:r>
        <w:rPr>
          <w:iCs/>
          <w:i/>
        </w:rPr>
        <w:t xml:space="preserve"> </w:t>
      </w:r>
      <w:r>
        <w:rPr>
          <w:iCs/>
          <w:i/>
        </w:rPr>
        <w:t xml:space="preserve">and</w:t>
      </w:r>
      <w:r>
        <w:rPr>
          <w:iCs/>
          <w:i/>
        </w:rPr>
        <w:t xml:space="preserve"> </w:t>
      </w:r>
      <w:r>
        <w:rPr>
          <w:iCs/>
          <w:i/>
        </w:rPr>
        <w:t xml:space="preserve">Housing</w:t>
      </w:r>
      <w:r>
        <w:rPr>
          <w:iCs/>
          <w:i/>
        </w:rPr>
        <w:t xml:space="preserve"> </w:t>
      </w:r>
      <w:r>
        <w:rPr>
          <w:iCs/>
          <w:i/>
        </w:rPr>
        <w:t xml:space="preserve">in</w:t>
      </w:r>
      <w:r>
        <w:rPr>
          <w:iCs/>
          <w:i/>
        </w:rPr>
        <w:t xml:space="preserve"> </w:t>
      </w:r>
      <w:r>
        <w:rPr>
          <w:iCs/>
          <w:i/>
        </w:rPr>
        <w:t xml:space="preserve">Chicago</w:t>
      </w:r>
      <w:r>
        <w:rPr>
          <w:iCs/>
          <w:i/>
        </w:rPr>
        <w:t xml:space="preserve">, 1940-1960</w:t>
      </w:r>
      <w:r>
        <w:t xml:space="preserve">.</w:t>
      </w:r>
      <w:r>
        <w:t xml:space="preserve"> </w:t>
      </w:r>
      <w:r>
        <w:t xml:space="preserve">Cambridge: Cambridge University Press</w:t>
      </w:r>
      <w:r>
        <w:t xml:space="preserve">, 1983.</w:t>
      </w:r>
    </w:p>
    <w:bookmarkEnd w:id="1613"/>
    <w:bookmarkStart w:id="1614" w:name="ref-hirshSchoolsUseNew1992"/>
    <w:p>
      <w:pPr>
        <w:pStyle w:val="Bibliography"/>
      </w:pPr>
      <w:r>
        <w:t xml:space="preserve">Hirsh, Linda B.</w:t>
      </w:r>
      <w:r>
        <w:t xml:space="preserve"> </w:t>
      </w:r>
      <w:r>
        <w:t xml:space="preserve">“Schools</w:t>
      </w:r>
      <w:r>
        <w:t xml:space="preserve"> </w:t>
      </w:r>
      <w:r>
        <w:t xml:space="preserve">To Use New Policies</w:t>
      </w:r>
      <w:r>
        <w:t xml:space="preserve"> </w:t>
      </w:r>
      <w:r>
        <w:t xml:space="preserve">to</w:t>
      </w:r>
      <w:r>
        <w:t xml:space="preserve"> </w:t>
      </w:r>
      <w:r>
        <w:t xml:space="preserve">Exclude Out</w:t>
      </w:r>
      <w:r>
        <w:t xml:space="preserve">-</w:t>
      </w:r>
      <w:r>
        <w:t xml:space="preserve">Of</w:t>
      </w:r>
      <w:r>
        <w:t xml:space="preserve">-</w:t>
      </w:r>
      <w:r>
        <w:t xml:space="preserve">Town Residents</w:t>
      </w:r>
      <w:r>
        <w:t xml:space="preserve">.”</w:t>
      </w:r>
      <w:r>
        <w:t xml:space="preserve"> </w:t>
      </w:r>
      <w:r>
        <w:rPr>
          <w:iCs/>
          <w:i/>
        </w:rPr>
        <w:t xml:space="preserve">Hartford Courant</w:t>
      </w:r>
      <w:r>
        <w:t xml:space="preserve">, July 9, 1992.</w:t>
      </w:r>
      <w:r>
        <w:t xml:space="preserve"> </w:t>
      </w:r>
      <w:hyperlink r:id="rId787">
        <w:r>
          <w:rPr>
            <w:rStyle w:val="Hyperlink"/>
          </w:rPr>
          <w:t xml:space="preserve">https://search-proquest-com.ezproxy.trincoll.edu/docview/1984955026?accountid=14405</w:t>
        </w:r>
      </w:hyperlink>
      <w:r>
        <w:t xml:space="preserve">.</w:t>
      </w:r>
    </w:p>
    <w:bookmarkEnd w:id="1614"/>
    <w:bookmarkStart w:id="1615" w:name="X8d6dbb9c2beffb38ddffb679143496a23b75f89"/>
    <w:p>
      <w:pPr>
        <w:pStyle w:val="Bibliography"/>
      </w:pPr>
      <w:r>
        <w:t xml:space="preserve">Home Owners’ Loan Corporation.</w:t>
      </w:r>
      <w:r>
        <w:t xml:space="preserve"> </w:t>
      </w:r>
      <w:r>
        <w:t xml:space="preserve">“Residential</w:t>
      </w:r>
      <w:r>
        <w:t xml:space="preserve"> </w:t>
      </w:r>
      <w:r>
        <w:t xml:space="preserve">Security Map</w:t>
      </w:r>
      <w:r>
        <w:t xml:space="preserve"> </w:t>
      </w:r>
      <w:r>
        <w:t xml:space="preserve">and</w:t>
      </w:r>
      <w:r>
        <w:t xml:space="preserve"> </w:t>
      </w:r>
      <w:r>
        <w:t xml:space="preserve">Area Descriptions</w:t>
      </w:r>
      <w:r>
        <w:t xml:space="preserve">,</w:t>
      </w:r>
      <w:r>
        <w:t xml:space="preserve"> </w:t>
      </w:r>
      <w:r>
        <w:t xml:space="preserve">Hartford</w:t>
      </w:r>
      <w:r>
        <w:t xml:space="preserve">-</w:t>
      </w:r>
      <w:r>
        <w:t xml:space="preserve">West Hartford</w:t>
      </w:r>
      <w:r>
        <w:t xml:space="preserve">-</w:t>
      </w:r>
      <w:r>
        <w:t xml:space="preserve">East Hartford</w:t>
      </w:r>
      <w:r>
        <w:t xml:space="preserve">,</w:t>
      </w:r>
      <w:r>
        <w:t xml:space="preserve"> </w:t>
      </w:r>
      <w:r>
        <w:t xml:space="preserve">Connecticut</w:t>
      </w:r>
      <w:r>
        <w:t xml:space="preserve">.”</w:t>
      </w:r>
      <w:r>
        <w:t xml:space="preserve"> </w:t>
      </w:r>
      <w:r>
        <w:t xml:space="preserve">Record Group 195: Records of the Federal Home Loan Bank Board, Box 64, City Survey Files, National Archives II, College Park, Maryland</w:t>
      </w:r>
      <w:r>
        <w:t xml:space="preserve">, November 20, 1937.</w:t>
      </w:r>
      <w:r>
        <w:t xml:space="preserve"> </w:t>
      </w:r>
      <w:hyperlink r:id="rId226">
        <w:r>
          <w:rPr>
            <w:rStyle w:val="Hyperlink"/>
          </w:rPr>
          <w:t xml:space="preserve">http://digitalrepository.trincoll.edu/cssp_archives/14/</w:t>
        </w:r>
      </w:hyperlink>
      <w:r>
        <w:t xml:space="preserve">.</w:t>
      </w:r>
    </w:p>
    <w:bookmarkEnd w:id="1615"/>
    <w:bookmarkStart w:id="1616" w:name="X1dddd6f65f48aeeb4301be5baf5ad9393ae4464"/>
    <w:p>
      <w:pPr>
        <w:pStyle w:val="Bibliography"/>
      </w:pPr>
      <w:r>
        <w:t xml:space="preserve">Horton, Wesley W.</w:t>
      </w:r>
      <w:r>
        <w:t xml:space="preserve"> </w:t>
      </w:r>
      <w:r>
        <w:rPr>
          <w:iCs/>
          <w:i/>
        </w:rPr>
        <w:t xml:space="preserve">The</w:t>
      </w:r>
      <w:r>
        <w:rPr>
          <w:iCs/>
          <w:i/>
        </w:rPr>
        <w:t xml:space="preserve"> </w:t>
      </w:r>
      <w:r>
        <w:rPr>
          <w:iCs/>
          <w:i/>
        </w:rPr>
        <w:t xml:space="preserve">Connecticut State Constitution</w:t>
      </w:r>
      <w:r>
        <w:t xml:space="preserve">.</w:t>
      </w:r>
      <w:r>
        <w:t xml:space="preserve"> </w:t>
      </w:r>
      <w:r>
        <w:t xml:space="preserve">Oxford University Press</w:t>
      </w:r>
      <w:r>
        <w:t xml:space="preserve">, 2011.</w:t>
      </w:r>
      <w:r>
        <w:t xml:space="preserve"> </w:t>
      </w:r>
      <w:hyperlink r:id="rId459">
        <w:r>
          <w:rPr>
            <w:rStyle w:val="Hyperlink"/>
          </w:rPr>
          <w:t xml:space="preserve">https://www.google.com/books/edition/The_Connecticut_State_Constitution/Du9MAgAAQBAJ</w:t>
        </w:r>
      </w:hyperlink>
      <w:r>
        <w:t xml:space="preserve">.</w:t>
      </w:r>
    </w:p>
    <w:bookmarkEnd w:id="1616"/>
    <w:bookmarkStart w:id="1617" w:name="ref-HousingAuthorityDraws1939"/>
    <w:p>
      <w:pPr>
        <w:pStyle w:val="Bibliography"/>
      </w:pPr>
      <w:r>
        <w:t xml:space="preserve">“Housing</w:t>
      </w:r>
      <w:r>
        <w:t xml:space="preserve"> </w:t>
      </w:r>
      <w:r>
        <w:t xml:space="preserve">Authority Draws Mortgage Color Line</w:t>
      </w:r>
      <w:r>
        <w:t xml:space="preserve">.”</w:t>
      </w:r>
      <w:r>
        <w:t xml:space="preserve"> </w:t>
      </w:r>
      <w:r>
        <w:rPr>
          <w:iCs/>
          <w:i/>
        </w:rPr>
        <w:t xml:space="preserve">The Crisis</w:t>
      </w:r>
      <w:r>
        <w:t xml:space="preserve"> </w:t>
      </w:r>
      <w:r>
        <w:t xml:space="preserve">46, no. 2 (February 1939): 54–55.</w:t>
      </w:r>
      <w:r>
        <w:t xml:space="preserve"> </w:t>
      </w:r>
      <w:hyperlink r:id="rId286">
        <w:r>
          <w:rPr>
            <w:rStyle w:val="Hyperlink"/>
          </w:rPr>
          <w:t xml:space="preserve">https://books.google.com/books?id=MFsEAAAAMBAJ</w:t>
        </w:r>
      </w:hyperlink>
      <w:r>
        <w:t xml:space="preserve">.</w:t>
      </w:r>
    </w:p>
    <w:bookmarkEnd w:id="1617"/>
    <w:bookmarkStart w:id="1618" w:name="ref-HousingOfficialNoncommittal1943"/>
    <w:p>
      <w:pPr>
        <w:pStyle w:val="Bibliography"/>
      </w:pPr>
      <w:r>
        <w:t xml:space="preserve">“Housing</w:t>
      </w:r>
      <w:r>
        <w:t xml:space="preserve"> </w:t>
      </w:r>
      <w:r>
        <w:t xml:space="preserve">Official Noncommittal</w:t>
      </w:r>
      <w:r>
        <w:t xml:space="preserve"> </w:t>
      </w:r>
      <w:r>
        <w:t xml:space="preserve">on</w:t>
      </w:r>
      <w:r>
        <w:t xml:space="preserve"> </w:t>
      </w:r>
      <w:r>
        <w:t xml:space="preserve">Racial Question</w:t>
      </w:r>
      <w:r>
        <w:t xml:space="preserve">.”</w:t>
      </w:r>
      <w:r>
        <w:t xml:space="preserve"> </w:t>
      </w:r>
      <w:r>
        <w:rPr>
          <w:iCs/>
          <w:i/>
        </w:rPr>
        <w:t xml:space="preserve">Hartford Courant</w:t>
      </w:r>
      <w:r>
        <w:t xml:space="preserve">, October 21, 1943.</w:t>
      </w:r>
      <w:r>
        <w:t xml:space="preserve"> </w:t>
      </w:r>
      <w:hyperlink r:id="rId400">
        <w:r>
          <w:rPr>
            <w:rStyle w:val="Hyperlink"/>
          </w:rPr>
          <w:t xml:space="preserve">https://www-proquest-com.ezproxy.trincoll.edu/hnphartfordcourant/docview/559844453/4279A3CDE13D4FE9PQ/1?accountid=14405</w:t>
        </w:r>
      </w:hyperlink>
      <w:r>
        <w:t xml:space="preserve">.</w:t>
      </w:r>
    </w:p>
    <w:bookmarkEnd w:id="1618"/>
    <w:bookmarkStart w:id="1619" w:name="ref-HousingReaches80001943"/>
    <w:p>
      <w:pPr>
        <w:pStyle w:val="Bibliography"/>
      </w:pPr>
      <w:r>
        <w:t xml:space="preserve">“Housing</w:t>
      </w:r>
      <w:r>
        <w:t xml:space="preserve"> </w:t>
      </w:r>
      <w:r>
        <w:t xml:space="preserve">Reaches</w:t>
      </w:r>
      <w:r>
        <w:t xml:space="preserve"> </w:t>
      </w:r>
      <w:r>
        <w:t xml:space="preserve">8000</w:t>
      </w:r>
      <w:r>
        <w:t xml:space="preserve"> </w:t>
      </w:r>
      <w:r>
        <w:t xml:space="preserve">Mark</w:t>
      </w:r>
      <w:r>
        <w:t xml:space="preserve"> </w:t>
      </w:r>
      <w:r>
        <w:t xml:space="preserve">in</w:t>
      </w:r>
      <w:r>
        <w:t xml:space="preserve"> </w:t>
      </w:r>
      <w:r>
        <w:t xml:space="preserve">City</w:t>
      </w:r>
      <w:r>
        <w:t xml:space="preserve"> </w:t>
      </w:r>
      <w:r>
        <w:t xml:space="preserve">and</w:t>
      </w:r>
      <w:r>
        <w:t xml:space="preserve"> </w:t>
      </w:r>
      <w:r>
        <w:t xml:space="preserve">New Britain</w:t>
      </w:r>
      <w:r>
        <w:t xml:space="preserve">.”</w:t>
      </w:r>
      <w:r>
        <w:t xml:space="preserve"> </w:t>
      </w:r>
      <w:r>
        <w:rPr>
          <w:iCs/>
          <w:i/>
        </w:rPr>
        <w:t xml:space="preserve">Hartford Courant</w:t>
      </w:r>
      <w:r>
        <w:t xml:space="preserve">, August 14, 1943.</w:t>
      </w:r>
      <w:r>
        <w:t xml:space="preserve"> </w:t>
      </w:r>
      <w:hyperlink r:id="rId389">
        <w:r>
          <w:rPr>
            <w:rStyle w:val="Hyperlink"/>
          </w:rPr>
          <w:t xml:space="preserve">https://www-proquest-com.ezproxy.trincoll.edu/historical-newspapers/housing-reaches-8000-mark-city-new-britain/docview/559829506/se-2?accountid=14405</w:t>
        </w:r>
      </w:hyperlink>
      <w:r>
        <w:t xml:space="preserve">.</w:t>
      </w:r>
    </w:p>
    <w:bookmarkEnd w:id="1619"/>
    <w:bookmarkStart w:id="1620" w:name="ref-hughesDesigningEffectiveGoogle2009"/>
    <w:p>
      <w:pPr>
        <w:pStyle w:val="Bibliography"/>
      </w:pPr>
      <w:r>
        <w:t xml:space="preserve">Hughes, Devlin.</w:t>
      </w:r>
      <w:r>
        <w:t xml:space="preserve"> </w:t>
      </w:r>
      <w:r>
        <w:rPr>
          <w:iCs/>
          <w:i/>
        </w:rPr>
        <w:t xml:space="preserve">Designing</w:t>
      </w:r>
      <w:r>
        <w:rPr>
          <w:iCs/>
          <w:i/>
        </w:rPr>
        <w:t xml:space="preserve"> </w:t>
      </w:r>
      <w:r>
        <w:rPr>
          <w:iCs/>
          <w:i/>
        </w:rPr>
        <w:t xml:space="preserve">Effective Google Maps</w:t>
      </w:r>
      <w:r>
        <w:rPr>
          <w:iCs/>
          <w:i/>
        </w:rPr>
        <w:t xml:space="preserve"> </w:t>
      </w:r>
      <w:r>
        <w:rPr>
          <w:iCs/>
          <w:i/>
        </w:rPr>
        <w:t xml:space="preserve">for</w:t>
      </w:r>
      <w:r>
        <w:rPr>
          <w:iCs/>
          <w:i/>
        </w:rPr>
        <w:t xml:space="preserve"> </w:t>
      </w:r>
      <w:r>
        <w:rPr>
          <w:iCs/>
          <w:i/>
        </w:rPr>
        <w:t xml:space="preserve">Social Change</w:t>
      </w:r>
      <w:r>
        <w:rPr>
          <w:iCs/>
          <w:i/>
        </w:rPr>
        <w:t xml:space="preserve">:</w:t>
      </w:r>
      <w:r>
        <w:rPr>
          <w:iCs/>
          <w:i/>
        </w:rPr>
        <w:t xml:space="preserve"> </w:t>
      </w:r>
      <w:r>
        <w:rPr>
          <w:iCs/>
          <w:i/>
        </w:rPr>
        <w:t xml:space="preserve">A Case Study</w:t>
      </w:r>
      <w:r>
        <w:rPr>
          <w:iCs/>
          <w:i/>
        </w:rPr>
        <w:t xml:space="preserve"> </w:t>
      </w:r>
      <w:r>
        <w:rPr>
          <w:iCs/>
          <w:i/>
        </w:rPr>
        <w:t xml:space="preserve">of</w:t>
      </w:r>
      <w:r>
        <w:rPr>
          <w:iCs/>
          <w:i/>
        </w:rPr>
        <w:t xml:space="preserve"> </w:t>
      </w:r>
      <w:r>
        <w:rPr>
          <w:iCs/>
          <w:i/>
        </w:rPr>
        <w:t xml:space="preserve">SmartChoices</w:t>
      </w:r>
      <w:r>
        <w:t xml:space="preserve">.</w:t>
      </w:r>
      <w:r>
        <w:t xml:space="preserve"> </w:t>
      </w:r>
      <w:r>
        <w:t xml:space="preserve">Hartford, Connecticut</w:t>
      </w:r>
      <w:r>
        <w:t xml:space="preserve">, 2009.</w:t>
      </w:r>
      <w:r>
        <w:t xml:space="preserve"> </w:t>
      </w:r>
      <w:hyperlink r:id="rId895">
        <w:r>
          <w:rPr>
            <w:rStyle w:val="Hyperlink"/>
          </w:rPr>
          <w:t xml:space="preserve">http://digitalrepository.trincoll.edu/cssp_papers/8/</w:t>
        </w:r>
      </w:hyperlink>
      <w:r>
        <w:t xml:space="preserve">.</w:t>
      </w:r>
    </w:p>
    <w:bookmarkEnd w:id="1620"/>
    <w:bookmarkStart w:id="1621" w:name="ref-humphreysMemoryBoydHinds2011"/>
    <w:p>
      <w:pPr>
        <w:pStyle w:val="Bibliography"/>
      </w:pPr>
      <w:r>
        <w:t xml:space="preserve">Humphreys, Lisa Hinds, Ben Hinds, and Bo Hinds.</w:t>
      </w:r>
      <w:r>
        <w:t xml:space="preserve"> </w:t>
      </w:r>
      <w:r>
        <w:t xml:space="preserve">“In</w:t>
      </w:r>
      <w:r>
        <w:t xml:space="preserve"> </w:t>
      </w:r>
      <w:r>
        <w:t xml:space="preserve">Memory</w:t>
      </w:r>
      <w:r>
        <w:t xml:space="preserve">:</w:t>
      </w:r>
      <w:r>
        <w:t xml:space="preserve"> </w:t>
      </w:r>
      <w:r>
        <w:t xml:space="preserve">A</w:t>
      </w:r>
      <w:r>
        <w:t xml:space="preserve">.</w:t>
      </w:r>
      <w:r>
        <w:t xml:space="preserve"> </w:t>
      </w:r>
      <w:r>
        <w:t xml:space="preserve">Boyd Hinds Jr</w:t>
      </w:r>
      <w:r>
        <w:t xml:space="preserve">. ’61.”</w:t>
      </w:r>
      <w:r>
        <w:t xml:space="preserve"> </w:t>
      </w:r>
      <w:r>
        <w:t xml:space="preserve">Amherst College</w:t>
      </w:r>
      <w:r>
        <w:t xml:space="preserve">, 2011.</w:t>
      </w:r>
      <w:r>
        <w:t xml:space="preserve"> </w:t>
      </w:r>
      <w:hyperlink r:id="rId661">
        <w:r>
          <w:rPr>
            <w:rStyle w:val="Hyperlink"/>
          </w:rPr>
          <w:t xml:space="preserve">https://www.amherst.edu/aboutamherst/magazine/in_memory/1961/aboydhinds</w:t>
        </w:r>
      </w:hyperlink>
      <w:r>
        <w:t xml:space="preserve">.</w:t>
      </w:r>
    </w:p>
    <w:bookmarkEnd w:id="1621"/>
    <w:bookmarkStart w:id="1622" w:name="ref-huttonBriefLookBack2014"/>
    <w:p>
      <w:pPr>
        <w:pStyle w:val="Bibliography"/>
      </w:pPr>
      <w:r>
        <w:t xml:space="preserve">Hutton, Holly.</w:t>
      </w:r>
      <w:r>
        <w:t xml:space="preserve"> </w:t>
      </w:r>
      <w:r>
        <w:rPr>
          <w:iCs/>
          <w:i/>
        </w:rPr>
        <w:t xml:space="preserve">A</w:t>
      </w:r>
      <w:r>
        <w:rPr>
          <w:iCs/>
          <w:i/>
        </w:rPr>
        <w:t xml:space="preserve"> </w:t>
      </w:r>
      <w:r>
        <w:rPr>
          <w:iCs/>
          <w:i/>
        </w:rPr>
        <w:t xml:space="preserve">Brief Look Back</w:t>
      </w:r>
      <w:r>
        <w:rPr>
          <w:iCs/>
          <w:i/>
        </w:rPr>
        <w:t xml:space="preserve">:</w:t>
      </w:r>
      <w:r>
        <w:rPr>
          <w:iCs/>
          <w:i/>
        </w:rPr>
        <w:t xml:space="preserve"> </w:t>
      </w:r>
      <w:r>
        <w:rPr>
          <w:iCs/>
          <w:i/>
        </w:rPr>
        <w:t xml:space="preserve">A Historical Overview</w:t>
      </w:r>
      <w:r>
        <w:rPr>
          <w:iCs/>
          <w:i/>
        </w:rPr>
        <w:t xml:space="preserve"> </w:t>
      </w:r>
      <w:r>
        <w:rPr>
          <w:iCs/>
          <w:i/>
        </w:rPr>
        <w:t xml:space="preserve">of the</w:t>
      </w:r>
      <w:r>
        <w:rPr>
          <w:iCs/>
          <w:i/>
        </w:rPr>
        <w:t xml:space="preserve"> </w:t>
      </w:r>
      <w:r>
        <w:rPr>
          <w:iCs/>
          <w:i/>
        </w:rPr>
        <w:t xml:space="preserve">Jewish Legal Community</w:t>
      </w:r>
      <w:r>
        <w:rPr>
          <w:iCs/>
          <w:i/>
        </w:rPr>
        <w:t xml:space="preserve"> </w:t>
      </w:r>
      <w:r>
        <w:rPr>
          <w:iCs/>
          <w:i/>
        </w:rPr>
        <w:t xml:space="preserve">of</w:t>
      </w:r>
      <w:r>
        <w:rPr>
          <w:iCs/>
          <w:i/>
        </w:rPr>
        <w:t xml:space="preserve"> </w:t>
      </w:r>
      <w:r>
        <w:rPr>
          <w:iCs/>
          <w:i/>
        </w:rPr>
        <w:t xml:space="preserve">Hartford</w:t>
      </w:r>
      <w:r>
        <w:rPr>
          <w:iCs/>
          <w:i/>
        </w:rPr>
        <w:t xml:space="preserve">,</w:t>
      </w:r>
      <w:r>
        <w:rPr>
          <w:iCs/>
          <w:i/>
        </w:rPr>
        <w:t xml:space="preserve"> </w:t>
      </w:r>
      <w:r>
        <w:rPr>
          <w:iCs/>
          <w:i/>
        </w:rPr>
        <w:t xml:space="preserve">Connecticut</w:t>
      </w:r>
      <w:r>
        <w:t xml:space="preserve">.</w:t>
      </w:r>
      <w:r>
        <w:t xml:space="preserve"> </w:t>
      </w:r>
      <w:r>
        <w:t xml:space="preserve">Jewish Historical Society of Greater Hartford</w:t>
      </w:r>
      <w:r>
        <w:t xml:space="preserve">, 2014.</w:t>
      </w:r>
    </w:p>
    <w:bookmarkEnd w:id="1622"/>
    <w:bookmarkStart w:id="1623" w:name="ref-ilyankouChartValueHOLC2020"/>
    <w:p>
      <w:pPr>
        <w:pStyle w:val="Bibliography"/>
      </w:pPr>
      <w:r>
        <w:t xml:space="preserve">Ilyankou, Ilya, and Jack Dougherty.</w:t>
      </w:r>
      <w:r>
        <w:t xml:space="preserve"> </w:t>
      </w:r>
      <w:r>
        <w:t xml:space="preserve">“Chart:</w:t>
      </w:r>
      <w:r>
        <w:t xml:space="preserve"> </w:t>
      </w:r>
      <w:r>
        <w:t xml:space="preserve">Value</w:t>
      </w:r>
      <w:r>
        <w:t xml:space="preserve"> </w:t>
      </w:r>
      <w:r>
        <w:t xml:space="preserve">of</w:t>
      </w:r>
      <w:r>
        <w:t xml:space="preserve"> </w:t>
      </w:r>
      <w:r>
        <w:t xml:space="preserve">HOLC Mortgages</w:t>
      </w:r>
      <w:r>
        <w:t xml:space="preserve"> </w:t>
      </w:r>
      <w:r>
        <w:t xml:space="preserve">and</w:t>
      </w:r>
      <w:r>
        <w:t xml:space="preserve"> </w:t>
      </w:r>
      <w:r>
        <w:t xml:space="preserve">FHA</w:t>
      </w:r>
      <w:r>
        <w:t xml:space="preserve">-</w:t>
      </w:r>
      <w:r>
        <w:t xml:space="preserve">Insured Loans</w:t>
      </w:r>
      <w:r>
        <w:t xml:space="preserve"> </w:t>
      </w:r>
      <w:r>
        <w:t xml:space="preserve">by</w:t>
      </w:r>
      <w:r>
        <w:t xml:space="preserve"> </w:t>
      </w:r>
      <w:r>
        <w:t xml:space="preserve">Year</w:t>
      </w:r>
      <w:r>
        <w:t xml:space="preserve">, 1933-48.”</w:t>
      </w:r>
      <w:r>
        <w:t xml:space="preserve"> </w:t>
      </w:r>
      <w:r>
        <w:t xml:space="preserve">On The Line</w:t>
      </w:r>
      <w:r>
        <w:t xml:space="preserve">, 2020.</w:t>
      </w:r>
      <w:r>
        <w:t xml:space="preserve"> </w:t>
      </w:r>
      <w:hyperlink r:id="rId302">
        <w:r>
          <w:rPr>
            <w:rStyle w:val="Hyperlink"/>
          </w:rPr>
          <w:t xml:space="preserve">https://ontheline.github.io/otl-chart-holc-fha/</w:t>
        </w:r>
      </w:hyperlink>
      <w:r>
        <w:t xml:space="preserve">.</w:t>
      </w:r>
    </w:p>
    <w:bookmarkEnd w:id="1623"/>
    <w:bookmarkStart w:id="1624" w:name="ref-ilyankouMapExclusionaryZoning2021"/>
    <w:p>
      <w:pPr>
        <w:pStyle w:val="Bibliography"/>
      </w:pPr>
      <w:r>
        <w:t xml:space="preserve">———.</w:t>
      </w:r>
      <w:r>
        <w:t xml:space="preserve"> </w:t>
      </w:r>
      <w:r>
        <w:t xml:space="preserve">“Map:</w:t>
      </w:r>
      <w:r>
        <w:t xml:space="preserve"> </w:t>
      </w:r>
      <w:r>
        <w:t xml:space="preserve">Exclusionary Zoning</w:t>
      </w:r>
      <w:r>
        <w:t xml:space="preserve"> </w:t>
      </w:r>
      <w:r>
        <w:t xml:space="preserve">in</w:t>
      </w:r>
      <w:r>
        <w:t xml:space="preserve"> </w:t>
      </w:r>
      <w:r>
        <w:t xml:space="preserve">West Hartford</w:t>
      </w:r>
      <w:r>
        <w:t xml:space="preserve">,</w:t>
      </w:r>
      <w:r>
        <w:t xml:space="preserve"> </w:t>
      </w:r>
      <w:r>
        <w:t xml:space="preserve">CT</w:t>
      </w:r>
      <w:r>
        <w:t xml:space="preserve">, 1924-</w:t>
      </w:r>
      <w:r>
        <w:t xml:space="preserve">Present</w:t>
      </w:r>
      <w:r>
        <w:t xml:space="preserve">.”</w:t>
      </w:r>
      <w:r>
        <w:t xml:space="preserve"> </w:t>
      </w:r>
      <w:r>
        <w:t xml:space="preserve">On The Line</w:t>
      </w:r>
      <w:r>
        <w:t xml:space="preserve">, 2021.</w:t>
      </w:r>
      <w:r>
        <w:t xml:space="preserve"> </w:t>
      </w:r>
      <w:hyperlink r:id="rId584">
        <w:r>
          <w:rPr>
            <w:rStyle w:val="Hyperlink"/>
          </w:rPr>
          <w:t xml:space="preserve">https://github.com/OnTheLine/otl-zoning-west-hartford</w:t>
        </w:r>
      </w:hyperlink>
      <w:r>
        <w:t xml:space="preserve">.</w:t>
      </w:r>
    </w:p>
    <w:bookmarkEnd w:id="1624"/>
    <w:bookmarkStart w:id="1625" w:name="ref-ilyankouMapFederalHOLC2017"/>
    <w:p>
      <w:pPr>
        <w:pStyle w:val="Bibliography"/>
      </w:pPr>
      <w:r>
        <w:t xml:space="preserve">———.</w:t>
      </w:r>
      <w:r>
        <w:t xml:space="preserve"> </w:t>
      </w:r>
      <w:r>
        <w:t xml:space="preserve">“Map:</w:t>
      </w:r>
      <w:r>
        <w:t xml:space="preserve"> </w:t>
      </w:r>
      <w:r>
        <w:t xml:space="preserve">Federal HOLC</w:t>
      </w:r>
      <w:r>
        <w:t xml:space="preserve"> </w:t>
      </w:r>
      <w:r>
        <w:t xml:space="preserve">"</w:t>
      </w:r>
      <w:r>
        <w:t xml:space="preserve">Redlining</w:t>
      </w:r>
      <w:r>
        <w:t xml:space="preserve">" in</w:t>
      </w:r>
      <w:r>
        <w:t xml:space="preserve"> </w:t>
      </w:r>
      <w:r>
        <w:t xml:space="preserve">Hartford</w:t>
      </w:r>
      <w:r>
        <w:t xml:space="preserve"> </w:t>
      </w:r>
      <w:r>
        <w:t xml:space="preserve">Area,</w:t>
      </w:r>
      <w:r>
        <w:t xml:space="preserve"> </w:t>
      </w:r>
      <w:r>
        <w:t xml:space="preserve">CT</w:t>
      </w:r>
      <w:r>
        <w:t xml:space="preserve">, 1937.”</w:t>
      </w:r>
      <w:r>
        <w:t xml:space="preserve"> </w:t>
      </w:r>
      <w:r>
        <w:t xml:space="preserve">2016. Reprint,</w:t>
      </w:r>
      <w:r>
        <w:t xml:space="preserve"> </w:t>
      </w:r>
      <w:r>
        <w:t xml:space="preserve">On The Line</w:t>
      </w:r>
      <w:r>
        <w:t xml:space="preserve">, 2017.</w:t>
      </w:r>
      <w:r>
        <w:t xml:space="preserve"> </w:t>
      </w:r>
      <w:hyperlink r:id="rId240">
        <w:r>
          <w:rPr>
            <w:rStyle w:val="Hyperlink"/>
          </w:rPr>
          <w:t xml:space="preserve">https://ontheline.github.io/otl-redlining/index-caption.html</w:t>
        </w:r>
      </w:hyperlink>
      <w:r>
        <w:t xml:space="preserve">.</w:t>
      </w:r>
    </w:p>
    <w:bookmarkEnd w:id="1625"/>
    <w:bookmarkStart w:id="1626" w:name="ref-ilyankouMapHartfordPublic2017"/>
    <w:p>
      <w:pPr>
        <w:pStyle w:val="Bibliography"/>
      </w:pPr>
      <w:r>
        <w:t xml:space="preserve">———.</w:t>
      </w:r>
      <w:r>
        <w:t xml:space="preserve"> </w:t>
      </w:r>
      <w:r>
        <w:t xml:space="preserve">“Map:</w:t>
      </w:r>
      <w:r>
        <w:t xml:space="preserve"> </w:t>
      </w:r>
      <w:r>
        <w:t xml:space="preserve">Hartford Public High School</w:t>
      </w:r>
      <w:r>
        <w:t xml:space="preserve"> </w:t>
      </w:r>
      <w:r>
        <w:t xml:space="preserve">Locations, 1847-Present.”</w:t>
      </w:r>
      <w:r>
        <w:t xml:space="preserve"> </w:t>
      </w:r>
      <w:r>
        <w:t xml:space="preserve">On The Line</w:t>
      </w:r>
      <w:r>
        <w:t xml:space="preserve">, 2017.</w:t>
      </w:r>
      <w:r>
        <w:t xml:space="preserve"> </w:t>
      </w:r>
      <w:hyperlink r:id="rId819">
        <w:r>
          <w:rPr>
            <w:rStyle w:val="Hyperlink"/>
          </w:rPr>
          <w:t xml:space="preserve">https://ontheline.github.io/otl-hphs/</w:t>
        </w:r>
      </w:hyperlink>
      <w:r>
        <w:t xml:space="preserve">.</w:t>
      </w:r>
    </w:p>
    <w:bookmarkEnd w:id="1626"/>
    <w:bookmarkStart w:id="1627" w:name="ref-ilyankouMapHomeValue2017"/>
    <w:p>
      <w:pPr>
        <w:pStyle w:val="Bibliography"/>
      </w:pPr>
      <w:r>
        <w:t xml:space="preserve">———.</w:t>
      </w:r>
      <w:r>
        <w:t xml:space="preserve"> </w:t>
      </w:r>
      <w:r>
        <w:t xml:space="preserve">“Map:</w:t>
      </w:r>
      <w:r>
        <w:t xml:space="preserve"> </w:t>
      </w:r>
      <w:r>
        <w:t xml:space="preserve">Home Value Index</w:t>
      </w:r>
      <w:r>
        <w:t xml:space="preserve"> </w:t>
      </w:r>
      <w:r>
        <w:t xml:space="preserve">in</w:t>
      </w:r>
      <w:r>
        <w:t xml:space="preserve"> </w:t>
      </w:r>
      <w:r>
        <w:t xml:space="preserve">Hartford County CT</w:t>
      </w:r>
      <w:r>
        <w:t xml:space="preserve"> </w:t>
      </w:r>
      <w:r>
        <w:t xml:space="preserve">from 1910-2010.”</w:t>
      </w:r>
      <w:r>
        <w:t xml:space="preserve"> </w:t>
      </w:r>
      <w:r>
        <w:t xml:space="preserve">On The Line</w:t>
      </w:r>
      <w:r>
        <w:t xml:space="preserve">, 2017.</w:t>
      </w:r>
      <w:r>
        <w:t xml:space="preserve"> </w:t>
      </w:r>
      <w:hyperlink r:id="rId154">
        <w:r>
          <w:rPr>
            <w:rStyle w:val="Hyperlink"/>
          </w:rPr>
          <w:t xml:space="preserve">https://github.com/OnTheLine/otl-home-value</w:t>
        </w:r>
      </w:hyperlink>
      <w:r>
        <w:t xml:space="preserve">.</w:t>
      </w:r>
    </w:p>
    <w:bookmarkEnd w:id="1627"/>
    <w:bookmarkStart w:id="1628" w:name="ref-ilyankouMapRestrictiveCovenants2017"/>
    <w:p>
      <w:pPr>
        <w:pStyle w:val="Bibliography"/>
      </w:pPr>
      <w:r>
        <w:t xml:space="preserve">———.</w:t>
      </w:r>
      <w:r>
        <w:t xml:space="preserve"> </w:t>
      </w:r>
      <w:r>
        <w:t xml:space="preserve">“Map:</w:t>
      </w:r>
      <w:r>
        <w:t xml:space="preserve"> </w:t>
      </w:r>
      <w:r>
        <w:t xml:space="preserve">Restrictive Covenants</w:t>
      </w:r>
      <w:r>
        <w:t xml:space="preserve"> </w:t>
      </w:r>
      <w:r>
        <w:t xml:space="preserve">in</w:t>
      </w:r>
      <w:r>
        <w:t xml:space="preserve"> </w:t>
      </w:r>
      <w:r>
        <w:t xml:space="preserve">Hartford</w:t>
      </w:r>
      <w:r>
        <w:t xml:space="preserve"> </w:t>
      </w:r>
      <w:r>
        <w:t xml:space="preserve">Area, 1940s.”</w:t>
      </w:r>
      <w:r>
        <w:t xml:space="preserve"> </w:t>
      </w:r>
      <w:r>
        <w:t xml:space="preserve">On The Line</w:t>
      </w:r>
      <w:r>
        <w:t xml:space="preserve">, 2017.</w:t>
      </w:r>
      <w:r>
        <w:t xml:space="preserve"> </w:t>
      </w:r>
      <w:hyperlink r:id="rId321">
        <w:r>
          <w:rPr>
            <w:rStyle w:val="Hyperlink"/>
          </w:rPr>
          <w:t xml:space="preserve">https://ontheline.github.io/otl-covenants/index-caption.html</w:t>
        </w:r>
      </w:hyperlink>
      <w:r>
        <w:t xml:space="preserve">.</w:t>
      </w:r>
    </w:p>
    <w:bookmarkEnd w:id="1628"/>
    <w:bookmarkStart w:id="1629" w:name="ref-ilyankouMapTownBorders2017"/>
    <w:p>
      <w:pPr>
        <w:pStyle w:val="Bibliography"/>
      </w:pPr>
      <w:r>
        <w:t xml:space="preserve">———.</w:t>
      </w:r>
      <w:r>
        <w:t xml:space="preserve"> </w:t>
      </w:r>
      <w:r>
        <w:t xml:space="preserve">“Map:</w:t>
      </w:r>
      <w:r>
        <w:t xml:space="preserve"> </w:t>
      </w:r>
      <w:r>
        <w:t xml:space="preserve">Town Borders</w:t>
      </w:r>
      <w:r>
        <w:t xml:space="preserve"> </w:t>
      </w:r>
      <w:r>
        <w:t xml:space="preserve">in</w:t>
      </w:r>
      <w:r>
        <w:t xml:space="preserve"> </w:t>
      </w:r>
      <w:r>
        <w:t xml:space="preserve">Hartford County</w:t>
      </w:r>
      <w:r>
        <w:t xml:space="preserve">,</w:t>
      </w:r>
      <w:r>
        <w:t xml:space="preserve"> </w:t>
      </w:r>
      <w:r>
        <w:t xml:space="preserve">CT</w:t>
      </w:r>
      <w:r>
        <w:t xml:space="preserve"> </w:t>
      </w:r>
      <w:r>
        <w:t xml:space="preserve">from 1600s to</w:t>
      </w:r>
      <w:r>
        <w:t xml:space="preserve"> </w:t>
      </w:r>
      <w:r>
        <w:t xml:space="preserve">Present</w:t>
      </w:r>
      <w:r>
        <w:t xml:space="preserve">.”</w:t>
      </w:r>
      <w:r>
        <w:t xml:space="preserve"> </w:t>
      </w:r>
      <w:r>
        <w:t xml:space="preserve">On The Line</w:t>
      </w:r>
      <w:r>
        <w:t xml:space="preserve">, 2017.</w:t>
      </w:r>
      <w:r>
        <w:t xml:space="preserve"> </w:t>
      </w:r>
      <w:hyperlink r:id="rId161">
        <w:r>
          <w:rPr>
            <w:rStyle w:val="Hyperlink"/>
          </w:rPr>
          <w:t xml:space="preserve">https://github.com/OnTheLine/otl-town-borders</w:t>
        </w:r>
      </w:hyperlink>
      <w:r>
        <w:t xml:space="preserve">.</w:t>
      </w:r>
    </w:p>
    <w:bookmarkEnd w:id="1629"/>
    <w:bookmarkStart w:id="1630" w:name="ref-ProbateCourtGoldberg1924"/>
    <w:p>
      <w:pPr>
        <w:pStyle w:val="Bibliography"/>
      </w:pPr>
      <w:r>
        <w:t xml:space="preserve">“In</w:t>
      </w:r>
      <w:r>
        <w:t xml:space="preserve"> </w:t>
      </w:r>
      <w:r>
        <w:t xml:space="preserve">Probate Court</w:t>
      </w:r>
      <w:r>
        <w:t xml:space="preserve"> </w:t>
      </w:r>
      <w:r>
        <w:t xml:space="preserve">[</w:t>
      </w:r>
      <w:r>
        <w:t xml:space="preserve">Goldberg</w:t>
      </w:r>
      <w:r>
        <w:t xml:space="preserve">].”</w:t>
      </w:r>
      <w:r>
        <w:t xml:space="preserve"> </w:t>
      </w:r>
      <w:r>
        <w:rPr>
          <w:iCs/>
          <w:i/>
        </w:rPr>
        <w:t xml:space="preserve">Hartford Courant</w:t>
      </w:r>
      <w:r>
        <w:t xml:space="preserve">. May 11, 1924.</w:t>
      </w:r>
      <w:r>
        <w:t xml:space="preserve"> </w:t>
      </w:r>
      <w:hyperlink r:id="rId418">
        <w:r>
          <w:rPr>
            <w:rStyle w:val="Hyperlink"/>
          </w:rPr>
          <w:t xml:space="preserve">http://search.proquest.com/hnphartfordcourant/docview/553742314/citation/49D98236446F4D8FPQ/1</w:t>
        </w:r>
      </w:hyperlink>
      <w:r>
        <w:t xml:space="preserve">.</w:t>
      </w:r>
    </w:p>
    <w:bookmarkEnd w:id="1630"/>
    <w:bookmarkStart w:id="1631" w:name="ref-InsurersAreWarned1967"/>
    <w:p>
      <w:pPr>
        <w:pStyle w:val="Bibliography"/>
      </w:pPr>
      <w:r>
        <w:t xml:space="preserve">“Insurers</w:t>
      </w:r>
      <w:r>
        <w:t xml:space="preserve"> </w:t>
      </w:r>
      <w:r>
        <w:t xml:space="preserve">Are Warned</w:t>
      </w:r>
      <w:r>
        <w:t xml:space="preserve"> </w:t>
      </w:r>
      <w:r>
        <w:t xml:space="preserve">on</w:t>
      </w:r>
      <w:r>
        <w:t xml:space="preserve"> </w:t>
      </w:r>
      <w:r>
        <w:t xml:space="preserve">Slums</w:t>
      </w:r>
      <w:r>
        <w:t xml:space="preserve">: ’</w:t>
      </w:r>
      <w:r>
        <w:t xml:space="preserve">Red</w:t>
      </w:r>
      <w:r>
        <w:t xml:space="preserve">-</w:t>
      </w:r>
      <w:r>
        <w:t xml:space="preserve">Lining</w:t>
      </w:r>
      <w:r>
        <w:t xml:space="preserve">’</w:t>
      </w:r>
      <w:r>
        <w:t xml:space="preserve"> </w:t>
      </w:r>
      <w:r>
        <w:t xml:space="preserve">Cited</w:t>
      </w:r>
      <w:r>
        <w:t xml:space="preserve">.”</w:t>
      </w:r>
      <w:r>
        <w:t xml:space="preserve"> </w:t>
      </w:r>
      <w:r>
        <w:rPr>
          <w:iCs/>
          <w:i/>
        </w:rPr>
        <w:t xml:space="preserve">New York Times: Business &amp; Finance</w:t>
      </w:r>
      <w:r>
        <w:t xml:space="preserve">, December 13, 1967.</w:t>
      </w:r>
      <w:r>
        <w:t xml:space="preserve"> </w:t>
      </w:r>
      <w:hyperlink r:id="rId709">
        <w:r>
          <w:rPr>
            <w:rStyle w:val="Hyperlink"/>
          </w:rPr>
          <w:t xml:space="preserve">https://search-proquest-com.ezproxy.trincoll.edu/docview/118088780?accountid=14405</w:t>
        </w:r>
      </w:hyperlink>
      <w:r>
        <w:t xml:space="preserve">.</w:t>
      </w:r>
    </w:p>
    <w:bookmarkEnd w:id="1631"/>
    <w:bookmarkStart w:id="1632" w:name="ref-WoodsDiesWas1948"/>
    <w:p>
      <w:pPr>
        <w:pStyle w:val="Bibliography"/>
      </w:pPr>
      <w:r>
        <w:t xml:space="preserve">“J.</w:t>
      </w:r>
      <w:r>
        <w:t xml:space="preserve"> </w:t>
      </w:r>
      <w:r>
        <w:t xml:space="preserve">B</w:t>
      </w:r>
      <w:r>
        <w:t xml:space="preserve">.</w:t>
      </w:r>
      <w:r>
        <w:t xml:space="preserve"> </w:t>
      </w:r>
      <w:r>
        <w:t xml:space="preserve">Woods Dies</w:t>
      </w:r>
      <w:r>
        <w:t xml:space="preserve">,</w:t>
      </w:r>
      <w:r>
        <w:t xml:space="preserve"> </w:t>
      </w:r>
      <w:r>
        <w:t xml:space="preserve">Was Member Of Plan Commission</w:t>
      </w:r>
      <w:r>
        <w:t xml:space="preserve">: </w:t>
      </w:r>
      <w:r>
        <w:t xml:space="preserve">Services Friday</w:t>
      </w:r>
      <w:r>
        <w:t xml:space="preserve">.”</w:t>
      </w:r>
      <w:r>
        <w:t xml:space="preserve"> </w:t>
      </w:r>
      <w:r>
        <w:rPr>
          <w:iCs/>
          <w:i/>
        </w:rPr>
        <w:t xml:space="preserve">Hartford Courant</w:t>
      </w:r>
      <w:r>
        <w:t xml:space="preserve">. July 28, 1948.</w:t>
      </w:r>
      <w:r>
        <w:t xml:space="preserve"> </w:t>
      </w:r>
      <w:hyperlink r:id="rId526">
        <w:r>
          <w:rPr>
            <w:rStyle w:val="Hyperlink"/>
          </w:rPr>
          <w:t xml:space="preserve">http://search.proquest.com/hnphartfordcourant/docview/561043124/abstract/BEEB76AEB6514C00PQ/1</w:t>
        </w:r>
      </w:hyperlink>
      <w:r>
        <w:t xml:space="preserve">.</w:t>
      </w:r>
    </w:p>
    <w:bookmarkEnd w:id="1632"/>
    <w:bookmarkStart w:id="1633" w:name="ref-WoodsLeaveWest1945"/>
    <w:p>
      <w:pPr>
        <w:pStyle w:val="Bibliography"/>
      </w:pPr>
      <w:r>
        <w:t xml:space="preserve">“J.</w:t>
      </w:r>
      <w:r>
        <w:t xml:space="preserve"> </w:t>
      </w:r>
      <w:r>
        <w:t xml:space="preserve">B</w:t>
      </w:r>
      <w:r>
        <w:t xml:space="preserve">.</w:t>
      </w:r>
      <w:r>
        <w:t xml:space="preserve"> </w:t>
      </w:r>
      <w:r>
        <w:t xml:space="preserve">Woods To Leave West Hartford Town Plan Commission Leadership</w:t>
      </w:r>
      <w:r>
        <w:t xml:space="preserve">.”</w:t>
      </w:r>
      <w:r>
        <w:t xml:space="preserve"> </w:t>
      </w:r>
      <w:r>
        <w:rPr>
          <w:iCs/>
          <w:i/>
        </w:rPr>
        <w:t xml:space="preserve">Hartford Courant</w:t>
      </w:r>
      <w:r>
        <w:t xml:space="preserve">. December 7, 1945.</w:t>
      </w:r>
      <w:r>
        <w:t xml:space="preserve"> </w:t>
      </w:r>
      <w:hyperlink r:id="rId525">
        <w:r>
          <w:rPr>
            <w:rStyle w:val="Hyperlink"/>
          </w:rPr>
          <w:t xml:space="preserve">http://search.proquest.com/hnphartfordcourant/docview/560468247/abstract/94D526928229421FPQ/3</w:t>
        </w:r>
      </w:hyperlink>
      <w:r>
        <w:t xml:space="preserve">.</w:t>
      </w:r>
    </w:p>
    <w:bookmarkEnd w:id="1633"/>
    <w:bookmarkStart w:id="1634" w:name="Xc906828c424525ca02bf55e183ade8b1f2f594a"/>
    <w:p>
      <w:pPr>
        <w:pStyle w:val="Bibliography"/>
      </w:pPr>
      <w:r>
        <w:t xml:space="preserve">Jackson, Kenneth T.</w:t>
      </w:r>
      <w:r>
        <w:t xml:space="preserve"> </w:t>
      </w:r>
      <w:r>
        <w:rPr>
          <w:iCs/>
          <w:i/>
        </w:rPr>
        <w:t xml:space="preserve">Crabgrass</w:t>
      </w:r>
      <w:r>
        <w:rPr>
          <w:iCs/>
          <w:i/>
        </w:rPr>
        <w:t xml:space="preserve"> </w:t>
      </w:r>
      <w:r>
        <w:rPr>
          <w:iCs/>
          <w:i/>
        </w:rPr>
        <w:t xml:space="preserve">Frontier</w:t>
      </w:r>
      <w:r>
        <w:rPr>
          <w:iCs/>
          <w:i/>
        </w:rPr>
        <w:t xml:space="preserve">:</w:t>
      </w:r>
      <w:r>
        <w:rPr>
          <w:iCs/>
          <w:i/>
        </w:rPr>
        <w:t xml:space="preserve"> </w:t>
      </w:r>
      <w:r>
        <w:rPr>
          <w:iCs/>
          <w:i/>
        </w:rPr>
        <w:t xml:space="preserve">The Suburbanization</w:t>
      </w:r>
      <w:r>
        <w:rPr>
          <w:iCs/>
          <w:i/>
        </w:rPr>
        <w:t xml:space="preserve"> </w:t>
      </w:r>
      <w:r>
        <w:rPr>
          <w:iCs/>
          <w:i/>
        </w:rPr>
        <w:t xml:space="preserve">of the</w:t>
      </w:r>
      <w:r>
        <w:rPr>
          <w:iCs/>
          <w:i/>
        </w:rPr>
        <w:t xml:space="preserve"> </w:t>
      </w:r>
      <w:r>
        <w:rPr>
          <w:iCs/>
          <w:i/>
        </w:rPr>
        <w:t xml:space="preserve">United States</w:t>
      </w:r>
      <w:r>
        <w:t xml:space="preserve">.</w:t>
      </w:r>
      <w:r>
        <w:t xml:space="preserve"> </w:t>
      </w:r>
      <w:r>
        <w:t xml:space="preserve">New York: Oxford University Press</w:t>
      </w:r>
      <w:r>
        <w:t xml:space="preserve">, 1985.</w:t>
      </w:r>
    </w:p>
    <w:bookmarkEnd w:id="1634"/>
    <w:bookmarkStart w:id="1635" w:name="ref-JacobGoldbergObituary1939"/>
    <w:p>
      <w:pPr>
        <w:pStyle w:val="Bibliography"/>
      </w:pPr>
      <w:r>
        <w:t xml:space="preserve">“Jacob</w:t>
      </w:r>
      <w:r>
        <w:t xml:space="preserve"> </w:t>
      </w:r>
      <w:r>
        <w:t xml:space="preserve">S</w:t>
      </w:r>
      <w:r>
        <w:t xml:space="preserve">.</w:t>
      </w:r>
      <w:r>
        <w:t xml:space="preserve"> </w:t>
      </w:r>
      <w:r>
        <w:t xml:space="preserve">Goldberg</w:t>
      </w:r>
      <w:r>
        <w:t xml:space="preserve"> </w:t>
      </w:r>
      <w:r>
        <w:t xml:space="preserve">Obituary.”</w:t>
      </w:r>
      <w:r>
        <w:t xml:space="preserve"> </w:t>
      </w:r>
      <w:r>
        <w:rPr>
          <w:iCs/>
          <w:i/>
        </w:rPr>
        <w:t xml:space="preserve">Hartford Courant</w:t>
      </w:r>
      <w:r>
        <w:t xml:space="preserve">. December 20, 1939.</w:t>
      </w:r>
      <w:r>
        <w:t xml:space="preserve"> </w:t>
      </w:r>
      <w:hyperlink r:id="rId413">
        <w:r>
          <w:rPr>
            <w:rStyle w:val="Hyperlink"/>
          </w:rPr>
          <w:t xml:space="preserve">http://search.proquest.com/hnphartfordcourant/docview/559263239/citation/62D945CA6CE44030PQ/3</w:t>
        </w:r>
      </w:hyperlink>
      <w:r>
        <w:t xml:space="preserve">.</w:t>
      </w:r>
    </w:p>
    <w:bookmarkEnd w:id="1635"/>
    <w:bookmarkStart w:id="1636" w:name="ref-johnsonQualityCitySchools1985"/>
    <w:p>
      <w:pPr>
        <w:pStyle w:val="Bibliography"/>
      </w:pPr>
      <w:r>
        <w:t xml:space="preserve">Johnson, Dirk.</w:t>
      </w:r>
      <w:r>
        <w:t xml:space="preserve"> </w:t>
      </w:r>
      <w:r>
        <w:t xml:space="preserve">“Quality</w:t>
      </w:r>
      <w:r>
        <w:t xml:space="preserve"> </w:t>
      </w:r>
      <w:r>
        <w:t xml:space="preserve">Of City Schools Tested</w:t>
      </w:r>
      <w:r>
        <w:t xml:space="preserve"> </w:t>
      </w:r>
      <w:r>
        <w:t xml:space="preserve">in</w:t>
      </w:r>
      <w:r>
        <w:t xml:space="preserve"> </w:t>
      </w:r>
      <w:r>
        <w:t xml:space="preserve">Trial On Residency</w:t>
      </w:r>
      <w:r>
        <w:t xml:space="preserve">: </w:t>
      </w:r>
      <w:r>
        <w:t xml:space="preserve">Equity</w:t>
      </w:r>
      <w:r>
        <w:t xml:space="preserve"> </w:t>
      </w:r>
      <w:r>
        <w:t xml:space="preserve">of</w:t>
      </w:r>
      <w:r>
        <w:t xml:space="preserve"> </w:t>
      </w:r>
      <w:r>
        <w:t xml:space="preserve">Schools Tested</w:t>
      </w:r>
      <w:r>
        <w:t xml:space="preserve"> </w:t>
      </w:r>
      <w:r>
        <w:t xml:space="preserve">in</w:t>
      </w:r>
      <w:r>
        <w:t xml:space="preserve"> </w:t>
      </w:r>
      <w:r>
        <w:t xml:space="preserve">Arrests</w:t>
      </w:r>
      <w:r>
        <w:t xml:space="preserve">.”</w:t>
      </w:r>
      <w:r>
        <w:t xml:space="preserve"> </w:t>
      </w:r>
      <w:r>
        <w:rPr>
          <w:iCs/>
          <w:i/>
        </w:rPr>
        <w:t xml:space="preserve">New York Times: Connecticut Weekly</w:t>
      </w:r>
      <w:r>
        <w:t xml:space="preserve">. May 12, 1985.</w:t>
      </w:r>
      <w:r>
        <w:t xml:space="preserve"> </w:t>
      </w:r>
      <w:hyperlink r:id="rId741">
        <w:r>
          <w:rPr>
            <w:rStyle w:val="Hyperlink"/>
          </w:rPr>
          <w:t xml:space="preserve">https://search-proquest-com.ezproxy.trincoll.edu/docview/111304566?accountid=14405</w:t>
        </w:r>
      </w:hyperlink>
      <w:r>
        <w:t xml:space="preserve">.</w:t>
      </w:r>
    </w:p>
    <w:bookmarkEnd w:id="1636"/>
    <w:bookmarkStart w:id="1637" w:name="ref-jonesSchoolsWillAccept1985"/>
    <w:p>
      <w:pPr>
        <w:pStyle w:val="Bibliography"/>
      </w:pPr>
      <w:r>
        <w:t xml:space="preserve">Jones, Jane Latus.</w:t>
      </w:r>
      <w:r>
        <w:t xml:space="preserve"> </w:t>
      </w:r>
      <w:r>
        <w:t xml:space="preserve">“Schools</w:t>
      </w:r>
      <w:r>
        <w:t xml:space="preserve"> </w:t>
      </w:r>
      <w:r>
        <w:t xml:space="preserve">Will Accept Tuition Non</w:t>
      </w:r>
      <w:r>
        <w:t xml:space="preserve">-</w:t>
      </w:r>
      <w:r>
        <w:t xml:space="preserve">Residents</w:t>
      </w:r>
      <w:r>
        <w:t xml:space="preserve">.”</w:t>
      </w:r>
      <w:r>
        <w:t xml:space="preserve"> </w:t>
      </w:r>
      <w:r>
        <w:rPr>
          <w:iCs/>
          <w:i/>
        </w:rPr>
        <w:t xml:space="preserve">The Bloomfield Journal</w:t>
      </w:r>
      <w:r>
        <w:t xml:space="preserve">, August 16, 1985.</w:t>
      </w:r>
    </w:p>
    <w:bookmarkEnd w:id="1637"/>
    <w:bookmarkStart w:id="1638" w:name="ref-kaminskiMagnetSchoolsEffective2002"/>
    <w:p>
      <w:pPr>
        <w:pStyle w:val="Bibliography"/>
      </w:pPr>
      <w:r>
        <w:t xml:space="preserve">Kaminski, Sarah.</w:t>
      </w:r>
      <w:r>
        <w:t xml:space="preserve"> </w:t>
      </w:r>
      <w:r>
        <w:t xml:space="preserve">“Magnet</w:t>
      </w:r>
      <w:r>
        <w:t xml:space="preserve"> </w:t>
      </w:r>
      <w:r>
        <w:t xml:space="preserve">Schools</w:t>
      </w:r>
      <w:r>
        <w:t xml:space="preserve">:</w:t>
      </w:r>
      <w:r>
        <w:t xml:space="preserve"> </w:t>
      </w:r>
      <w:r>
        <w:t xml:space="preserve">An Effective Solution</w:t>
      </w:r>
      <w:r>
        <w:t xml:space="preserve"> </w:t>
      </w:r>
      <w:r>
        <w:t xml:space="preserve">to</w:t>
      </w:r>
      <w:r>
        <w:t xml:space="preserve"> </w:t>
      </w:r>
      <w:r>
        <w:t xml:space="preserve">Sheff</w:t>
      </w:r>
      <w:r>
        <w:t xml:space="preserve"> </w:t>
      </w:r>
      <w:r>
        <w:t xml:space="preserve">v.</w:t>
      </w:r>
      <w:r>
        <w:t xml:space="preserve"> </w:t>
      </w:r>
      <w:r>
        <w:t xml:space="preserve">O</w:t>
      </w:r>
      <w:r>
        <w:t xml:space="preserve">’</w:t>
      </w:r>
      <w:r>
        <w:t xml:space="preserve">Neill</w:t>
      </w:r>
      <w:r>
        <w:t xml:space="preserve">?”</w:t>
      </w:r>
      <w:r>
        <w:t xml:space="preserve"> </w:t>
      </w:r>
      <w:r>
        <w:rPr>
          <w:iCs/>
          <w:i/>
        </w:rPr>
        <w:t xml:space="preserve">The Trinity Papers</w:t>
      </w:r>
      <w:r>
        <w:t xml:space="preserve"> </w:t>
      </w:r>
      <w:r>
        <w:t xml:space="preserve">21 (2002): 63–71.</w:t>
      </w:r>
      <w:r>
        <w:t xml:space="preserve"> </w:t>
      </w:r>
      <w:hyperlink r:id="rId891">
        <w:r>
          <w:rPr>
            <w:rStyle w:val="Hyperlink"/>
          </w:rPr>
          <w:t xml:space="preserve">http://digitalrepository.trincoll.edu/cssp_papers/9/</w:t>
        </w:r>
      </w:hyperlink>
      <w:r>
        <w:t xml:space="preserve">.</w:t>
      </w:r>
    </w:p>
    <w:bookmarkEnd w:id="1638"/>
    <w:bookmarkStart w:id="1639" w:name="ref-karabelChosenHiddenHistory2005"/>
    <w:p>
      <w:pPr>
        <w:pStyle w:val="Bibliography"/>
      </w:pPr>
      <w:r>
        <w:t xml:space="preserve">Karabel, Jerome.</w:t>
      </w:r>
      <w:r>
        <w:t xml:space="preserve"> </w:t>
      </w:r>
      <w:r>
        <w:rPr>
          <w:iCs/>
          <w:i/>
        </w:rPr>
        <w:t xml:space="preserve">The</w:t>
      </w:r>
      <w:r>
        <w:rPr>
          <w:iCs/>
          <w:i/>
        </w:rPr>
        <w:t xml:space="preserve"> </w:t>
      </w:r>
      <w:r>
        <w:rPr>
          <w:iCs/>
          <w:i/>
        </w:rPr>
        <w:t xml:space="preserve">Chosen</w:t>
      </w:r>
      <w:r>
        <w:rPr>
          <w:iCs/>
          <w:i/>
        </w:rPr>
        <w:t xml:space="preserve">:</w:t>
      </w:r>
      <w:r>
        <w:rPr>
          <w:iCs/>
          <w:i/>
        </w:rPr>
        <w:t xml:space="preserve"> </w:t>
      </w:r>
      <w:r>
        <w:rPr>
          <w:iCs/>
          <w:i/>
        </w:rPr>
        <w:t xml:space="preserve">The Hidden History</w:t>
      </w:r>
      <w:r>
        <w:rPr>
          <w:iCs/>
          <w:i/>
        </w:rPr>
        <w:t xml:space="preserve"> </w:t>
      </w:r>
      <w:r>
        <w:rPr>
          <w:iCs/>
          <w:i/>
        </w:rPr>
        <w:t xml:space="preserve">of</w:t>
      </w:r>
      <w:r>
        <w:rPr>
          <w:iCs/>
          <w:i/>
        </w:rPr>
        <w:t xml:space="preserve"> </w:t>
      </w:r>
      <w:r>
        <w:rPr>
          <w:iCs/>
          <w:i/>
        </w:rPr>
        <w:t xml:space="preserve">Admission</w:t>
      </w:r>
      <w:r>
        <w:rPr>
          <w:iCs/>
          <w:i/>
        </w:rPr>
        <w:t xml:space="preserve"> </w:t>
      </w:r>
      <w:r>
        <w:rPr>
          <w:iCs/>
          <w:i/>
        </w:rPr>
        <w:t xml:space="preserve">and</w:t>
      </w:r>
      <w:r>
        <w:rPr>
          <w:iCs/>
          <w:i/>
        </w:rPr>
        <w:t xml:space="preserve"> </w:t>
      </w:r>
      <w:r>
        <w:rPr>
          <w:iCs/>
          <w:i/>
        </w:rPr>
        <w:t xml:space="preserve">Exclusion</w:t>
      </w:r>
      <w:r>
        <w:rPr>
          <w:iCs/>
          <w:i/>
        </w:rPr>
        <w:t xml:space="preserve"> </w:t>
      </w:r>
      <w:r>
        <w:rPr>
          <w:iCs/>
          <w:i/>
        </w:rPr>
        <w:t xml:space="preserve">at</w:t>
      </w:r>
      <w:r>
        <w:rPr>
          <w:iCs/>
          <w:i/>
        </w:rPr>
        <w:t xml:space="preserve"> </w:t>
      </w:r>
      <w:r>
        <w:rPr>
          <w:iCs/>
          <w:i/>
        </w:rPr>
        <w:t xml:space="preserve">Harvard</w:t>
      </w:r>
      <w:r>
        <w:rPr>
          <w:iCs/>
          <w:i/>
        </w:rPr>
        <w:t xml:space="preserve">,</w:t>
      </w:r>
      <w:r>
        <w:rPr>
          <w:iCs/>
          <w:i/>
        </w:rPr>
        <w:t xml:space="preserve"> </w:t>
      </w:r>
      <w:r>
        <w:rPr>
          <w:iCs/>
          <w:i/>
        </w:rPr>
        <w:t xml:space="preserve">Yale</w:t>
      </w:r>
      <w:r>
        <w:rPr>
          <w:iCs/>
          <w:i/>
        </w:rPr>
        <w:t xml:space="preserve">, and</w:t>
      </w:r>
      <w:r>
        <w:rPr>
          <w:iCs/>
          <w:i/>
        </w:rPr>
        <w:t xml:space="preserve"> </w:t>
      </w:r>
      <w:r>
        <w:rPr>
          <w:iCs/>
          <w:i/>
        </w:rPr>
        <w:t xml:space="preserve">Princeton</w:t>
      </w:r>
      <w:r>
        <w:t xml:space="preserve">.</w:t>
      </w:r>
      <w:r>
        <w:t xml:space="preserve"> </w:t>
      </w:r>
      <w:r>
        <w:t xml:space="preserve">Boston</w:t>
      </w:r>
      <w:r>
        <w:t xml:space="preserve">:</w:t>
      </w:r>
      <w:r>
        <w:t xml:space="preserve"> </w:t>
      </w:r>
      <w:r>
        <w:t xml:space="preserve">Houghton Mifflin</w:t>
      </w:r>
      <w:r>
        <w:t xml:space="preserve">, 2005.</w:t>
      </w:r>
      <w:r>
        <w:t xml:space="preserve"> </w:t>
      </w:r>
      <w:hyperlink r:id="rId1019">
        <w:r>
          <w:rPr>
            <w:rStyle w:val="Hyperlink"/>
          </w:rPr>
          <w:t xml:space="preserve">https://www.google.com/books/edition/The_Chosen/1Nf3FxMIEB8C</w:t>
        </w:r>
      </w:hyperlink>
      <w:r>
        <w:t xml:space="preserve">.</w:t>
      </w:r>
    </w:p>
    <w:bookmarkEnd w:id="1639"/>
    <w:bookmarkStart w:id="1640" w:name="Xaa378dcc65bc91ed3f6c8f06c0c53eef71d0be1"/>
    <w:p>
      <w:pPr>
        <w:pStyle w:val="Bibliography"/>
      </w:pPr>
      <w:r>
        <w:t xml:space="preserve">Katz, Jacqueline.</w:t>
      </w:r>
      <w:r>
        <w:t xml:space="preserve"> </w:t>
      </w:r>
      <w:r>
        <w:t xml:space="preserve">“Historical</w:t>
      </w:r>
      <w:r>
        <w:t xml:space="preserve"> </w:t>
      </w:r>
      <w:r>
        <w:t xml:space="preserve">Memory</w:t>
      </w:r>
      <w:r>
        <w:t xml:space="preserve"> </w:t>
      </w:r>
      <w:r>
        <w:t xml:space="preserve">and the</w:t>
      </w:r>
      <w:r>
        <w:t xml:space="preserve"> </w:t>
      </w:r>
      <w:r>
        <w:t xml:space="preserve">Transformation</w:t>
      </w:r>
      <w:r>
        <w:t xml:space="preserve"> </w:t>
      </w:r>
      <w:r>
        <w:t xml:space="preserve">of</w:t>
      </w:r>
      <w:r>
        <w:t xml:space="preserve"> </w:t>
      </w:r>
      <w:r>
        <w:t xml:space="preserve">City</w:t>
      </w:r>
      <w:r>
        <w:t xml:space="preserve"> </w:t>
      </w:r>
      <w:r>
        <w:t xml:space="preserve">and</w:t>
      </w:r>
      <w:r>
        <w:t xml:space="preserve"> </w:t>
      </w:r>
      <w:r>
        <w:t xml:space="preserve">Suburban Schools</w:t>
      </w:r>
      <w:r>
        <w:t xml:space="preserve">.”</w:t>
      </w:r>
      <w:r>
        <w:t xml:space="preserve"> </w:t>
      </w:r>
      <w:r>
        <w:t xml:space="preserve">Educational Studies Senior Research Project,</w:t>
      </w:r>
      <w:r>
        <w:t xml:space="preserve"> </w:t>
      </w:r>
      <w:r>
        <w:t xml:space="preserve">Trinity College</w:t>
      </w:r>
      <w:r>
        <w:t xml:space="preserve">, 2004.</w:t>
      </w:r>
      <w:r>
        <w:t xml:space="preserve"> </w:t>
      </w:r>
      <w:hyperlink r:id="rId839">
        <w:r>
          <w:rPr>
            <w:rStyle w:val="Hyperlink"/>
          </w:rPr>
          <w:t xml:space="preserve">http://digitalrepository.trincoll.edu/cssp_papers/27/</w:t>
        </w:r>
      </w:hyperlink>
      <w:r>
        <w:t xml:space="preserve">.</w:t>
      </w:r>
    </w:p>
    <w:bookmarkEnd w:id="1640"/>
    <w:bookmarkStart w:id="1641" w:name="ref-kauffmanFirmsSignAntibias1974"/>
    <w:p>
      <w:pPr>
        <w:pStyle w:val="Bibliography"/>
      </w:pPr>
      <w:r>
        <w:t xml:space="preserve">Kauffman, Bruce.</w:t>
      </w:r>
      <w:r>
        <w:t xml:space="preserve"> </w:t>
      </w:r>
      <w:r>
        <w:t xml:space="preserve">“7</w:t>
      </w:r>
      <w:r>
        <w:t xml:space="preserve"> </w:t>
      </w:r>
      <w:r>
        <w:t xml:space="preserve">Firms Sign Antibias Decree</w:t>
      </w:r>
      <w:r>
        <w:t xml:space="preserve">.”</w:t>
      </w:r>
      <w:r>
        <w:t xml:space="preserve"> </w:t>
      </w:r>
      <w:r>
        <w:rPr>
          <w:iCs/>
          <w:i/>
        </w:rPr>
        <w:t xml:space="preserve">Hartford Courant</w:t>
      </w:r>
      <w:r>
        <w:t xml:space="preserve">, July 26, 1974.</w:t>
      </w:r>
      <w:r>
        <w:t xml:space="preserve"> </w:t>
      </w:r>
      <w:hyperlink r:id="rId691">
        <w:r>
          <w:rPr>
            <w:rStyle w:val="Hyperlink"/>
          </w:rPr>
          <w:t xml:space="preserve">https://search-proquest-com.ezproxy.trincoll.edu/docview/552259961?accountid=14405</w:t>
        </w:r>
      </w:hyperlink>
      <w:r>
        <w:t xml:space="preserve">.</w:t>
      </w:r>
    </w:p>
    <w:bookmarkEnd w:id="1641"/>
    <w:bookmarkStart w:id="1642" w:name="ref-KicksSchoolsWethersfield1917"/>
    <w:p>
      <w:pPr>
        <w:pStyle w:val="Bibliography"/>
      </w:pPr>
      <w:r>
        <w:t xml:space="preserve">“Kicks on</w:t>
      </w:r>
      <w:r>
        <w:t xml:space="preserve"> </w:t>
      </w:r>
      <w:r>
        <w:t xml:space="preserve">Schools</w:t>
      </w:r>
      <w:r>
        <w:t xml:space="preserve"> </w:t>
      </w:r>
      <w:r>
        <w:t xml:space="preserve">in</w:t>
      </w:r>
      <w:r>
        <w:t xml:space="preserve"> </w:t>
      </w:r>
      <w:r>
        <w:t xml:space="preserve">Wethersfield</w:t>
      </w:r>
      <w:r>
        <w:t xml:space="preserve">:</w:t>
      </w:r>
      <w:r>
        <w:t xml:space="preserve"> </w:t>
      </w:r>
      <w:r>
        <w:t xml:space="preserve">Dissatisfaction Expressed</w:t>
      </w:r>
      <w:r>
        <w:t xml:space="preserve"> </w:t>
      </w:r>
      <w:r>
        <w:t xml:space="preserve">at</w:t>
      </w:r>
      <w:r>
        <w:t xml:space="preserve"> </w:t>
      </w:r>
      <w:r>
        <w:t xml:space="preserve">Parents</w:t>
      </w:r>
      <w:r>
        <w:t xml:space="preserve">’</w:t>
      </w:r>
      <w:r>
        <w:t xml:space="preserve"> </w:t>
      </w:r>
      <w:r>
        <w:t xml:space="preserve">Meeting</w:t>
      </w:r>
      <w:r>
        <w:t xml:space="preserve">:</w:t>
      </w:r>
      <w:r>
        <w:t xml:space="preserve"> </w:t>
      </w:r>
      <w:r>
        <w:t xml:space="preserve">City Gets Sons</w:t>
      </w:r>
      <w:r>
        <w:t xml:space="preserve"> </w:t>
      </w:r>
      <w:r>
        <w:t xml:space="preserve">of</w:t>
      </w:r>
      <w:r>
        <w:t xml:space="preserve"> </w:t>
      </w:r>
      <w:r>
        <w:t xml:space="preserve">Board Members</w:t>
      </w:r>
      <w:r>
        <w:t xml:space="preserve">.”</w:t>
      </w:r>
      <w:r>
        <w:t xml:space="preserve"> </w:t>
      </w:r>
      <w:r>
        <w:rPr>
          <w:iCs/>
          <w:i/>
        </w:rPr>
        <w:t xml:space="preserve">Hartford Courant</w:t>
      </w:r>
      <w:r>
        <w:t xml:space="preserve">, April 11, 1917.</w:t>
      </w:r>
      <w:r>
        <w:t xml:space="preserve"> </w:t>
      </w:r>
      <w:hyperlink r:id="rId751">
        <w:r>
          <w:rPr>
            <w:rStyle w:val="Hyperlink"/>
          </w:rPr>
          <w:t xml:space="preserve">https://search-proquest-com.ezproxy.trincoll.edu/docview/556458859?accountid=14405</w:t>
        </w:r>
      </w:hyperlink>
      <w:r>
        <w:t xml:space="preserve">.</w:t>
      </w:r>
    </w:p>
    <w:bookmarkEnd w:id="1642"/>
    <w:bookmarkStart w:id="1643" w:name="ref-KingswoodMarketCorporation1924"/>
    <w:p>
      <w:pPr>
        <w:pStyle w:val="Bibliography"/>
      </w:pPr>
      <w:r>
        <w:t xml:space="preserve">“[</w:t>
      </w:r>
      <w:r>
        <w:t xml:space="preserve">Kingswood Market</w:t>
      </w:r>
      <w:r>
        <w:t xml:space="preserve">]</w:t>
      </w:r>
      <w:r>
        <w:t xml:space="preserve"> </w:t>
      </w:r>
      <w:r>
        <w:t xml:space="preserve">Corporation Papers Filed</w:t>
      </w:r>
      <w:r>
        <w:t xml:space="preserve"> </w:t>
      </w:r>
      <w:r>
        <w:t xml:space="preserve">for</w:t>
      </w:r>
      <w:r>
        <w:t xml:space="preserve"> </w:t>
      </w:r>
      <w:r>
        <w:t xml:space="preserve">Record</w:t>
      </w:r>
      <w:r>
        <w:t xml:space="preserve">.”</w:t>
      </w:r>
      <w:r>
        <w:t xml:space="preserve"> </w:t>
      </w:r>
      <w:r>
        <w:rPr>
          <w:iCs/>
          <w:i/>
        </w:rPr>
        <w:t xml:space="preserve">Hartford Courant</w:t>
      </w:r>
      <w:r>
        <w:t xml:space="preserve">. November 21, 1924.</w:t>
      </w:r>
      <w:r>
        <w:t xml:space="preserve"> </w:t>
      </w:r>
      <w:hyperlink r:id="rId509">
        <w:r>
          <w:rPr>
            <w:rStyle w:val="Hyperlink"/>
          </w:rPr>
          <w:t xml:space="preserve">http://search.proquest.com/hnphartfordcourant/docview/553847758/abstract/BB63B923AF094563PQ/15</w:t>
        </w:r>
      </w:hyperlink>
      <w:r>
        <w:t xml:space="preserve">.</w:t>
      </w:r>
    </w:p>
    <w:bookmarkEnd w:id="1643"/>
    <w:bookmarkStart w:id="1644" w:name="ref-KingswoodBuildingFarmington1926"/>
    <w:p>
      <w:pPr>
        <w:pStyle w:val="Bibliography"/>
      </w:pPr>
      <w:r>
        <w:t xml:space="preserve">“Kingswood</w:t>
      </w:r>
      <w:r>
        <w:t xml:space="preserve"> </w:t>
      </w:r>
      <w:r>
        <w:t xml:space="preserve">Building</w:t>
      </w:r>
      <w:r>
        <w:t xml:space="preserve"> </w:t>
      </w:r>
      <w:r>
        <w:t xml:space="preserve">on</w:t>
      </w:r>
      <w:r>
        <w:t xml:space="preserve"> </w:t>
      </w:r>
      <w:r>
        <w:t xml:space="preserve">Farmington Avenue Sold For</w:t>
      </w:r>
      <w:r>
        <w:t xml:space="preserve"> </w:t>
      </w:r>
      <w:r>
        <w:t xml:space="preserve">$100,000 to</w:t>
      </w:r>
      <w:r>
        <w:t xml:space="preserve"> </w:t>
      </w:r>
      <w:r>
        <w:t xml:space="preserve">Willis J</w:t>
      </w:r>
      <w:r>
        <w:t xml:space="preserve">.</w:t>
      </w:r>
      <w:r>
        <w:t xml:space="preserve"> </w:t>
      </w:r>
      <w:r>
        <w:t xml:space="preserve">Gengras West Hartford</w:t>
      </w:r>
      <w:r>
        <w:t xml:space="preserve">.”</w:t>
      </w:r>
      <w:r>
        <w:t xml:space="preserve"> </w:t>
      </w:r>
      <w:r>
        <w:rPr>
          <w:iCs/>
          <w:i/>
        </w:rPr>
        <w:t xml:space="preserve">Hartford Courant</w:t>
      </w:r>
      <w:r>
        <w:t xml:space="preserve">. September 2, 1926.</w:t>
      </w:r>
      <w:r>
        <w:t xml:space="preserve"> </w:t>
      </w:r>
      <w:hyperlink r:id="rId511">
        <w:r>
          <w:rPr>
            <w:rStyle w:val="Hyperlink"/>
          </w:rPr>
          <w:t xml:space="preserve">http://search.proquest.com/hnphartfordcourant/docview/557252686/abstract/805AA50C69BD44BAPQ/5</w:t>
        </w:r>
      </w:hyperlink>
      <w:r>
        <w:t xml:space="preserve">.</w:t>
      </w:r>
    </w:p>
    <w:bookmarkEnd w:id="1644"/>
    <w:bookmarkStart w:id="1645" w:name="ref-KingswoodMarket3rd1928"/>
    <w:p>
      <w:pPr>
        <w:pStyle w:val="Bibliography"/>
      </w:pPr>
      <w:r>
        <w:t xml:space="preserve">“Kingswood</w:t>
      </w:r>
      <w:r>
        <w:t xml:space="preserve"> </w:t>
      </w:r>
      <w:r>
        <w:t xml:space="preserve">Market</w:t>
      </w:r>
      <w:r>
        <w:t xml:space="preserve"> </w:t>
      </w:r>
      <w:r>
        <w:t xml:space="preserve">3rd</w:t>
      </w:r>
      <w:r>
        <w:t xml:space="preserve"> </w:t>
      </w:r>
      <w:r>
        <w:t xml:space="preserve">Anniversary</w:t>
      </w:r>
      <w:r>
        <w:t xml:space="preserve"> </w:t>
      </w:r>
      <w:r>
        <w:t xml:space="preserve">[Advertisement).”</w:t>
      </w:r>
      <w:r>
        <w:t xml:space="preserve"> </w:t>
      </w:r>
      <w:r>
        <w:rPr>
          <w:iCs/>
          <w:i/>
        </w:rPr>
        <w:t xml:space="preserve">Hartford Courant</w:t>
      </w:r>
      <w:r>
        <w:t xml:space="preserve">. March 28, 1928.</w:t>
      </w:r>
      <w:r>
        <w:t xml:space="preserve"> </w:t>
      </w:r>
      <w:hyperlink r:id="rId428">
        <w:r>
          <w:rPr>
            <w:rStyle w:val="Hyperlink"/>
          </w:rPr>
          <w:t xml:space="preserve">http://search.proquest.com/hnphartfordcourant/docview/557481790/citation/805AA50C69BD44BAPQ/2</w:t>
        </w:r>
      </w:hyperlink>
      <w:r>
        <w:t xml:space="preserve">.</w:t>
      </w:r>
    </w:p>
    <w:bookmarkEnd w:id="1645"/>
    <w:bookmarkStart w:id="1646" w:name="ref-KingswoodMarketClosing2007"/>
    <w:p>
      <w:pPr>
        <w:pStyle w:val="Bibliography"/>
      </w:pPr>
      <w:r>
        <w:t xml:space="preserve">“Kingswood</w:t>
      </w:r>
      <w:r>
        <w:t xml:space="preserve"> </w:t>
      </w:r>
      <w:r>
        <w:t xml:space="preserve">Market</w:t>
      </w:r>
      <w:r>
        <w:t xml:space="preserve"> </w:t>
      </w:r>
      <w:r>
        <w:t xml:space="preserve">Closing Doors.”</w:t>
      </w:r>
      <w:r>
        <w:t xml:space="preserve"> </w:t>
      </w:r>
      <w:r>
        <w:t xml:space="preserve">The West Hartford Blog</w:t>
      </w:r>
      <w:r>
        <w:t xml:space="preserve">, October 19, 2007.</w:t>
      </w:r>
      <w:r>
        <w:t xml:space="preserve"> </w:t>
      </w:r>
      <w:hyperlink r:id="rId513">
        <w:r>
          <w:rPr>
            <w:rStyle w:val="Hyperlink"/>
          </w:rPr>
          <w:t xml:space="preserve">https://whdad.wordpress.com/2007/10/19/kingswood-market-closing-doors/</w:t>
        </w:r>
      </w:hyperlink>
      <w:r>
        <w:t xml:space="preserve">.</w:t>
      </w:r>
    </w:p>
    <w:bookmarkEnd w:id="1646"/>
    <w:bookmarkStart w:id="1647" w:name="ref-KingswoodMarketHas1924"/>
    <w:p>
      <w:pPr>
        <w:pStyle w:val="Bibliography"/>
      </w:pPr>
      <w:r>
        <w:t xml:space="preserve">“Kingswood</w:t>
      </w:r>
      <w:r>
        <w:t xml:space="preserve"> </w:t>
      </w:r>
      <w:r>
        <w:t xml:space="preserve">Market Has Opening Today</w:t>
      </w:r>
      <w:r>
        <w:t xml:space="preserve">.”</w:t>
      </w:r>
      <w:r>
        <w:t xml:space="preserve"> </w:t>
      </w:r>
      <w:r>
        <w:rPr>
          <w:iCs/>
          <w:i/>
        </w:rPr>
        <w:t xml:space="preserve">Hartford Courant</w:t>
      </w:r>
      <w:r>
        <w:t xml:space="preserve">. November 22, 1924.</w:t>
      </w:r>
      <w:r>
        <w:t xml:space="preserve"> </w:t>
      </w:r>
      <w:hyperlink r:id="rId412">
        <w:r>
          <w:rPr>
            <w:rStyle w:val="Hyperlink"/>
          </w:rPr>
          <w:t xml:space="preserve">http://search.proquest.com/hnphartfordcourant/docview/553827702/abstract/805AA50C69BD44BAPQ/1</w:t>
        </w:r>
      </w:hyperlink>
      <w:r>
        <w:t xml:space="preserve">.</w:t>
      </w:r>
    </w:p>
    <w:bookmarkEnd w:id="1647"/>
    <w:bookmarkStart w:id="1648" w:name="ref-KingswoodMarketWest2015"/>
    <w:p>
      <w:pPr>
        <w:pStyle w:val="Bibliography"/>
      </w:pPr>
      <w:r>
        <w:t xml:space="preserve">“Kingswood</w:t>
      </w:r>
      <w:r>
        <w:t xml:space="preserve"> </w:t>
      </w:r>
      <w:r>
        <w:t xml:space="preserve">Market</w:t>
      </w:r>
      <w:r>
        <w:t xml:space="preserve">:</w:t>
      </w:r>
      <w:r>
        <w:t xml:space="preserve"> </w:t>
      </w:r>
      <w:r>
        <w:t xml:space="preserve">West Hartford</w:t>
      </w:r>
      <w:r>
        <w:t xml:space="preserve">’s ’</w:t>
      </w:r>
      <w:r>
        <w:t xml:space="preserve">Thursday Throwback</w:t>
      </w:r>
      <w:r>
        <w:t xml:space="preserve">’.”</w:t>
      </w:r>
      <w:r>
        <w:t xml:space="preserve"> </w:t>
      </w:r>
      <w:r>
        <w:t xml:space="preserve">We-Ha: West Hartford News</w:t>
      </w:r>
      <w:r>
        <w:t xml:space="preserve">, January 8, 2015.</w:t>
      </w:r>
      <w:r>
        <w:t xml:space="preserve"> </w:t>
      </w:r>
      <w:hyperlink r:id="rId430">
        <w:r>
          <w:rPr>
            <w:rStyle w:val="Hyperlink"/>
          </w:rPr>
          <w:t xml:space="preserve">https://we-ha.com/west-hartfords-thursday-throwback-15/</w:t>
        </w:r>
      </w:hyperlink>
      <w:r>
        <w:t xml:space="preserve">.</w:t>
      </w:r>
    </w:p>
    <w:bookmarkEnd w:id="1648"/>
    <w:bookmarkStart w:id="1649" w:name="ref-KingswoodSchoolHome1922"/>
    <w:p>
      <w:pPr>
        <w:pStyle w:val="Bibliography"/>
      </w:pPr>
      <w:r>
        <w:t xml:space="preserve">“Kingswood</w:t>
      </w:r>
      <w:r>
        <w:t xml:space="preserve"> </w:t>
      </w:r>
      <w:r>
        <w:t xml:space="preserve">School Home Completed</w:t>
      </w:r>
      <w:r>
        <w:t xml:space="preserve">.”</w:t>
      </w:r>
      <w:r>
        <w:t xml:space="preserve"> </w:t>
      </w:r>
      <w:r>
        <w:rPr>
          <w:iCs/>
          <w:i/>
        </w:rPr>
        <w:t xml:space="preserve">Hartford Courant</w:t>
      </w:r>
      <w:r>
        <w:t xml:space="preserve">. September 21, 1922.</w:t>
      </w:r>
      <w:r>
        <w:t xml:space="preserve"> </w:t>
      </w:r>
      <w:hyperlink r:id="rId427">
        <w:r>
          <w:rPr>
            <w:rStyle w:val="Hyperlink"/>
          </w:rPr>
          <w:t xml:space="preserve">http://www.proquest.com/hnphartfordcourant/docview/557110097/abstract/10F9686609B84ACAPQ/1</w:t>
        </w:r>
      </w:hyperlink>
      <w:r>
        <w:t xml:space="preserve">.</w:t>
      </w:r>
    </w:p>
    <w:bookmarkEnd w:id="1649"/>
    <w:bookmarkStart w:id="1650" w:name="ref-KingswoodSchoolProposed1921"/>
    <w:p>
      <w:pPr>
        <w:pStyle w:val="Bibliography"/>
      </w:pPr>
      <w:r>
        <w:t xml:space="preserve">“Kingswood</w:t>
      </w:r>
      <w:r>
        <w:t xml:space="preserve"> </w:t>
      </w:r>
      <w:r>
        <w:t xml:space="preserve">School</w:t>
      </w:r>
      <w:r>
        <w:t xml:space="preserve">’s</w:t>
      </w:r>
      <w:r>
        <w:t xml:space="preserve"> </w:t>
      </w:r>
      <w:r>
        <w:t xml:space="preserve">Proposed New Home</w:t>
      </w:r>
      <w:r>
        <w:t xml:space="preserve"> </w:t>
      </w:r>
      <w:r>
        <w:t xml:space="preserve">in</w:t>
      </w:r>
      <w:r>
        <w:t xml:space="preserve"> </w:t>
      </w:r>
      <w:r>
        <w:t xml:space="preserve">West Hartford</w:t>
      </w:r>
      <w:r>
        <w:t xml:space="preserve">.”</w:t>
      </w:r>
      <w:r>
        <w:t xml:space="preserve"> </w:t>
      </w:r>
      <w:r>
        <w:rPr>
          <w:iCs/>
          <w:i/>
        </w:rPr>
        <w:t xml:space="preserve">Hartford Courant</w:t>
      </w:r>
      <w:r>
        <w:t xml:space="preserve">. July 17, 1921.</w:t>
      </w:r>
      <w:r>
        <w:t xml:space="preserve"> </w:t>
      </w:r>
      <w:hyperlink r:id="rId426">
        <w:r>
          <w:rPr>
            <w:rStyle w:val="Hyperlink"/>
          </w:rPr>
          <w:t xml:space="preserve">http://www.proquest.com/hnphartfordcourant/docview/556946596/abstract/10F9686609B84ACAPQ/2</w:t>
        </w:r>
      </w:hyperlink>
      <w:r>
        <w:t xml:space="preserve">.</w:t>
      </w:r>
    </w:p>
    <w:bookmarkEnd w:id="1650"/>
    <w:bookmarkStart w:id="1651" w:name="ref-klauOralHistoryInterview1974"/>
    <w:p>
      <w:pPr>
        <w:pStyle w:val="Bibliography"/>
      </w:pPr>
      <w:r>
        <w:t xml:space="preserve">Klau, Joseph E.</w:t>
      </w:r>
      <w:r>
        <w:t xml:space="preserve"> </w:t>
      </w:r>
      <w:r>
        <w:t xml:space="preserve">“Oral</w:t>
      </w:r>
      <w:r>
        <w:t xml:space="preserve"> </w:t>
      </w:r>
      <w:r>
        <w:t xml:space="preserve">History Interview</w:t>
      </w:r>
      <w:r>
        <w:t xml:space="preserve"> </w:t>
      </w:r>
      <w:r>
        <w:t xml:space="preserve">by</w:t>
      </w:r>
      <w:r>
        <w:t xml:space="preserve"> </w:t>
      </w:r>
      <w:r>
        <w:t xml:space="preserve">Joseph D</w:t>
      </w:r>
      <w:r>
        <w:t xml:space="preserve">.</w:t>
      </w:r>
      <w:r>
        <w:t xml:space="preserve"> </w:t>
      </w:r>
      <w:r>
        <w:t xml:space="preserve">Hurwitz</w:t>
      </w:r>
      <w:r>
        <w:t xml:space="preserve">.”</w:t>
      </w:r>
      <w:r>
        <w:t xml:space="preserve"> </w:t>
      </w:r>
      <w:r>
        <w:t xml:space="preserve">Jewish Historical Society of Greater Hartford</w:t>
      </w:r>
      <w:r>
        <w:t xml:space="preserve">, April 17, 1974.</w:t>
      </w:r>
      <w:r>
        <w:t xml:space="preserve"> </w:t>
      </w:r>
      <w:hyperlink r:id="rId472">
        <w:r>
          <w:rPr>
            <w:rStyle w:val="Hyperlink"/>
          </w:rPr>
          <w:t xml:space="preserve">https://jhsgh.org</w:t>
        </w:r>
      </w:hyperlink>
      <w:r>
        <w:t xml:space="preserve">.</w:t>
      </w:r>
    </w:p>
    <w:bookmarkEnd w:id="1651"/>
    <w:bookmarkStart w:id="1652" w:name="ref-knackRealStoryStandard1996"/>
    <w:p>
      <w:pPr>
        <w:pStyle w:val="Bibliography"/>
      </w:pPr>
      <w:r>
        <w:t xml:space="preserve">Knack, Ruth, Stuart Meck, and Israel Stollman.</w:t>
      </w:r>
      <w:r>
        <w:t xml:space="preserve"> </w:t>
      </w:r>
      <w:r>
        <w:t xml:space="preserve">“The</w:t>
      </w:r>
      <w:r>
        <w:t xml:space="preserve"> </w:t>
      </w:r>
      <w:r>
        <w:t xml:space="preserve">Real Story Behind</w:t>
      </w:r>
      <w:r>
        <w:t xml:space="preserve"> </w:t>
      </w:r>
      <w:r>
        <w:t xml:space="preserve">the</w:t>
      </w:r>
      <w:r>
        <w:t xml:space="preserve"> </w:t>
      </w:r>
      <w:r>
        <w:t xml:space="preserve">Standard Planning</w:t>
      </w:r>
      <w:r>
        <w:t xml:space="preserve"> </w:t>
      </w:r>
      <w:r>
        <w:t xml:space="preserve">and</w:t>
      </w:r>
      <w:r>
        <w:t xml:space="preserve"> </w:t>
      </w:r>
      <w:r>
        <w:t xml:space="preserve">Zoning Acts</w:t>
      </w:r>
      <w:r>
        <w:t xml:space="preserve"> </w:t>
      </w:r>
      <w:r>
        <w:t xml:space="preserve">of the 1920s.”</w:t>
      </w:r>
      <w:r>
        <w:t xml:space="preserve"> </w:t>
      </w:r>
      <w:r>
        <w:rPr>
          <w:iCs/>
          <w:i/>
        </w:rPr>
        <w:t xml:space="preserve">Land Use Law and Zoning Digest</w:t>
      </w:r>
      <w:r>
        <w:t xml:space="preserve">, February 1996, 3–9.</w:t>
      </w:r>
      <w:r>
        <w:t xml:space="preserve"> </w:t>
      </w:r>
      <w:hyperlink r:id="rId532">
        <w:r>
          <w:rPr>
            <w:rStyle w:val="Hyperlink"/>
          </w:rPr>
          <w:t xml:space="preserve">https://planning-org-uploaded-media.s3.amazonaws.com/legacy_resources/growingsmart/pdf/LULZDFeb96.pdf</w:t>
        </w:r>
      </w:hyperlink>
      <w:r>
        <w:t xml:space="preserve">.</w:t>
      </w:r>
    </w:p>
    <w:bookmarkEnd w:id="1652"/>
    <w:bookmarkStart w:id="1653" w:name="ref-knappTrinityCollegeTwentieth2000"/>
    <w:p>
      <w:pPr>
        <w:pStyle w:val="Bibliography"/>
      </w:pPr>
      <w:r>
        <w:t xml:space="preserve">Knapp, Peter J., and Anne H. Knapp.</w:t>
      </w:r>
      <w:r>
        <w:t xml:space="preserve"> </w:t>
      </w:r>
      <w:r>
        <w:rPr>
          <w:iCs/>
          <w:i/>
        </w:rPr>
        <w:t xml:space="preserve">Trinity</w:t>
      </w:r>
      <w:r>
        <w:rPr>
          <w:iCs/>
          <w:i/>
        </w:rPr>
        <w:t xml:space="preserve"> </w:t>
      </w:r>
      <w:r>
        <w:rPr>
          <w:iCs/>
          <w:i/>
        </w:rPr>
        <w:t xml:space="preserve">College</w:t>
      </w:r>
      <w:r>
        <w:rPr>
          <w:iCs/>
          <w:i/>
        </w:rPr>
        <w:t xml:space="preserve"> </w:t>
      </w:r>
      <w:r>
        <w:rPr>
          <w:iCs/>
          <w:i/>
        </w:rPr>
        <w:t xml:space="preserve">in the</w:t>
      </w:r>
      <w:r>
        <w:rPr>
          <w:iCs/>
          <w:i/>
        </w:rPr>
        <w:t xml:space="preserve"> </w:t>
      </w:r>
      <w:r>
        <w:rPr>
          <w:iCs/>
          <w:i/>
        </w:rPr>
        <w:t xml:space="preserve">Twentieth Century</w:t>
      </w:r>
      <w:r>
        <w:rPr>
          <w:iCs/>
          <w:i/>
        </w:rPr>
        <w:t xml:space="preserve">:</w:t>
      </w:r>
      <w:r>
        <w:rPr>
          <w:iCs/>
          <w:i/>
        </w:rPr>
        <w:t xml:space="preserve"> </w:t>
      </w:r>
      <w:r>
        <w:rPr>
          <w:iCs/>
          <w:i/>
        </w:rPr>
        <w:t xml:space="preserve">A History</w:t>
      </w:r>
      <w:r>
        <w:t xml:space="preserve">.</w:t>
      </w:r>
      <w:r>
        <w:t xml:space="preserve"> </w:t>
      </w:r>
      <w:r>
        <w:t xml:space="preserve">Hartford Conn.</w:t>
      </w:r>
      <w:r>
        <w:t xml:space="preserve">:</w:t>
      </w:r>
      <w:r>
        <w:t xml:space="preserve"> </w:t>
      </w:r>
      <w:r>
        <w:t xml:space="preserve">Trinity College</w:t>
      </w:r>
      <w:r>
        <w:t xml:space="preserve">, 2000.</w:t>
      </w:r>
      <w:r>
        <w:t xml:space="preserve"> </w:t>
      </w:r>
      <w:hyperlink r:id="rId889">
        <w:r>
          <w:rPr>
            <w:rStyle w:val="Hyperlink"/>
          </w:rPr>
          <w:t xml:space="preserve">http://digitalrepository.trincoll.edu/w_books/2/</w:t>
        </w:r>
      </w:hyperlink>
      <w:r>
        <w:t xml:space="preserve">.</w:t>
      </w:r>
    </w:p>
    <w:bookmarkEnd w:id="1653"/>
    <w:bookmarkStart w:id="1654" w:name="ref-KuKluxKlan1921"/>
    <w:p>
      <w:pPr>
        <w:pStyle w:val="Bibliography"/>
      </w:pPr>
      <w:r>
        <w:t xml:space="preserve">“Ku</w:t>
      </w:r>
      <w:r>
        <w:t xml:space="preserve"> </w:t>
      </w:r>
      <w:r>
        <w:t xml:space="preserve">Klux Klan Activity</w:t>
      </w:r>
      <w:r>
        <w:t xml:space="preserve"> </w:t>
      </w:r>
      <w:r>
        <w:t xml:space="preserve">in</w:t>
      </w:r>
      <w:r>
        <w:t xml:space="preserve"> </w:t>
      </w:r>
      <w:r>
        <w:t xml:space="preserve">Conn</w:t>
      </w:r>
      <w:r>
        <w:t xml:space="preserve">. To</w:t>
      </w:r>
      <w:r>
        <w:t xml:space="preserve"> </w:t>
      </w:r>
      <w:r>
        <w:t xml:space="preserve">Be Probed</w:t>
      </w:r>
      <w:r>
        <w:t xml:space="preserve"> </w:t>
      </w:r>
      <w:r>
        <w:t xml:space="preserve">by</w:t>
      </w:r>
      <w:r>
        <w:t xml:space="preserve"> </w:t>
      </w:r>
      <w:r>
        <w:t xml:space="preserve">State Police Dept</w:t>
      </w:r>
      <w:r>
        <w:t xml:space="preserve">.”</w:t>
      </w:r>
      <w:r>
        <w:t xml:space="preserve"> </w:t>
      </w:r>
      <w:r>
        <w:rPr>
          <w:iCs/>
          <w:i/>
        </w:rPr>
        <w:t xml:space="preserve">Hartford Courant</w:t>
      </w:r>
      <w:r>
        <w:t xml:space="preserve">. September 3, 1921.</w:t>
      </w:r>
      <w:r>
        <w:t xml:space="preserve"> </w:t>
      </w:r>
      <w:hyperlink r:id="rId453">
        <w:r>
          <w:rPr>
            <w:rStyle w:val="Hyperlink"/>
          </w:rPr>
          <w:t xml:space="preserve">http://www.proquest.com/hnphartfordcourant/docview/556975111/abstract/1A40A3B582D945FAPQ/14</w:t>
        </w:r>
      </w:hyperlink>
      <w:r>
        <w:t xml:space="preserve">.</w:t>
      </w:r>
    </w:p>
    <w:bookmarkEnd w:id="1654"/>
    <w:bookmarkStart w:id="1655" w:name="ref-KuKluxKlan1922a"/>
    <w:p>
      <w:pPr>
        <w:pStyle w:val="Bibliography"/>
      </w:pPr>
      <w:r>
        <w:t xml:space="preserve">“Ku</w:t>
      </w:r>
      <w:r>
        <w:t xml:space="preserve"> </w:t>
      </w:r>
      <w:r>
        <w:t xml:space="preserve">Klux Klan</w:t>
      </w:r>
      <w:r>
        <w:t xml:space="preserve"> </w:t>
      </w:r>
      <w:r>
        <w:t xml:space="preserve">in</w:t>
      </w:r>
      <w:r>
        <w:t xml:space="preserve"> </w:t>
      </w:r>
      <w:r>
        <w:t xml:space="preserve">Monster Meeting Near New Haven</w:t>
      </w:r>
      <w:r>
        <w:t xml:space="preserve">.”</w:t>
      </w:r>
      <w:r>
        <w:t xml:space="preserve"> </w:t>
      </w:r>
      <w:r>
        <w:rPr>
          <w:iCs/>
          <w:i/>
        </w:rPr>
        <w:t xml:space="preserve">Hartford Courant</w:t>
      </w:r>
      <w:r>
        <w:t xml:space="preserve">. May 21, 1922.</w:t>
      </w:r>
      <w:r>
        <w:t xml:space="preserve"> </w:t>
      </w:r>
      <w:hyperlink r:id="rId455">
        <w:r>
          <w:rPr>
            <w:rStyle w:val="Hyperlink"/>
          </w:rPr>
          <w:t xml:space="preserve">http://www.proquest.com/hnphartfordcourant/docview/557046344/abstract/1A40A3B582D945FAPQ/19</w:t>
        </w:r>
      </w:hyperlink>
      <w:r>
        <w:t xml:space="preserve">.</w:t>
      </w:r>
    </w:p>
    <w:bookmarkEnd w:id="1655"/>
    <w:bookmarkStart w:id="1656" w:name="ref-KuKluxKlan1922"/>
    <w:p>
      <w:pPr>
        <w:pStyle w:val="Bibliography"/>
      </w:pPr>
      <w:r>
        <w:t xml:space="preserve">“Ku</w:t>
      </w:r>
      <w:r>
        <w:t xml:space="preserve"> </w:t>
      </w:r>
      <w:r>
        <w:t xml:space="preserve">Klux Klan Is Well Organized</w:t>
      </w:r>
      <w:r>
        <w:t xml:space="preserve"> </w:t>
      </w:r>
      <w:r>
        <w:t xml:space="preserve">in</w:t>
      </w:r>
      <w:r>
        <w:t xml:space="preserve"> </w:t>
      </w:r>
      <w:r>
        <w:t xml:space="preserve">Hartford</w:t>
      </w:r>
      <w:r>
        <w:t xml:space="preserve">.”</w:t>
      </w:r>
      <w:r>
        <w:t xml:space="preserve"> </w:t>
      </w:r>
      <w:r>
        <w:rPr>
          <w:iCs/>
          <w:i/>
        </w:rPr>
        <w:t xml:space="preserve">Hartford Courant</w:t>
      </w:r>
      <w:r>
        <w:t xml:space="preserve">. May 23, 1922.</w:t>
      </w:r>
      <w:r>
        <w:t xml:space="preserve"> </w:t>
      </w:r>
      <w:hyperlink r:id="rId454">
        <w:r>
          <w:rPr>
            <w:rStyle w:val="Hyperlink"/>
          </w:rPr>
          <w:t xml:space="preserve">http://www.proquest.com/hnphartfordcourant/docview/557047297/abstract/C7304FCE07CB4FCDPQ/1</w:t>
        </w:r>
      </w:hyperlink>
      <w:r>
        <w:t xml:space="preserve">.</w:t>
      </w:r>
    </w:p>
    <w:bookmarkEnd w:id="1656"/>
    <w:bookmarkStart w:id="1657" w:name="ref-lambOnceGildedCityBuffing2003"/>
    <w:p>
      <w:pPr>
        <w:pStyle w:val="Bibliography"/>
      </w:pPr>
      <w:r>
        <w:t xml:space="preserve">Lamb, David.</w:t>
      </w:r>
      <w:r>
        <w:t xml:space="preserve"> </w:t>
      </w:r>
      <w:r>
        <w:t xml:space="preserve">“Once-</w:t>
      </w:r>
      <w:r>
        <w:t xml:space="preserve">Gilded City Buffing Itself Up</w:t>
      </w:r>
      <w:r>
        <w:t xml:space="preserve">.”</w:t>
      </w:r>
      <w:r>
        <w:t xml:space="preserve"> </w:t>
      </w:r>
      <w:r>
        <w:rPr>
          <w:iCs/>
          <w:i/>
        </w:rPr>
        <w:t xml:space="preserve">Los Angeles Times</w:t>
      </w:r>
      <w:r>
        <w:t xml:space="preserve">, June 15, 2003.</w:t>
      </w:r>
      <w:r>
        <w:t xml:space="preserve"> </w:t>
      </w:r>
      <w:hyperlink r:id="rId148">
        <w:r>
          <w:rPr>
            <w:rStyle w:val="Hyperlink"/>
          </w:rPr>
          <w:t xml:space="preserve">http://articles.latimes.com/2003/jun/15/nation/na-hartford15</w:t>
        </w:r>
      </w:hyperlink>
      <w:r>
        <w:t xml:space="preserve">.</w:t>
      </w:r>
    </w:p>
    <w:bookmarkEnd w:id="1657"/>
    <w:bookmarkStart w:id="1658" w:name="ref-LandHouseRestriction1923"/>
    <w:p>
      <w:pPr>
        <w:pStyle w:val="Bibliography"/>
      </w:pPr>
      <w:r>
        <w:t xml:space="preserve">“Land and</w:t>
      </w:r>
      <w:r>
        <w:t xml:space="preserve"> </w:t>
      </w:r>
      <w:r>
        <w:t xml:space="preserve">House Restriction Case Heard</w:t>
      </w:r>
      <w:r>
        <w:t xml:space="preserve"> </w:t>
      </w:r>
      <w:r>
        <w:t xml:space="preserve">in</w:t>
      </w:r>
      <w:r>
        <w:t xml:space="preserve"> </w:t>
      </w:r>
      <w:r>
        <w:t xml:space="preserve">Court</w:t>
      </w:r>
      <w:r>
        <w:t xml:space="preserve">.”</w:t>
      </w:r>
      <w:r>
        <w:t xml:space="preserve"> </w:t>
      </w:r>
      <w:r>
        <w:rPr>
          <w:iCs/>
          <w:i/>
        </w:rPr>
        <w:t xml:space="preserve">Hartford Courant</w:t>
      </w:r>
      <w:r>
        <w:t xml:space="preserve">. February 9, 1923.</w:t>
      </w:r>
      <w:r>
        <w:t xml:space="preserve"> </w:t>
      </w:r>
      <w:hyperlink r:id="rId442">
        <w:r>
          <w:rPr>
            <w:rStyle w:val="Hyperlink"/>
          </w:rPr>
          <w:t xml:space="preserve">http://search.proquest.com/hnphartfordcourant/docview/553346686/abstract/89BA266AD5FD4663PQ/13</w:t>
        </w:r>
      </w:hyperlink>
      <w:r>
        <w:t xml:space="preserve">.</w:t>
      </w:r>
    </w:p>
    <w:bookmarkEnd w:id="1658"/>
    <w:bookmarkStart w:id="1659" w:name="Xe40bd588f5837e092a0de1b2e4c039a6405ffa4"/>
    <w:p>
      <w:pPr>
        <w:pStyle w:val="Bibliography"/>
      </w:pPr>
      <w:r>
        <w:t xml:space="preserve">Lawrence, Eric.</w:t>
      </w:r>
      <w:r>
        <w:t xml:space="preserve"> </w:t>
      </w:r>
      <w:r>
        <w:t xml:space="preserve">“Teacher</w:t>
      </w:r>
      <w:r>
        <w:t xml:space="preserve"> </w:t>
      </w:r>
      <w:r>
        <w:t xml:space="preserve">Suburbanization</w:t>
      </w:r>
      <w:r>
        <w:t xml:space="preserve"> </w:t>
      </w:r>
      <w:r>
        <w:t xml:space="preserve">&amp;</w:t>
      </w:r>
      <w:r>
        <w:t xml:space="preserve"> </w:t>
      </w:r>
      <w:r>
        <w:t xml:space="preserve">The Diverging Discourse</w:t>
      </w:r>
      <w:r>
        <w:t xml:space="preserve"> </w:t>
      </w:r>
      <w:r>
        <w:t xml:space="preserve">on</w:t>
      </w:r>
      <w:r>
        <w:t xml:space="preserve"> </w:t>
      </w:r>
      <w:r>
        <w:t xml:space="preserve">Hartford Public School Quality</w:t>
      </w:r>
      <w:r>
        <w:t xml:space="preserve">, 1950-1970.”</w:t>
      </w:r>
      <w:r>
        <w:t xml:space="preserve"> </w:t>
      </w:r>
      <w:r>
        <w:t xml:space="preserve">American Studies senior research project,</w:t>
      </w:r>
      <w:r>
        <w:t xml:space="preserve"> </w:t>
      </w:r>
      <w:r>
        <w:t xml:space="preserve">Trinity College</w:t>
      </w:r>
      <w:r>
        <w:t xml:space="preserve">, 2002.</w:t>
      </w:r>
      <w:r>
        <w:t xml:space="preserve"> </w:t>
      </w:r>
      <w:hyperlink r:id="rId818">
        <w:r>
          <w:rPr>
            <w:rStyle w:val="Hyperlink"/>
          </w:rPr>
          <w:t xml:space="preserve">http://digitalrepository.trincoll.edu/cssp_papers/35/</w:t>
        </w:r>
      </w:hyperlink>
      <w:r>
        <w:t xml:space="preserve">.</w:t>
      </w:r>
    </w:p>
    <w:bookmarkEnd w:id="1659"/>
    <w:bookmarkStart w:id="1660" w:name="ref-lazarusPracticeMedicinePrejudice1991"/>
    <w:p>
      <w:pPr>
        <w:pStyle w:val="Bibliography"/>
      </w:pPr>
      <w:r>
        <w:t xml:space="preserve">Lazarus, Barry A.</w:t>
      </w:r>
      <w:r>
        <w:t xml:space="preserve"> </w:t>
      </w:r>
      <w:r>
        <w:t xml:space="preserve">“The</w:t>
      </w:r>
      <w:r>
        <w:t xml:space="preserve"> </w:t>
      </w:r>
      <w:r>
        <w:t xml:space="preserve">Practice</w:t>
      </w:r>
      <w:r>
        <w:t xml:space="preserve"> </w:t>
      </w:r>
      <w:r>
        <w:t xml:space="preserve">of</w:t>
      </w:r>
      <w:r>
        <w:t xml:space="preserve"> </w:t>
      </w:r>
      <w:r>
        <w:t xml:space="preserve">Medicine</w:t>
      </w:r>
      <w:r>
        <w:t xml:space="preserve"> </w:t>
      </w:r>
      <w:r>
        <w:t xml:space="preserve">and</w:t>
      </w:r>
      <w:r>
        <w:t xml:space="preserve"> </w:t>
      </w:r>
      <w:r>
        <w:t xml:space="preserve">Prejudice</w:t>
      </w:r>
      <w:r>
        <w:t xml:space="preserve"> </w:t>
      </w:r>
      <w:r>
        <w:t xml:space="preserve">in a</w:t>
      </w:r>
      <w:r>
        <w:t xml:space="preserve"> </w:t>
      </w:r>
      <w:r>
        <w:t xml:space="preserve">New England Town</w:t>
      </w:r>
      <w:r>
        <w:t xml:space="preserve">:</w:t>
      </w:r>
      <w:r>
        <w:t xml:space="preserve"> </w:t>
      </w:r>
      <w:r>
        <w:t xml:space="preserve">The Founding</w:t>
      </w:r>
      <w:r>
        <w:t xml:space="preserve"> </w:t>
      </w:r>
      <w:r>
        <w:t xml:space="preserve">of</w:t>
      </w:r>
      <w:r>
        <w:t xml:space="preserve"> </w:t>
      </w:r>
      <w:r>
        <w:t xml:space="preserve">Mount Sinai Hospital</w:t>
      </w:r>
      <w:r>
        <w:t xml:space="preserve">,</w:t>
      </w:r>
      <w:r>
        <w:t xml:space="preserve"> </w:t>
      </w:r>
      <w:r>
        <w:t xml:space="preserve">Hartford</w:t>
      </w:r>
      <w:r>
        <w:t xml:space="preserve">,</w:t>
      </w:r>
      <w:r>
        <w:t xml:space="preserve"> </w:t>
      </w:r>
      <w:r>
        <w:t xml:space="preserve">Connecticut</w:t>
      </w:r>
      <w:r>
        <w:t xml:space="preserve">.”</w:t>
      </w:r>
      <w:r>
        <w:t xml:space="preserve"> </w:t>
      </w:r>
      <w:r>
        <w:rPr>
          <w:iCs/>
          <w:i/>
        </w:rPr>
        <w:t xml:space="preserve">Journal of American Ethnic History</w:t>
      </w:r>
      <w:r>
        <w:t xml:space="preserve"> </w:t>
      </w:r>
      <w:r>
        <w:t xml:space="preserve">10, no. 3 (1991): 21–41.</w:t>
      </w:r>
      <w:r>
        <w:t xml:space="preserve"> </w:t>
      </w:r>
      <w:hyperlink r:id="rId476">
        <w:r>
          <w:rPr>
            <w:rStyle w:val="Hyperlink"/>
          </w:rPr>
          <w:t xml:space="preserve">https://www.jstor.org/stable/27500839</w:t>
        </w:r>
      </w:hyperlink>
      <w:r>
        <w:t xml:space="preserve">.</w:t>
      </w:r>
    </w:p>
    <w:bookmarkEnd w:id="1660"/>
    <w:bookmarkStart w:id="1661" w:name="ref-LegalFightStore1923"/>
    <w:p>
      <w:pPr>
        <w:pStyle w:val="Bibliography"/>
      </w:pPr>
      <w:r>
        <w:t xml:space="preserve">“Legal</w:t>
      </w:r>
      <w:r>
        <w:t xml:space="preserve"> </w:t>
      </w:r>
      <w:r>
        <w:t xml:space="preserve">Fight For Store In Exclusive Section</w:t>
      </w:r>
      <w:r>
        <w:t xml:space="preserve">.”</w:t>
      </w:r>
      <w:r>
        <w:t xml:space="preserve"> </w:t>
      </w:r>
      <w:r>
        <w:rPr>
          <w:iCs/>
          <w:i/>
        </w:rPr>
        <w:t xml:space="preserve">Hartford Courant</w:t>
      </w:r>
      <w:r>
        <w:t xml:space="preserve">. February 7, 1923.</w:t>
      </w:r>
      <w:r>
        <w:t xml:space="preserve"> </w:t>
      </w:r>
      <w:hyperlink r:id="rId425">
        <w:r>
          <w:rPr>
            <w:rStyle w:val="Hyperlink"/>
          </w:rPr>
          <w:t xml:space="preserve">http://search.proquest.com/hnphartfordcourant/docview/553358624/abstract/BB63B923AF094563PQ/1</w:t>
        </w:r>
      </w:hyperlink>
      <w:r>
        <w:t xml:space="preserve">.</w:t>
      </w:r>
    </w:p>
    <w:bookmarkEnd w:id="1661"/>
    <w:bookmarkStart w:id="1662" w:name="ref-lowensteinRealEstateFirms1974"/>
    <w:p>
      <w:pPr>
        <w:pStyle w:val="Bibliography"/>
      </w:pPr>
      <w:r>
        <w:t xml:space="preserve">Lowenstein, Richard.</w:t>
      </w:r>
      <w:r>
        <w:t xml:space="preserve"> </w:t>
      </w:r>
      <w:r>
        <w:t xml:space="preserve">“Real</w:t>
      </w:r>
      <w:r>
        <w:t xml:space="preserve"> </w:t>
      </w:r>
      <w:r>
        <w:t xml:space="preserve">Estate Firms Settle Bias Suit</w:t>
      </w:r>
      <w:r>
        <w:t xml:space="preserve">,</w:t>
      </w:r>
      <w:r>
        <w:t xml:space="preserve"> </w:t>
      </w:r>
      <w:r>
        <w:t xml:space="preserve">Ban Racial Steering</w:t>
      </w:r>
      <w:r>
        <w:t xml:space="preserve">.”</w:t>
      </w:r>
      <w:r>
        <w:t xml:space="preserve"> </w:t>
      </w:r>
      <w:r>
        <w:rPr>
          <w:iCs/>
          <w:i/>
        </w:rPr>
        <w:t xml:space="preserve">The Hartford Times</w:t>
      </w:r>
      <w:r>
        <w:t xml:space="preserve">, July 26, 1974.</w:t>
      </w:r>
    </w:p>
    <w:bookmarkEnd w:id="1662"/>
    <w:bookmarkStart w:id="1663" w:name="X337e2241122dcf14124893b8938160cf8045f91"/>
    <w:p>
      <w:pPr>
        <w:pStyle w:val="Bibliography"/>
      </w:pPr>
      <w:r>
        <w:t xml:space="preserve">MacDonald, David.</w:t>
      </w:r>
      <w:r>
        <w:t xml:space="preserve"> </w:t>
      </w:r>
      <w:r>
        <w:t xml:space="preserve">“The</w:t>
      </w:r>
      <w:r>
        <w:t xml:space="preserve"> </w:t>
      </w:r>
      <w:r>
        <w:t xml:space="preserve">Funding</w:t>
      </w:r>
      <w:r>
        <w:t xml:space="preserve"> </w:t>
      </w:r>
      <w:r>
        <w:t xml:space="preserve">of</w:t>
      </w:r>
      <w:r>
        <w:t xml:space="preserve"> </w:t>
      </w:r>
      <w:r>
        <w:t xml:space="preserve">Interdistrict Magnet Schools</w:t>
      </w:r>
      <w:r>
        <w:t xml:space="preserve"> </w:t>
      </w:r>
      <w:r>
        <w:t xml:space="preserve">in</w:t>
      </w:r>
      <w:r>
        <w:t xml:space="preserve"> </w:t>
      </w:r>
      <w:r>
        <w:t xml:space="preserve">Connecticut</w:t>
      </w:r>
      <w:r>
        <w:t xml:space="preserve">:</w:t>
      </w:r>
      <w:r>
        <w:t xml:space="preserve"> </w:t>
      </w:r>
      <w:r>
        <w:t xml:space="preserve">A Failed Approach</w:t>
      </w:r>
      <w:r>
        <w:t xml:space="preserve"> </w:t>
      </w:r>
      <w:r>
        <w:t xml:space="preserve">to</w:t>
      </w:r>
      <w:r>
        <w:t xml:space="preserve"> </w:t>
      </w:r>
      <w:r>
        <w:t xml:space="preserve">Addressing</w:t>
      </w:r>
      <w:r>
        <w:t xml:space="preserve"> </w:t>
      </w:r>
      <w:r>
        <w:t xml:space="preserve">the</w:t>
      </w:r>
      <w:r>
        <w:t xml:space="preserve"> </w:t>
      </w:r>
      <w:r>
        <w:t xml:space="preserve">Sheff</w:t>
      </w:r>
      <w:r>
        <w:t xml:space="preserve"> </w:t>
      </w:r>
      <w:r>
        <w:t xml:space="preserve">Vs.</w:t>
      </w:r>
      <w:r>
        <w:t xml:space="preserve"> </w:t>
      </w:r>
      <w:r>
        <w:t xml:space="preserve">O</w:t>
      </w:r>
      <w:r>
        <w:t xml:space="preserve">’</w:t>
      </w:r>
      <w:r>
        <w:t xml:space="preserve">Neill Connecticut Supreme Court Ruling</w:t>
      </w:r>
      <w:r>
        <w:t xml:space="preserve">?”</w:t>
      </w:r>
      <w:r>
        <w:t xml:space="preserve"> Public Policy graduate course paper,</w:t>
      </w:r>
      <w:r>
        <w:t xml:space="preserve"> </w:t>
      </w:r>
      <w:r>
        <w:t xml:space="preserve">Trinity College</w:t>
      </w:r>
      <w:r>
        <w:t xml:space="preserve">, 2005.</w:t>
      </w:r>
      <w:r>
        <w:t xml:space="preserve"> </w:t>
      </w:r>
      <w:hyperlink r:id="rId921">
        <w:r>
          <w:rPr>
            <w:rStyle w:val="Hyperlink"/>
          </w:rPr>
          <w:t xml:space="preserve">http://digitalrepository.trincoll.edu/cssp_papers/34/</w:t>
        </w:r>
      </w:hyperlink>
      <w:r>
        <w:t xml:space="preserve">.</w:t>
      </w:r>
    </w:p>
    <w:bookmarkEnd w:id="1663"/>
    <w:bookmarkStart w:id="1664" w:name="ref-MappingCvilleCharlottesville2019"/>
    <w:p>
      <w:pPr>
        <w:pStyle w:val="Bibliography"/>
      </w:pPr>
      <w:r>
        <w:t xml:space="preserve">“Mapping</w:t>
      </w:r>
      <w:r>
        <w:t xml:space="preserve"> </w:t>
      </w:r>
      <w:r>
        <w:t xml:space="preserve">Cville</w:t>
      </w:r>
      <w:r>
        <w:t xml:space="preserve"> </w:t>
      </w:r>
      <w:r>
        <w:t xml:space="preserve">[</w:t>
      </w:r>
      <w:r>
        <w:t xml:space="preserve">Charlottesville VA</w:t>
      </w:r>
      <w:r>
        <w:t xml:space="preserve">].”</w:t>
      </w:r>
      <w:r>
        <w:t xml:space="preserve"> </w:t>
      </w:r>
      <w:r>
        <w:t xml:space="preserve">mapping cville</w:t>
      </w:r>
      <w:r>
        <w:t xml:space="preserve">, 2019.</w:t>
      </w:r>
      <w:r>
        <w:t xml:space="preserve"> </w:t>
      </w:r>
      <w:hyperlink r:id="rId348">
        <w:r>
          <w:rPr>
            <w:rStyle w:val="Hyperlink"/>
          </w:rPr>
          <w:t xml:space="preserve">https://mappingcville.com/</w:t>
        </w:r>
      </w:hyperlink>
      <w:r>
        <w:t xml:space="preserve">.</w:t>
      </w:r>
    </w:p>
    <w:bookmarkEnd w:id="1664"/>
    <w:bookmarkStart w:id="1665" w:name="ref-MarchMilwaukee"/>
    <w:p>
      <w:pPr>
        <w:pStyle w:val="Bibliography"/>
      </w:pPr>
      <w:r>
        <w:t xml:space="preserve">“March on</w:t>
      </w:r>
      <w:r>
        <w:t xml:space="preserve"> </w:t>
      </w:r>
      <w:r>
        <w:t xml:space="preserve">Milwaukee</w:t>
      </w:r>
      <w:r>
        <w:t xml:space="preserve">.”</w:t>
      </w:r>
      <w:r>
        <w:t xml:space="preserve"> </w:t>
      </w:r>
      <w:r>
        <w:t xml:space="preserve">University of Wisconsin Milwaukee Libraries</w:t>
      </w:r>
      <w:r>
        <w:t xml:space="preserve">. Accessed November 23, 2018.</w:t>
      </w:r>
      <w:r>
        <w:t xml:space="preserve"> </w:t>
      </w:r>
      <w:hyperlink r:id="rId100">
        <w:r>
          <w:rPr>
            <w:rStyle w:val="Hyperlink"/>
          </w:rPr>
          <w:t xml:space="preserve">https://uwm.edu/marchonmilwaukee/</w:t>
        </w:r>
      </w:hyperlink>
      <w:r>
        <w:t xml:space="preserve">.</w:t>
      </w:r>
    </w:p>
    <w:bookmarkEnd w:id="1665"/>
    <w:bookmarkStart w:id="1666" w:name="ref-Marchant68Dies1948"/>
    <w:p>
      <w:pPr>
        <w:pStyle w:val="Bibliography"/>
      </w:pPr>
      <w:r>
        <w:t xml:space="preserve">“Marchant, 68,</w:t>
      </w:r>
      <w:r>
        <w:t xml:space="preserve"> </w:t>
      </w:r>
      <w:r>
        <w:t xml:space="preserve">Dies</w:t>
      </w:r>
      <w:r>
        <w:t xml:space="preserve">.”</w:t>
      </w:r>
      <w:r>
        <w:t xml:space="preserve"> </w:t>
      </w:r>
      <w:r>
        <w:rPr>
          <w:iCs/>
          <w:i/>
        </w:rPr>
        <w:t xml:space="preserve">Hartford Courant</w:t>
      </w:r>
      <w:r>
        <w:t xml:space="preserve">. May 8, 1948.</w:t>
      </w:r>
      <w:r>
        <w:t xml:space="preserve"> </w:t>
      </w:r>
      <w:hyperlink r:id="rId496">
        <w:r>
          <w:rPr>
            <w:rStyle w:val="Hyperlink"/>
          </w:rPr>
          <w:t xml:space="preserve">http://www.proquest.com/hnphartfordcourant/docview/561038029/abstract/42F5A775969E471EPQ/1</w:t>
        </w:r>
      </w:hyperlink>
      <w:r>
        <w:t xml:space="preserve">.</w:t>
      </w:r>
    </w:p>
    <w:bookmarkEnd w:id="1666"/>
    <w:bookmarkStart w:id="1667" w:name="ref-MayBuildTemple1924"/>
    <w:p>
      <w:pPr>
        <w:pStyle w:val="Bibliography"/>
      </w:pPr>
      <w:r>
        <w:t xml:space="preserve">“May</w:t>
      </w:r>
      <w:r>
        <w:t xml:space="preserve"> </w:t>
      </w:r>
      <w:r>
        <w:t xml:space="preserve">Build Temple</w:t>
      </w:r>
      <w:r>
        <w:t xml:space="preserve"> </w:t>
      </w:r>
      <w:r>
        <w:t xml:space="preserve">in</w:t>
      </w:r>
      <w:r>
        <w:t xml:space="preserve"> </w:t>
      </w:r>
      <w:r>
        <w:t xml:space="preserve">West Hartford</w:t>
      </w:r>
      <w:r>
        <w:t xml:space="preserve">.”</w:t>
      </w:r>
      <w:r>
        <w:t xml:space="preserve"> </w:t>
      </w:r>
      <w:r>
        <w:rPr>
          <w:iCs/>
          <w:i/>
        </w:rPr>
        <w:t xml:space="preserve">Hartford Courant</w:t>
      </w:r>
      <w:r>
        <w:t xml:space="preserve">. April 16, 1924.</w:t>
      </w:r>
      <w:r>
        <w:t xml:space="preserve"> </w:t>
      </w:r>
      <w:hyperlink r:id="rId486">
        <w:r>
          <w:rPr>
            <w:rStyle w:val="Hyperlink"/>
          </w:rPr>
          <w:t xml:space="preserve">http://search.proquest.com/hnphartfordcourant/docview/553660370/citation/DCFCECD65A734AD3PQ/1</w:t>
        </w:r>
      </w:hyperlink>
      <w:r>
        <w:t xml:space="preserve">.</w:t>
      </w:r>
    </w:p>
    <w:bookmarkEnd w:id="1667"/>
    <w:bookmarkStart w:id="1668" w:name="ref-mayersv.ridleyDecision1972"/>
    <w:p>
      <w:pPr>
        <w:pStyle w:val="Bibliography"/>
      </w:pPr>
      <w:r>
        <w:t xml:space="preserve">Mayers v. Ridley.</w:t>
      </w:r>
      <w:r>
        <w:t xml:space="preserve"> </w:t>
      </w:r>
      <w:r>
        <w:t xml:space="preserve">“Decision.”</w:t>
      </w:r>
      <w:r>
        <w:t xml:space="preserve"> </w:t>
      </w:r>
      <w:r>
        <w:t xml:space="preserve">465 F.2d US Court of Appeals, DC Circuit, 630</w:t>
      </w:r>
      <w:r>
        <w:t xml:space="preserve">, March 1, 1972.</w:t>
      </w:r>
      <w:r>
        <w:t xml:space="preserve"> </w:t>
      </w:r>
      <w:hyperlink r:id="rId361">
        <w:r>
          <w:rPr>
            <w:rStyle w:val="Hyperlink"/>
          </w:rPr>
          <w:t xml:space="preserve">https://scholar.google.com/scholar_case?case=15478926121065691421</w:t>
        </w:r>
      </w:hyperlink>
      <w:r>
        <w:t xml:space="preserve">.</w:t>
      </w:r>
    </w:p>
    <w:bookmarkEnd w:id="1668"/>
    <w:bookmarkStart w:id="1669" w:name="ref-mcgannEffectsRedliningHartford2014"/>
    <w:p>
      <w:pPr>
        <w:pStyle w:val="Bibliography"/>
      </w:pPr>
      <w:r>
        <w:t xml:space="preserve">McGann, Shaun.</w:t>
      </w:r>
      <w:r>
        <w:t xml:space="preserve"> </w:t>
      </w:r>
      <w:r>
        <w:t xml:space="preserve">“The</w:t>
      </w:r>
      <w:r>
        <w:t xml:space="preserve"> </w:t>
      </w:r>
      <w:r>
        <w:t xml:space="preserve">Effects</w:t>
      </w:r>
      <w:r>
        <w:t xml:space="preserve"> </w:t>
      </w:r>
      <w:r>
        <w:t xml:space="preserve">of</w:t>
      </w:r>
      <w:r>
        <w:t xml:space="preserve"> </w:t>
      </w:r>
      <w:r>
        <w:t xml:space="preserve">‘</w:t>
      </w:r>
      <w:r>
        <w:t xml:space="preserve">Redlining</w:t>
      </w:r>
      <w:r>
        <w:t xml:space="preserve">’</w:t>
      </w:r>
      <w:r>
        <w:t xml:space="preserve"> </w:t>
      </w:r>
      <w:r>
        <w:t xml:space="preserve">on the</w:t>
      </w:r>
      <w:r>
        <w:t xml:space="preserve"> </w:t>
      </w:r>
      <w:r>
        <w:t xml:space="preserve">Hartford Metropolitan Region</w:t>
      </w:r>
      <w:r>
        <w:t xml:space="preserve">.”</w:t>
      </w:r>
      <w:r>
        <w:t xml:space="preserve"> </w:t>
      </w:r>
      <w:r>
        <w:t xml:space="preserve">ConnecticutHistory.org</w:t>
      </w:r>
      <w:r>
        <w:t xml:space="preserve">, March 2014.</w:t>
      </w:r>
      <w:r>
        <w:t xml:space="preserve"> </w:t>
      </w:r>
      <w:hyperlink r:id="rId314">
        <w:r>
          <w:rPr>
            <w:rStyle w:val="Hyperlink"/>
          </w:rPr>
          <w:t xml:space="preserve">http://connecticuthistory.org/the-effects-of-redlining-on-the-hartford-metropolitan-region/</w:t>
        </w:r>
      </w:hyperlink>
      <w:r>
        <w:t xml:space="preserve">.</w:t>
      </w:r>
    </w:p>
    <w:bookmarkEnd w:id="1669"/>
    <w:bookmarkStart w:id="1670" w:name="ref-meehanDebateWhoCould2014"/>
    <w:p>
      <w:pPr>
        <w:pStyle w:val="Bibliography"/>
      </w:pPr>
      <w:r>
        <w:t xml:space="preserve">Meehan, Emily.</w:t>
      </w:r>
      <w:r>
        <w:t xml:space="preserve"> </w:t>
      </w:r>
      <w:r>
        <w:t xml:space="preserve">“The</w:t>
      </w:r>
      <w:r>
        <w:t xml:space="preserve"> </w:t>
      </w:r>
      <w:r>
        <w:t xml:space="preserve">Debate Over Who Could Occupy World War II Public Housing</w:t>
      </w:r>
      <w:r>
        <w:t xml:space="preserve"> </w:t>
      </w:r>
      <w:r>
        <w:t xml:space="preserve">in</w:t>
      </w:r>
      <w:r>
        <w:t xml:space="preserve"> </w:t>
      </w:r>
      <w:r>
        <w:t xml:space="preserve">West Hartford</w:t>
      </w:r>
      <w:r>
        <w:t xml:space="preserve">.”</w:t>
      </w:r>
      <w:r>
        <w:t xml:space="preserve"> </w:t>
      </w:r>
      <w:r>
        <w:t xml:space="preserve">ConnecticutHistory.org</w:t>
      </w:r>
      <w:r>
        <w:t xml:space="preserve">, January 2014.</w:t>
      </w:r>
      <w:r>
        <w:t xml:space="preserve"> </w:t>
      </w:r>
      <w:hyperlink r:id="rId407">
        <w:r>
          <w:rPr>
            <w:rStyle w:val="Hyperlink"/>
          </w:rPr>
          <w:t xml:space="preserve">http://connecticuthistory.org/the-debate-over-who-could-occupy-world-war-ii-public-housing-in-west-hartford/</w:t>
        </w:r>
      </w:hyperlink>
      <w:r>
        <w:t xml:space="preserve">.</w:t>
      </w:r>
    </w:p>
    <w:bookmarkEnd w:id="1670"/>
    <w:bookmarkStart w:id="1671" w:name="ref-mendozaJumpingLine1985"/>
    <w:p>
      <w:pPr>
        <w:pStyle w:val="Bibliography"/>
      </w:pPr>
      <w:r>
        <w:t xml:space="preserve">Mendoza, William.</w:t>
      </w:r>
      <w:r>
        <w:t xml:space="preserve"> </w:t>
      </w:r>
      <w:r>
        <w:t xml:space="preserve">“Jumping the</w:t>
      </w:r>
      <w:r>
        <w:t xml:space="preserve"> </w:t>
      </w:r>
      <w:r>
        <w:t xml:space="preserve">Line</w:t>
      </w:r>
      <w:r>
        <w:t xml:space="preserve">.”</w:t>
      </w:r>
      <w:r>
        <w:t xml:space="preserve"> </w:t>
      </w:r>
      <w:r>
        <w:t xml:space="preserve">The Public File, WVIT Channel 30 television broadcast video</w:t>
      </w:r>
      <w:r>
        <w:t xml:space="preserve">, August 31, 1985.</w:t>
      </w:r>
      <w:r>
        <w:t xml:space="preserve"> </w:t>
      </w:r>
      <w:hyperlink r:id="rId731">
        <w:r>
          <w:rPr>
            <w:rStyle w:val="Hyperlink"/>
          </w:rPr>
          <w:t xml:space="preserve">http://www.criticalcommons.org/Members/jackdougherty/clips/jumping-the-line/</w:t>
        </w:r>
      </w:hyperlink>
      <w:r>
        <w:t xml:space="preserve">.</w:t>
      </w:r>
    </w:p>
    <w:bookmarkEnd w:id="1671"/>
    <w:bookmarkStart w:id="1672" w:name="ref-merriamSocialConditionsSmaller1903"/>
    <w:p>
      <w:pPr>
        <w:pStyle w:val="Bibliography"/>
      </w:pPr>
      <w:r>
        <w:t xml:space="preserve">Merriam, Alexander R.</w:t>
      </w:r>
      <w:r>
        <w:t xml:space="preserve"> </w:t>
      </w:r>
      <w:r>
        <w:t xml:space="preserve">“The</w:t>
      </w:r>
      <w:r>
        <w:t xml:space="preserve"> </w:t>
      </w:r>
      <w:r>
        <w:t xml:space="preserve">Social Conditions</w:t>
      </w:r>
      <w:r>
        <w:t xml:space="preserve"> </w:t>
      </w:r>
      <w:r>
        <w:t xml:space="preserve">of the</w:t>
      </w:r>
      <w:r>
        <w:t xml:space="preserve"> </w:t>
      </w:r>
      <w:r>
        <w:t xml:space="preserve">Smaller City</w:t>
      </w:r>
      <w:r>
        <w:t xml:space="preserve">.”</w:t>
      </w:r>
      <w:r>
        <w:t xml:space="preserve"> </w:t>
      </w:r>
      <w:r>
        <w:rPr>
          <w:iCs/>
          <w:i/>
        </w:rPr>
        <w:t xml:space="preserve">The Hartford Courant</w:t>
      </w:r>
      <w:r>
        <w:t xml:space="preserve">, July 21, 1903.</w:t>
      </w:r>
      <w:r>
        <w:t xml:space="preserve"> </w:t>
      </w:r>
      <w:hyperlink r:id="rId132">
        <w:r>
          <w:rPr>
            <w:rStyle w:val="Hyperlink"/>
          </w:rPr>
          <w:t xml:space="preserve">https://search-proquest-com.ezproxy.trincoll.edu/docview/555173471?accountid=14405</w:t>
        </w:r>
      </w:hyperlink>
      <w:r>
        <w:t xml:space="preserve">.</w:t>
      </w:r>
    </w:p>
    <w:bookmarkEnd w:id="1672"/>
    <w:bookmarkStart w:id="1673" w:name="ref-merriamSocialSignificanceSmaller1903"/>
    <w:p>
      <w:pPr>
        <w:pStyle w:val="Bibliography"/>
      </w:pPr>
      <w:r>
        <w:t xml:space="preserve">———.</w:t>
      </w:r>
      <w:r>
        <w:t xml:space="preserve"> </w:t>
      </w:r>
      <w:r>
        <w:rPr>
          <w:iCs/>
          <w:i/>
        </w:rPr>
        <w:t xml:space="preserve">The</w:t>
      </w:r>
      <w:r>
        <w:rPr>
          <w:iCs/>
          <w:i/>
        </w:rPr>
        <w:t xml:space="preserve"> </w:t>
      </w:r>
      <w:r>
        <w:rPr>
          <w:iCs/>
          <w:i/>
        </w:rPr>
        <w:t xml:space="preserve">Social Significance</w:t>
      </w:r>
      <w:r>
        <w:rPr>
          <w:iCs/>
          <w:i/>
        </w:rPr>
        <w:t xml:space="preserve"> </w:t>
      </w:r>
      <w:r>
        <w:rPr>
          <w:iCs/>
          <w:i/>
        </w:rPr>
        <w:t xml:space="preserve">of the</w:t>
      </w:r>
      <w:r>
        <w:rPr>
          <w:iCs/>
          <w:i/>
        </w:rPr>
        <w:t xml:space="preserve"> </w:t>
      </w:r>
      <w:r>
        <w:rPr>
          <w:iCs/>
          <w:i/>
        </w:rPr>
        <w:t xml:space="preserve">Smaller City</w:t>
      </w:r>
      <w:r>
        <w:t xml:space="preserve">.</w:t>
      </w:r>
      <w:r>
        <w:t xml:space="preserve"> </w:t>
      </w:r>
      <w:r>
        <w:t xml:space="preserve">Hartford, Conn.</w:t>
      </w:r>
      <w:r>
        <w:t xml:space="preserve">:</w:t>
      </w:r>
      <w:r>
        <w:t xml:space="preserve"> </w:t>
      </w:r>
      <w:r>
        <w:t xml:space="preserve">Hartford Seminary Press</w:t>
      </w:r>
      <w:r>
        <w:t xml:space="preserve">, 1903.</w:t>
      </w:r>
      <w:r>
        <w:t xml:space="preserve"> </w:t>
      </w:r>
      <w:hyperlink r:id="rId131">
        <w:r>
          <w:rPr>
            <w:rStyle w:val="Hyperlink"/>
          </w:rPr>
          <w:t xml:space="preserve">http://www.worldcat.org/oclc/64385345</w:t>
        </w:r>
      </w:hyperlink>
      <w:r>
        <w:t xml:space="preserve">.</w:t>
      </w:r>
    </w:p>
    <w:bookmarkEnd w:id="1673"/>
    <w:bookmarkStart w:id="1674" w:name="ref-michneyNewPerspectivesNew2020"/>
    <w:p>
      <w:pPr>
        <w:pStyle w:val="Bibliography"/>
      </w:pPr>
      <w:r>
        <w:t xml:space="preserve">Michney, Todd M., and LaDale Winling.</w:t>
      </w:r>
      <w:r>
        <w:t xml:space="preserve"> </w:t>
      </w:r>
      <w:r>
        <w:t xml:space="preserve">“New</w:t>
      </w:r>
      <w:r>
        <w:t xml:space="preserve"> </w:t>
      </w:r>
      <w:r>
        <w:t xml:space="preserve">Perspectives</w:t>
      </w:r>
      <w:r>
        <w:t xml:space="preserve"> </w:t>
      </w:r>
      <w:r>
        <w:t xml:space="preserve">on</w:t>
      </w:r>
      <w:r>
        <w:t xml:space="preserve"> </w:t>
      </w:r>
      <w:r>
        <w:t xml:space="preserve">New Deal Housing Policy</w:t>
      </w:r>
      <w:r>
        <w:t xml:space="preserve">:</w:t>
      </w:r>
      <w:r>
        <w:t xml:space="preserve"> </w:t>
      </w:r>
      <w:r>
        <w:t xml:space="preserve">Explicating</w:t>
      </w:r>
      <w:r>
        <w:t xml:space="preserve"> </w:t>
      </w:r>
      <w:r>
        <w:t xml:space="preserve">and</w:t>
      </w:r>
      <w:r>
        <w:t xml:space="preserve"> </w:t>
      </w:r>
      <w:r>
        <w:t xml:space="preserve">Mapping HOLC Loans</w:t>
      </w:r>
      <w:r>
        <w:t xml:space="preserve"> </w:t>
      </w:r>
      <w:r>
        <w:t xml:space="preserve">to</w:t>
      </w:r>
      <w:r>
        <w:t xml:space="preserve"> </w:t>
      </w:r>
      <w:r>
        <w:t xml:space="preserve">African Americans</w:t>
      </w:r>
      <w:r>
        <w:t xml:space="preserve">.”</w:t>
      </w:r>
      <w:r>
        <w:t xml:space="preserve"> </w:t>
      </w:r>
      <w:r>
        <w:rPr>
          <w:iCs/>
          <w:i/>
        </w:rPr>
        <w:t xml:space="preserve">Journal of Urban History</w:t>
      </w:r>
      <w:r>
        <w:t xml:space="preserve"> </w:t>
      </w:r>
      <w:r>
        <w:t xml:space="preserve">46, no. 1 (January 1, 2020): 150–80.</w:t>
      </w:r>
      <w:r>
        <w:t xml:space="preserve"> </w:t>
      </w:r>
      <w:hyperlink r:id="rId220">
        <w:r>
          <w:rPr>
            <w:rStyle w:val="Hyperlink"/>
          </w:rPr>
          <w:t xml:space="preserve">https://doi.org/10.1177/0096144218819429</w:t>
        </w:r>
      </w:hyperlink>
      <w:r>
        <w:t xml:space="preserve">.</w:t>
      </w:r>
    </w:p>
    <w:bookmarkEnd w:id="1674"/>
    <w:bookmarkStart w:id="1675" w:name="ref-MillikenDurell1935"/>
    <w:p>
      <w:pPr>
        <w:pStyle w:val="Bibliography"/>
      </w:pPr>
      <w:r>
        <w:t xml:space="preserve">“Milliken –</w:t>
      </w:r>
      <w:r>
        <w:t xml:space="preserve"> </w:t>
      </w:r>
      <w:r>
        <w:t xml:space="preserve">Durell</w:t>
      </w:r>
      <w:r>
        <w:t xml:space="preserve">.”</w:t>
      </w:r>
      <w:r>
        <w:t xml:space="preserve"> </w:t>
      </w:r>
      <w:r>
        <w:rPr>
          <w:iCs/>
          <w:i/>
        </w:rPr>
        <w:t xml:space="preserve">New York Times</w:t>
      </w:r>
      <w:r>
        <w:t xml:space="preserve">, January 20, 1935.</w:t>
      </w:r>
      <w:r>
        <w:t xml:space="preserve"> </w:t>
      </w:r>
      <w:hyperlink r:id="rId224">
        <w:r>
          <w:rPr>
            <w:rStyle w:val="Hyperlink"/>
          </w:rPr>
          <w:t xml:space="preserve">https://search-proquest-com.ezproxy.trincoll.edu/docview/101500203?accountid=14405</w:t>
        </w:r>
      </w:hyperlink>
      <w:r>
        <w:t xml:space="preserve">.</w:t>
      </w:r>
    </w:p>
    <w:bookmarkEnd w:id="1675"/>
    <w:bookmarkStart w:id="1676" w:name="ref-MillikenBrothersFail1907"/>
    <w:p>
      <w:pPr>
        <w:pStyle w:val="Bibliography"/>
      </w:pPr>
      <w:r>
        <w:t xml:space="preserve">“Milliken</w:t>
      </w:r>
      <w:r>
        <w:t xml:space="preserve"> </w:t>
      </w:r>
      <w:r>
        <w:t xml:space="preserve">Brothers Fail</w:t>
      </w:r>
      <w:r>
        <w:t xml:space="preserve"> </w:t>
      </w:r>
      <w:r>
        <w:t xml:space="preserve">for $6,500,000.”</w:t>
      </w:r>
      <w:r>
        <w:t xml:space="preserve"> </w:t>
      </w:r>
      <w:r>
        <w:rPr>
          <w:iCs/>
          <w:i/>
        </w:rPr>
        <w:t xml:space="preserve">New York Times</w:t>
      </w:r>
      <w:r>
        <w:t xml:space="preserve">, June 11, 1907.</w:t>
      </w:r>
      <w:r>
        <w:t xml:space="preserve"> </w:t>
      </w:r>
      <w:hyperlink r:id="rId222">
        <w:r>
          <w:rPr>
            <w:rStyle w:val="Hyperlink"/>
          </w:rPr>
          <w:t xml:space="preserve">https://search-proquest-com.ezproxy.trincoll.edu/docview/96770976?accountid=14405</w:t>
        </w:r>
      </w:hyperlink>
      <w:r>
        <w:t xml:space="preserve">.</w:t>
      </w:r>
    </w:p>
    <w:bookmarkEnd w:id="1676"/>
    <w:bookmarkStart w:id="1677" w:name="Xa7ed8f5e98ad6e77d93aba14081fdf0921d0346"/>
    <w:p>
      <w:pPr>
        <w:pStyle w:val="Bibliography"/>
      </w:pPr>
      <w:r>
        <w:t xml:space="preserve">Milliken Jr., Foster.</w:t>
      </w:r>
      <w:r>
        <w:t xml:space="preserve"> </w:t>
      </w:r>
      <w:r>
        <w:t xml:space="preserve">“Confidential</w:t>
      </w:r>
      <w:r>
        <w:t xml:space="preserve"> </w:t>
      </w:r>
      <w:r>
        <w:t xml:space="preserve">Report</w:t>
      </w:r>
      <w:r>
        <w:t xml:space="preserve"> </w:t>
      </w:r>
      <w:r>
        <w:t xml:space="preserve">of a</w:t>
      </w:r>
      <w:r>
        <w:t xml:space="preserve"> </w:t>
      </w:r>
      <w:r>
        <w:t xml:space="preserve">Survey</w:t>
      </w:r>
      <w:r>
        <w:t xml:space="preserve"> </w:t>
      </w:r>
      <w:r>
        <w:t xml:space="preserve">in</w:t>
      </w:r>
      <w:r>
        <w:t xml:space="preserve"> </w:t>
      </w:r>
      <w:r>
        <w:t xml:space="preserve">Hartford</w:t>
      </w:r>
      <w:r>
        <w:t xml:space="preserve">,</w:t>
      </w:r>
      <w:r>
        <w:t xml:space="preserve"> </w:t>
      </w:r>
      <w:r>
        <w:t xml:space="preserve">Connecticut</w:t>
      </w:r>
      <w:r>
        <w:t xml:space="preserve"> </w:t>
      </w:r>
      <w:r>
        <w:t xml:space="preserve">for the</w:t>
      </w:r>
      <w:r>
        <w:t xml:space="preserve"> </w:t>
      </w:r>
      <w:r>
        <w:t xml:space="preserve">Division</w:t>
      </w:r>
      <w:r>
        <w:t xml:space="preserve"> </w:t>
      </w:r>
      <w:r>
        <w:t xml:space="preserve">of</w:t>
      </w:r>
      <w:r>
        <w:t xml:space="preserve"> </w:t>
      </w:r>
      <w:r>
        <w:t xml:space="preserve">Research</w:t>
      </w:r>
      <w:r>
        <w:t xml:space="preserve"> </w:t>
      </w:r>
      <w:r>
        <w:t xml:space="preserve">and</w:t>
      </w:r>
      <w:r>
        <w:t xml:space="preserve"> </w:t>
      </w:r>
      <w:r>
        <w:t xml:space="preserve">Statistics</w:t>
      </w:r>
      <w:r>
        <w:t xml:space="preserve">,</w:t>
      </w:r>
      <w:r>
        <w:t xml:space="preserve"> </w:t>
      </w:r>
      <w:r>
        <w:t xml:space="preserve">Home Owners</w:t>
      </w:r>
      <w:r>
        <w:t xml:space="preserve">’</w:t>
      </w:r>
      <w:r>
        <w:t xml:space="preserve"> </w:t>
      </w:r>
      <w:r>
        <w:t xml:space="preserve">Loan Corporation</w:t>
      </w:r>
      <w:r>
        <w:t xml:space="preserve">.”</w:t>
      </w:r>
      <w:r>
        <w:t xml:space="preserve"> </w:t>
      </w:r>
      <w:r>
        <w:t xml:space="preserve">Record Group 195, Records of the Federal Home Loan Bank Board, Box 64, Folder Hartford CT #2, National Archives II, College Park MD</w:t>
      </w:r>
      <w:r>
        <w:t xml:space="preserve">, May 5, 1936.</w:t>
      </w:r>
    </w:p>
    <w:bookmarkEnd w:id="1677"/>
    <w:bookmarkStart w:id="1678" w:name="ref-MoneyWestHartford1923"/>
    <w:p>
      <w:pPr>
        <w:pStyle w:val="Bibliography"/>
      </w:pPr>
      <w:r>
        <w:t xml:space="preserve">“Money for</w:t>
      </w:r>
      <w:r>
        <w:t xml:space="preserve"> </w:t>
      </w:r>
      <w:r>
        <w:t xml:space="preserve">West Hartford Zoning</w:t>
      </w:r>
      <w:r>
        <w:t xml:space="preserve">.”</w:t>
      </w:r>
      <w:r>
        <w:t xml:space="preserve"> </w:t>
      </w:r>
      <w:r>
        <w:rPr>
          <w:iCs/>
          <w:i/>
        </w:rPr>
        <w:t xml:space="preserve">Hartford Courant</w:t>
      </w:r>
      <w:r>
        <w:t xml:space="preserve">. August 9, 1923.</w:t>
      </w:r>
      <w:r>
        <w:t xml:space="preserve"> </w:t>
      </w:r>
      <w:hyperlink r:id="rId540">
        <w:r>
          <w:rPr>
            <w:rStyle w:val="Hyperlink"/>
          </w:rPr>
          <w:t xml:space="preserve">http://search.proquest.com/hnphartfordcourant/docview/553505479/abstract/25FC2CA0205C4D31PQ/1</w:t>
        </w:r>
      </w:hyperlink>
      <w:r>
        <w:t xml:space="preserve">.</w:t>
      </w:r>
    </w:p>
    <w:bookmarkEnd w:id="1678"/>
    <w:bookmarkStart w:id="1679" w:name="ref-moorePrivateSchoolChoice2005"/>
    <w:p>
      <w:pPr>
        <w:pStyle w:val="Bibliography"/>
      </w:pPr>
      <w:r>
        <w:t xml:space="preserve">Moore, Heather.</w:t>
      </w:r>
      <w:r>
        <w:t xml:space="preserve"> </w:t>
      </w:r>
      <w:r>
        <w:t xml:space="preserve">“Private</w:t>
      </w:r>
      <w:r>
        <w:t xml:space="preserve"> </w:t>
      </w:r>
      <w:r>
        <w:t xml:space="preserve">School Choice</w:t>
      </w:r>
      <w:r>
        <w:t xml:space="preserve"> </w:t>
      </w:r>
      <w:r>
        <w:t xml:space="preserve">and</w:t>
      </w:r>
      <w:r>
        <w:t xml:space="preserve"> </w:t>
      </w:r>
      <w:r>
        <w:t xml:space="preserve">Educational Outcomes</w:t>
      </w:r>
      <w:r>
        <w:t xml:space="preserve"> </w:t>
      </w:r>
      <w:r>
        <w:t xml:space="preserve">in</w:t>
      </w:r>
      <w:r>
        <w:t xml:space="preserve"> </w:t>
      </w:r>
      <w:r>
        <w:t xml:space="preserve">Metropolitan Hartford</w:t>
      </w:r>
      <w:r>
        <w:t xml:space="preserve">.”</w:t>
      </w:r>
      <w:r>
        <w:t xml:space="preserve"> </w:t>
      </w:r>
      <w:r>
        <w:t xml:space="preserve">Cities Suburbs and Schools Project presentation slides</w:t>
      </w:r>
      <w:r>
        <w:t xml:space="preserve">, July 2005.</w:t>
      </w:r>
      <w:r>
        <w:t xml:space="preserve"> </w:t>
      </w:r>
      <w:hyperlink r:id="rId919">
        <w:r>
          <w:rPr>
            <w:rStyle w:val="Hyperlink"/>
          </w:rPr>
          <w:t xml:space="preserve">http://digitalrepository.trincoll.edu/cssp_papers/36</w:t>
        </w:r>
      </w:hyperlink>
      <w:r>
        <w:t xml:space="preserve">.</w:t>
      </w:r>
    </w:p>
    <w:bookmarkEnd w:id="1679"/>
    <w:bookmarkStart w:id="1680" w:name="ref-MorrisMartinKupperstein1938"/>
    <w:p>
      <w:pPr>
        <w:pStyle w:val="Bibliography"/>
      </w:pPr>
      <w:r>
        <w:t xml:space="preserve">“Morris</w:t>
      </w:r>
      <w:r>
        <w:t xml:space="preserve"> </w:t>
      </w:r>
      <w:r>
        <w:t xml:space="preserve">Martin Kupperstein</w:t>
      </w:r>
      <w:r>
        <w:t xml:space="preserve"> </w:t>
      </w:r>
      <w:r>
        <w:t xml:space="preserve">Obituary.”</w:t>
      </w:r>
      <w:r>
        <w:t xml:space="preserve"> </w:t>
      </w:r>
      <w:r>
        <w:rPr>
          <w:iCs/>
          <w:i/>
        </w:rPr>
        <w:t xml:space="preserve">Hartford Courant</w:t>
      </w:r>
      <w:r>
        <w:t xml:space="preserve">, June 22, 1938.</w:t>
      </w:r>
      <w:r>
        <w:t xml:space="preserve"> </w:t>
      </w:r>
      <w:hyperlink r:id="rId505">
        <w:r>
          <w:rPr>
            <w:rStyle w:val="Hyperlink"/>
          </w:rPr>
          <w:t xml:space="preserve">https://www.newspapers.com/image/369879010/</w:t>
        </w:r>
      </w:hyperlink>
      <w:r>
        <w:t xml:space="preserve">.</w:t>
      </w:r>
    </w:p>
    <w:bookmarkEnd w:id="1680"/>
    <w:bookmarkStart w:id="1681" w:name="ref-munroDangerSpotZoning1931"/>
    <w:p>
      <w:pPr>
        <w:pStyle w:val="Bibliography"/>
      </w:pPr>
      <w:r>
        <w:t xml:space="preserve">Munro, William B.</w:t>
      </w:r>
      <w:r>
        <w:t xml:space="preserve"> </w:t>
      </w:r>
      <w:r>
        <w:t xml:space="preserve">“A</w:t>
      </w:r>
      <w:r>
        <w:t xml:space="preserve"> </w:t>
      </w:r>
      <w:r>
        <w:t xml:space="preserve">Danger Spot</w:t>
      </w:r>
      <w:r>
        <w:t xml:space="preserve"> </w:t>
      </w:r>
      <w:r>
        <w:t xml:space="preserve">in the</w:t>
      </w:r>
      <w:r>
        <w:t xml:space="preserve"> </w:t>
      </w:r>
      <w:r>
        <w:t xml:space="preserve">Zoning Movement</w:t>
      </w:r>
      <w:r>
        <w:t xml:space="preserve">.”</w:t>
      </w:r>
      <w:r>
        <w:t xml:space="preserve"> </w:t>
      </w:r>
      <w:r>
        <w:rPr>
          <w:iCs/>
          <w:i/>
        </w:rPr>
        <w:t xml:space="preserve">The Annals of the American Academy of Political and Social Science</w:t>
      </w:r>
      <w:r>
        <w:t xml:space="preserve"> </w:t>
      </w:r>
      <w:r>
        <w:t xml:space="preserve">155, no. 2 (May 1, 1931): 202–6.</w:t>
      </w:r>
      <w:r>
        <w:t xml:space="preserve"> </w:t>
      </w:r>
      <w:hyperlink r:id="rId607">
        <w:r>
          <w:rPr>
            <w:rStyle w:val="Hyperlink"/>
          </w:rPr>
          <w:t xml:space="preserve">https://doi.org/10.1177/000271623115500226</w:t>
        </w:r>
      </w:hyperlink>
      <w:r>
        <w:t xml:space="preserve">.</w:t>
      </w:r>
    </w:p>
    <w:bookmarkEnd w:id="1681"/>
    <w:bookmarkStart w:id="1682" w:name="ref-nawrotzkiIntroduction2013"/>
    <w:p>
      <w:pPr>
        <w:pStyle w:val="Bibliography"/>
      </w:pPr>
      <w:r>
        <w:t xml:space="preserve">Nawrotzki, Kristen, and Jack Dougherty.</w:t>
      </w:r>
      <w:r>
        <w:t xml:space="preserve"> </w:t>
      </w:r>
      <w:r>
        <w:t xml:space="preserve">“Introduction.”</w:t>
      </w:r>
      <w:r>
        <w:t xml:space="preserve"> </w:t>
      </w:r>
      <w:r>
        <w:t xml:space="preserve">In</w:t>
      </w:r>
      <w:r>
        <w:t xml:space="preserve"> </w:t>
      </w:r>
      <w:r>
        <w:rPr>
          <w:iCs/>
          <w:i/>
        </w:rPr>
        <w:t xml:space="preserve">Writing</w:t>
      </w:r>
      <w:r>
        <w:rPr>
          <w:iCs/>
          <w:i/>
        </w:rPr>
        <w:t xml:space="preserve"> </w:t>
      </w:r>
      <w:r>
        <w:rPr>
          <w:iCs/>
          <w:i/>
        </w:rPr>
        <w:t xml:space="preserve">History</w:t>
      </w:r>
      <w:r>
        <w:rPr>
          <w:iCs/>
          <w:i/>
        </w:rPr>
        <w:t xml:space="preserve"> </w:t>
      </w:r>
      <w:r>
        <w:rPr>
          <w:iCs/>
          <w:i/>
        </w:rPr>
        <w:t xml:space="preserve">in the</w:t>
      </w:r>
      <w:r>
        <w:rPr>
          <w:iCs/>
          <w:i/>
        </w:rPr>
        <w:t xml:space="preserve"> </w:t>
      </w:r>
      <w:r>
        <w:rPr>
          <w:iCs/>
          <w:i/>
        </w:rPr>
        <w:t xml:space="preserve">Digital Age</w:t>
      </w:r>
      <w:r>
        <w:t xml:space="preserve">, 1–18.</w:t>
      </w:r>
      <w:r>
        <w:t xml:space="preserve"> </w:t>
      </w:r>
      <w:r>
        <w:t xml:space="preserve">University of Michigan Press</w:t>
      </w:r>
      <w:r>
        <w:t xml:space="preserve">, 2013.</w:t>
      </w:r>
      <w:r>
        <w:t xml:space="preserve"> </w:t>
      </w:r>
      <w:hyperlink r:id="rId1183">
        <w:r>
          <w:rPr>
            <w:rStyle w:val="Hyperlink"/>
          </w:rPr>
          <w:t xml:space="preserve">https://muse.jhu.edu/chapter/1030699</w:t>
        </w:r>
      </w:hyperlink>
      <w:r>
        <w:t xml:space="preserve">.</w:t>
      </w:r>
    </w:p>
    <w:bookmarkEnd w:id="1682"/>
    <w:bookmarkStart w:id="1683" w:name="ref-NegroesMayNot1943"/>
    <w:p>
      <w:pPr>
        <w:pStyle w:val="Bibliography"/>
      </w:pPr>
      <w:r>
        <w:t xml:space="preserve">“Negroes</w:t>
      </w:r>
      <w:r>
        <w:t xml:space="preserve"> </w:t>
      </w:r>
      <w:r>
        <w:t xml:space="preserve">May Not Move Into Oakwood War Housing Tract</w:t>
      </w:r>
      <w:r>
        <w:t xml:space="preserve">.”</w:t>
      </w:r>
      <w:r>
        <w:t xml:space="preserve"> </w:t>
      </w:r>
      <w:r>
        <w:rPr>
          <w:iCs/>
          <w:i/>
        </w:rPr>
        <w:t xml:space="preserve">Metropolitan News</w:t>
      </w:r>
      <w:r>
        <w:t xml:space="preserve">. December 16, 1943.</w:t>
      </w:r>
      <w:r>
        <w:t xml:space="preserve"> </w:t>
      </w:r>
      <w:hyperlink r:id="rId403">
        <w:r>
          <w:rPr>
            <w:rStyle w:val="Hyperlink"/>
          </w:rPr>
          <w:t xml:space="preserve">https://history.westhartfordlibrary.org/items/show/421</w:t>
        </w:r>
      </w:hyperlink>
      <w:r>
        <w:t xml:space="preserve">.</w:t>
      </w:r>
    </w:p>
    <w:bookmarkEnd w:id="1683"/>
    <w:bookmarkStart w:id="1684" w:name="ref-NegroesMayOccupy1943"/>
    <w:p>
      <w:pPr>
        <w:pStyle w:val="Bibliography"/>
      </w:pPr>
      <w:r>
        <w:t xml:space="preserve">“Negroes</w:t>
      </w:r>
      <w:r>
        <w:t xml:space="preserve"> </w:t>
      </w:r>
      <w:r>
        <w:t xml:space="preserve">May Occupy Oakwood Acres</w:t>
      </w:r>
      <w:r>
        <w:t xml:space="preserve"> </w:t>
      </w:r>
      <w:r>
        <w:t xml:space="preserve">to</w:t>
      </w:r>
      <w:r>
        <w:t xml:space="preserve"> </w:t>
      </w:r>
      <w:r>
        <w:t xml:space="preserve">Solve Rental Lag</w:t>
      </w:r>
      <w:r>
        <w:t xml:space="preserve">.”</w:t>
      </w:r>
      <w:r>
        <w:t xml:space="preserve"> </w:t>
      </w:r>
      <w:r>
        <w:rPr>
          <w:iCs/>
          <w:i/>
        </w:rPr>
        <w:t xml:space="preserve">The Metropolitan News</w:t>
      </w:r>
      <w:r>
        <w:t xml:space="preserve">. September 30, 1943.</w:t>
      </w:r>
    </w:p>
    <w:bookmarkEnd w:id="1684"/>
    <w:bookmarkStart w:id="1685" w:name="ref-nelsonMappingInequalityRedlining2018"/>
    <w:p>
      <w:pPr>
        <w:pStyle w:val="Bibliography"/>
      </w:pPr>
      <w:r>
        <w:t xml:space="preserve">Nelson, Robert K., LaDale Winling, Richard Marciano, and Nathan Connolly.</w:t>
      </w:r>
      <w:r>
        <w:t xml:space="preserve"> </w:t>
      </w:r>
      <w:r>
        <w:t xml:space="preserve">“Mapping</w:t>
      </w:r>
      <w:r>
        <w:t xml:space="preserve"> </w:t>
      </w:r>
      <w:r>
        <w:t xml:space="preserve">Inequality</w:t>
      </w:r>
      <w:r>
        <w:t xml:space="preserve">:</w:t>
      </w:r>
      <w:r>
        <w:t xml:space="preserve"> </w:t>
      </w:r>
      <w:r>
        <w:t xml:space="preserve">Redlining</w:t>
      </w:r>
      <w:r>
        <w:t xml:space="preserve"> </w:t>
      </w:r>
      <w:r>
        <w:t xml:space="preserve">in</w:t>
      </w:r>
      <w:r>
        <w:t xml:space="preserve"> </w:t>
      </w:r>
      <w:r>
        <w:t xml:space="preserve">New Deal America</w:t>
      </w:r>
      <w:r>
        <w:t xml:space="preserve">.”</w:t>
      </w:r>
      <w:r>
        <w:t xml:space="preserve"> </w:t>
      </w:r>
      <w:r>
        <w:t xml:space="preserve">American Panorama, Digital Scholarship Lab, University of Richmond</w:t>
      </w:r>
      <w:r>
        <w:t xml:space="preserve">, 2018.</w:t>
      </w:r>
      <w:r>
        <w:t xml:space="preserve"> </w:t>
      </w:r>
      <w:hyperlink r:id="rId211">
        <w:r>
          <w:rPr>
            <w:rStyle w:val="Hyperlink"/>
          </w:rPr>
          <w:t xml:space="preserve">https://dsl.richmond.edu/panorama/redlining/</w:t>
        </w:r>
      </w:hyperlink>
      <w:r>
        <w:t xml:space="preserve">.</w:t>
      </w:r>
    </w:p>
    <w:bookmarkEnd w:id="1685"/>
    <w:bookmarkStart w:id="1686" w:name="ref-neuenschwanderOralHistoryLaw1993"/>
    <w:p>
      <w:pPr>
        <w:pStyle w:val="Bibliography"/>
      </w:pPr>
      <w:r>
        <w:t xml:space="preserve">Neuenschwander, John.</w:t>
      </w:r>
      <w:r>
        <w:t xml:space="preserve"> </w:t>
      </w:r>
      <w:r>
        <w:rPr>
          <w:iCs/>
          <w:i/>
        </w:rPr>
        <w:t xml:space="preserve">Oral</w:t>
      </w:r>
      <w:r>
        <w:rPr>
          <w:iCs/>
          <w:i/>
        </w:rPr>
        <w:t xml:space="preserve"> </w:t>
      </w:r>
      <w:r>
        <w:rPr>
          <w:iCs/>
          <w:i/>
        </w:rPr>
        <w:t xml:space="preserve">History</w:t>
      </w:r>
      <w:r>
        <w:rPr>
          <w:iCs/>
          <w:i/>
        </w:rPr>
        <w:t xml:space="preserve"> </w:t>
      </w:r>
      <w:r>
        <w:rPr>
          <w:iCs/>
          <w:i/>
        </w:rPr>
        <w:t xml:space="preserve">and the</w:t>
      </w:r>
      <w:r>
        <w:rPr>
          <w:iCs/>
          <w:i/>
        </w:rPr>
        <w:t xml:space="preserve"> </w:t>
      </w:r>
      <w:r>
        <w:rPr>
          <w:iCs/>
          <w:i/>
        </w:rPr>
        <w:t xml:space="preserve">Law</w:t>
      </w:r>
      <w:r>
        <w:rPr>
          <w:iCs/>
          <w:i/>
        </w:rPr>
        <w:t xml:space="preserve">, Revised Edition</w:t>
      </w:r>
      <w:r>
        <w:t xml:space="preserve">. Oral</w:t>
      </w:r>
      <w:r>
        <w:t xml:space="preserve"> </w:t>
      </w:r>
      <w:r>
        <w:t xml:space="preserve">History Association Pamphlet Series</w:t>
      </w:r>
      <w:r>
        <w:t xml:space="preserve"> </w:t>
      </w:r>
      <w:r>
        <w:t xml:space="preserve">No. 1.</w:t>
      </w:r>
      <w:r>
        <w:t xml:space="preserve"> </w:t>
      </w:r>
      <w:r>
        <w:t xml:space="preserve">Albuquerque</w:t>
      </w:r>
      <w:r>
        <w:t xml:space="preserve">:</w:t>
      </w:r>
      <w:r>
        <w:t xml:space="preserve"> </w:t>
      </w:r>
      <w:r>
        <w:t xml:space="preserve">Oral History Association</w:t>
      </w:r>
      <w:r>
        <w:t xml:space="preserve">, 1993.</w:t>
      </w:r>
    </w:p>
    <w:bookmarkEnd w:id="1686"/>
    <w:bookmarkStart w:id="1687" w:name="ref-neuenschwanderGuideOralHistory2009"/>
    <w:p>
      <w:pPr>
        <w:pStyle w:val="Bibliography"/>
      </w:pPr>
      <w:r>
        <w:t xml:space="preserve">Neuenschwander, John A.</w:t>
      </w:r>
      <w:r>
        <w:t xml:space="preserve"> </w:t>
      </w:r>
      <w:r>
        <w:rPr>
          <w:iCs/>
          <w:i/>
        </w:rPr>
        <w:t xml:space="preserve">A</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Oral History</w:t>
      </w:r>
      <w:r>
        <w:rPr>
          <w:iCs/>
          <w:i/>
        </w:rPr>
        <w:t xml:space="preserve"> </w:t>
      </w:r>
      <w:r>
        <w:rPr>
          <w:iCs/>
          <w:i/>
        </w:rPr>
        <w:t xml:space="preserve">and the</w:t>
      </w:r>
      <w:r>
        <w:rPr>
          <w:iCs/>
          <w:i/>
        </w:rPr>
        <w:t xml:space="preserve"> </w:t>
      </w:r>
      <w:r>
        <w:rPr>
          <w:iCs/>
          <w:i/>
        </w:rPr>
        <w:t xml:space="preserve">Law</w:t>
      </w:r>
      <w:r>
        <w:t xml:space="preserve">.</w:t>
      </w:r>
      <w:r>
        <w:t xml:space="preserve"> </w:t>
      </w:r>
      <w:r>
        <w:t xml:space="preserve">New York</w:t>
      </w:r>
      <w:r>
        <w:t xml:space="preserve">:</w:t>
      </w:r>
      <w:r>
        <w:t xml:space="preserve"> </w:t>
      </w:r>
      <w:r>
        <w:t xml:space="preserve">Oxford University Press</w:t>
      </w:r>
      <w:r>
        <w:t xml:space="preserve">, 2009.</w:t>
      </w:r>
    </w:p>
    <w:bookmarkEnd w:id="1687"/>
    <w:bookmarkStart w:id="1688" w:name="ref-NewSchoolLines1954"/>
    <w:p>
      <w:pPr>
        <w:pStyle w:val="Bibliography"/>
      </w:pPr>
      <w:r>
        <w:t xml:space="preserve">“New</w:t>
      </w:r>
      <w:r>
        <w:t xml:space="preserve"> </w:t>
      </w:r>
      <w:r>
        <w:t xml:space="preserve">School Lines Offered</w:t>
      </w:r>
      <w:r>
        <w:t xml:space="preserve"> </w:t>
      </w:r>
      <w:r>
        <w:t xml:space="preserve">by</w:t>
      </w:r>
      <w:r>
        <w:t xml:space="preserve"> </w:t>
      </w:r>
      <w:r>
        <w:t xml:space="preserve">Thorne</w:t>
      </w:r>
      <w:r>
        <w:t xml:space="preserve">.”</w:t>
      </w:r>
      <w:r>
        <w:t xml:space="preserve"> </w:t>
      </w:r>
      <w:r>
        <w:rPr>
          <w:iCs/>
          <w:i/>
        </w:rPr>
        <w:t xml:space="preserve">Hartford Times</w:t>
      </w:r>
      <w:r>
        <w:t xml:space="preserve">, April 8, 1954.</w:t>
      </w:r>
    </w:p>
    <w:bookmarkEnd w:id="1688"/>
    <w:bookmarkStart w:id="1689" w:name="ref-nievesLatinoPoliticiansActivists2006"/>
    <w:p>
      <w:pPr>
        <w:pStyle w:val="Bibliography"/>
      </w:pPr>
      <w:r>
        <w:t xml:space="preserve">Nieves, Nivia, and Jack Dougherty.</w:t>
      </w:r>
      <w:r>
        <w:t xml:space="preserve"> </w:t>
      </w:r>
      <w:r>
        <w:t xml:space="preserve">“Latino</w:t>
      </w:r>
      <w:r>
        <w:t xml:space="preserve"> </w:t>
      </w:r>
      <w:r>
        <w:t xml:space="preserve">Politicians</w:t>
      </w:r>
      <w:r>
        <w:t xml:space="preserve">,</w:t>
      </w:r>
      <w:r>
        <w:t xml:space="preserve"> </w:t>
      </w:r>
      <w:r>
        <w:t xml:space="preserve">Activists</w:t>
      </w:r>
      <w:r>
        <w:t xml:space="preserve">, and</w:t>
      </w:r>
      <w:r>
        <w:t xml:space="preserve"> </w:t>
      </w:r>
      <w:r>
        <w:t xml:space="preserve">Parents</w:t>
      </w:r>
      <w:r>
        <w:t xml:space="preserve">:</w:t>
      </w:r>
      <w:r>
        <w:t xml:space="preserve"> </w:t>
      </w:r>
      <w:r>
        <w:t xml:space="preserve">The Challenge</w:t>
      </w:r>
      <w:r>
        <w:t xml:space="preserve"> </w:t>
      </w:r>
      <w:r>
        <w:t xml:space="preserve">of</w:t>
      </w:r>
      <w:r>
        <w:t xml:space="preserve"> </w:t>
      </w:r>
      <w:r>
        <w:t xml:space="preserve">Implementing City</w:t>
      </w:r>
      <w:r>
        <w:t xml:space="preserve">-</w:t>
      </w:r>
      <w:r>
        <w:t xml:space="preserve">Suburban Magnet Schools</w:t>
      </w:r>
      <w:r>
        <w:t xml:space="preserve">.”</w:t>
      </w:r>
      <w:r>
        <w:t xml:space="preserve"> </w:t>
      </w:r>
      <w:r>
        <w:t xml:space="preserve">American Educational Research Association conference paper</w:t>
      </w:r>
      <w:r>
        <w:t xml:space="preserve">, April 10, 2006.</w:t>
      </w:r>
      <w:r>
        <w:t xml:space="preserve"> </w:t>
      </w:r>
      <w:hyperlink r:id="rId890">
        <w:r>
          <w:rPr>
            <w:rStyle w:val="Hyperlink"/>
          </w:rPr>
          <w:t xml:space="preserve">http://digitalrepository.trincoll.edu/cssp_papers/30/</w:t>
        </w:r>
      </w:hyperlink>
      <w:r>
        <w:t xml:space="preserve">.</w:t>
      </w:r>
    </w:p>
    <w:bookmarkEnd w:id="1689"/>
    <w:bookmarkStart w:id="1690" w:name="ref-nunesChapterFourFighting2014"/>
    <w:p>
      <w:pPr>
        <w:pStyle w:val="Bibliography"/>
      </w:pPr>
      <w:r>
        <w:t xml:space="preserve">Nunes, Joseph F.</w:t>
      </w:r>
      <w:r>
        <w:t xml:space="preserve"> </w:t>
      </w:r>
      <w:r>
        <w:t xml:space="preserve">“Chapter</w:t>
      </w:r>
      <w:r>
        <w:t xml:space="preserve"> </w:t>
      </w:r>
      <w:r>
        <w:t xml:space="preserve">Four</w:t>
      </w:r>
      <w:r>
        <w:t xml:space="preserve">: ’</w:t>
      </w:r>
      <w:r>
        <w:t xml:space="preserve">Fighting Joe</w:t>
      </w:r>
      <w:r>
        <w:t xml:space="preserve">’</w:t>
      </w:r>
      <w:r>
        <w:t xml:space="preserve"> </w:t>
      </w:r>
      <w:r>
        <w:t xml:space="preserve">And Mark Twain</w:t>
      </w:r>
      <w:r>
        <w:t xml:space="preserve">.”</w:t>
      </w:r>
      <w:r>
        <w:t xml:space="preserve"> </w:t>
      </w:r>
      <w:r>
        <w:rPr>
          <w:iCs/>
          <w:i/>
        </w:rPr>
        <w:t xml:space="preserve">Hartford Courant</w:t>
      </w:r>
      <w:r>
        <w:t xml:space="preserve">, October 18, 2014.</w:t>
      </w:r>
      <w:r>
        <w:t xml:space="preserve"> </w:t>
      </w:r>
      <w:hyperlink r:id="rId129">
        <w:r>
          <w:rPr>
            <w:rStyle w:val="Hyperlink"/>
          </w:rPr>
          <w:t xml:space="preserve">http://www.courant.com/courant-250/your-moments/hc-courant-chapter-four-20141018-story.html</w:t>
        </w:r>
      </w:hyperlink>
      <w:r>
        <w:t xml:space="preserve">.</w:t>
      </w:r>
    </w:p>
    <w:bookmarkEnd w:id="1690"/>
    <w:bookmarkStart w:id="1691" w:name="ref-nunesLastingLegacyCharles2014"/>
    <w:p>
      <w:pPr>
        <w:pStyle w:val="Bibliography"/>
      </w:pPr>
      <w:r>
        <w:t xml:space="preserve">———.</w:t>
      </w:r>
      <w:r>
        <w:t xml:space="preserve"> </w:t>
      </w:r>
      <w:r>
        <w:t xml:space="preserve">“The</w:t>
      </w:r>
      <w:r>
        <w:t xml:space="preserve"> </w:t>
      </w:r>
      <w:r>
        <w:t xml:space="preserve">Lasting Legacy</w:t>
      </w:r>
      <w:r>
        <w:t xml:space="preserve"> </w:t>
      </w:r>
      <w:r>
        <w:t xml:space="preserve">of</w:t>
      </w:r>
      <w:r>
        <w:t xml:space="preserve"> </w:t>
      </w:r>
      <w:r>
        <w:t xml:space="preserve">Charles Hopkins Clark</w:t>
      </w:r>
      <w:r>
        <w:t xml:space="preserve">.”</w:t>
      </w:r>
      <w:r>
        <w:t xml:space="preserve"> </w:t>
      </w:r>
      <w:r>
        <w:rPr>
          <w:iCs/>
          <w:i/>
        </w:rPr>
        <w:t xml:space="preserve">Hartford Courant</w:t>
      </w:r>
      <w:r>
        <w:t xml:space="preserve">, October 18, 2014.</w:t>
      </w:r>
      <w:r>
        <w:t xml:space="preserve"> </w:t>
      </w:r>
      <w:hyperlink r:id="rId128">
        <w:r>
          <w:rPr>
            <w:rStyle w:val="Hyperlink"/>
          </w:rPr>
          <w:t xml:space="preserve">http://www.courant.com/courant-250/your-moments/hc-courant-clark-profile-20141018-story.html</w:t>
        </w:r>
      </w:hyperlink>
      <w:r>
        <w:t xml:space="preserve">.</w:t>
      </w:r>
    </w:p>
    <w:bookmarkEnd w:id="1691"/>
    <w:bookmarkStart w:id="1692" w:name="ref-NursingPioneerDies1975"/>
    <w:p>
      <w:pPr>
        <w:pStyle w:val="Bibliography"/>
      </w:pPr>
      <w:r>
        <w:t xml:space="preserve">“Nursing</w:t>
      </w:r>
      <w:r>
        <w:t xml:space="preserve"> </w:t>
      </w:r>
      <w:r>
        <w:t xml:space="preserve">Pioneer Dies</w:t>
      </w:r>
      <w:r>
        <w:t xml:space="preserve"> </w:t>
      </w:r>
      <w:r>
        <w:t xml:space="preserve">at</w:t>
      </w:r>
      <w:r>
        <w:t xml:space="preserve"> </w:t>
      </w:r>
      <w:r>
        <w:t xml:space="preserve">Age</w:t>
      </w:r>
      <w:r>
        <w:t xml:space="preserve"> </w:t>
      </w:r>
      <w:r>
        <w:t xml:space="preserve">86.”</w:t>
      </w:r>
      <w:r>
        <w:t xml:space="preserve"> </w:t>
      </w:r>
      <w:r>
        <w:rPr>
          <w:iCs/>
          <w:i/>
        </w:rPr>
        <w:t xml:space="preserve">Hartford Courant</w:t>
      </w:r>
      <w:r>
        <w:t xml:space="preserve">. June 7, 1975.</w:t>
      </w:r>
      <w:r>
        <w:t xml:space="preserve"> </w:t>
      </w:r>
      <w:hyperlink r:id="rId490">
        <w:r>
          <w:rPr>
            <w:rStyle w:val="Hyperlink"/>
          </w:rPr>
          <w:t xml:space="preserve">http://search.proquest.com/hnphartfordcourant/docview/543929256/abstract/86070A0BE45B46EBPQ/2</w:t>
        </w:r>
      </w:hyperlink>
      <w:r>
        <w:t xml:space="preserve">.</w:t>
      </w:r>
    </w:p>
    <w:bookmarkEnd w:id="1692"/>
    <w:bookmarkStart w:id="1693" w:name="X4fd2b5f7c153ea911d408c7d53a34decb94c408"/>
    <w:p>
      <w:pPr>
        <w:pStyle w:val="Bibliography"/>
      </w:pPr>
      <w:r>
        <w:t xml:space="preserve">On The Line Digital Archives.</w:t>
      </w:r>
      <w:r>
        <w:t xml:space="preserve"> </w:t>
      </w:r>
      <w:r>
        <w:t xml:space="preserve">“Connecticut</w:t>
      </w:r>
      <w:r>
        <w:t xml:space="preserve"> </w:t>
      </w:r>
      <w:r>
        <w:t xml:space="preserve">Digital Archive</w:t>
      </w:r>
      <w:r>
        <w:t xml:space="preserve"> </w:t>
      </w:r>
      <w:r>
        <w:t xml:space="preserve">Collection,”</w:t>
      </w:r>
      <w:r>
        <w:t xml:space="preserve"> </w:t>
      </w:r>
      <w:r>
        <w:t xml:space="preserve">n.d.</w:t>
      </w:r>
      <w:r>
        <w:t xml:space="preserve"> </w:t>
      </w:r>
      <w:hyperlink r:id="rId1067">
        <w:r>
          <w:rPr>
            <w:rStyle w:val="Hyperlink"/>
          </w:rPr>
          <w:t xml:space="preserve">http://hdl.handle.net/11134/120002:otl</w:t>
        </w:r>
      </w:hyperlink>
      <w:r>
        <w:t xml:space="preserve">.</w:t>
      </w:r>
    </w:p>
    <w:bookmarkEnd w:id="1693"/>
    <w:bookmarkStart w:id="1694" w:name="X46e707b4d74c1edaba594e34172e673dee8ec6e"/>
    <w:p>
      <w:pPr>
        <w:pStyle w:val="Bibliography"/>
      </w:pPr>
      <w:r>
        <w:t xml:space="preserve">Orfield, Myron, and Thomas Luce.</w:t>
      </w:r>
      <w:r>
        <w:t xml:space="preserve"> </w:t>
      </w:r>
      <w:r>
        <w:rPr>
          <w:iCs/>
          <w:i/>
        </w:rPr>
        <w:t xml:space="preserve">Connecticut</w:t>
      </w:r>
      <w:r>
        <w:rPr>
          <w:iCs/>
          <w:i/>
        </w:rPr>
        <w:t xml:space="preserve"> </w:t>
      </w:r>
      <w:r>
        <w:rPr>
          <w:iCs/>
          <w:i/>
        </w:rPr>
        <w:t xml:space="preserve">Metropatterns</w:t>
      </w:r>
      <w:r>
        <w:rPr>
          <w:iCs/>
          <w:i/>
        </w:rPr>
        <w:t xml:space="preserve">:</w:t>
      </w:r>
      <w:r>
        <w:rPr>
          <w:iCs/>
          <w:i/>
        </w:rPr>
        <w:t xml:space="preserve"> </w:t>
      </w:r>
      <w:r>
        <w:rPr>
          <w:iCs/>
          <w:i/>
        </w:rPr>
        <w:t xml:space="preserve">A Regional Agenda</w:t>
      </w:r>
      <w:r>
        <w:rPr>
          <w:iCs/>
          <w:i/>
        </w:rPr>
        <w:t xml:space="preserve"> </w:t>
      </w:r>
      <w:r>
        <w:rPr>
          <w:iCs/>
          <w:i/>
        </w:rPr>
        <w:t xml:space="preserve">for</w:t>
      </w:r>
      <w:r>
        <w:rPr>
          <w:iCs/>
          <w:i/>
        </w:rPr>
        <w:t xml:space="preserve"> </w:t>
      </w:r>
      <w:r>
        <w:rPr>
          <w:iCs/>
          <w:i/>
        </w:rPr>
        <w:t xml:space="preserve">Community</w:t>
      </w:r>
      <w:r>
        <w:rPr>
          <w:iCs/>
          <w:i/>
        </w:rPr>
        <w:t xml:space="preserve"> </w:t>
      </w:r>
      <w:r>
        <w:rPr>
          <w:iCs/>
          <w:i/>
        </w:rPr>
        <w:t xml:space="preserve">and</w:t>
      </w:r>
      <w:r>
        <w:rPr>
          <w:iCs/>
          <w:i/>
        </w:rPr>
        <w:t xml:space="preserve"> </w:t>
      </w:r>
      <w:r>
        <w:rPr>
          <w:iCs/>
          <w:i/>
        </w:rPr>
        <w:t xml:space="preserve">Prosperity</w:t>
      </w:r>
      <w:r>
        <w:rPr>
          <w:iCs/>
          <w:i/>
        </w:rPr>
        <w:t xml:space="preserve"> </w:t>
      </w:r>
      <w:r>
        <w:rPr>
          <w:iCs/>
          <w:i/>
        </w:rPr>
        <w:t xml:space="preserve">in</w:t>
      </w:r>
      <w:r>
        <w:rPr>
          <w:iCs/>
          <w:i/>
        </w:rPr>
        <w:t xml:space="preserve"> </w:t>
      </w:r>
      <w:r>
        <w:rPr>
          <w:iCs/>
          <w:i/>
        </w:rPr>
        <w:t xml:space="preserve">Connecticut</w:t>
      </w:r>
      <w:r>
        <w:t xml:space="preserve">.</w:t>
      </w:r>
      <w:r>
        <w:t xml:space="preserve"> </w:t>
      </w:r>
      <w:r>
        <w:t xml:space="preserve">Minneapolis, MN</w:t>
      </w:r>
      <w:r>
        <w:t xml:space="preserve">:</w:t>
      </w:r>
      <w:r>
        <w:t xml:space="preserve"> </w:t>
      </w:r>
      <w:r>
        <w:t xml:space="preserve">Ameregis</w:t>
      </w:r>
      <w:r>
        <w:t xml:space="preserve">, 2003.</w:t>
      </w:r>
      <w:r>
        <w:t xml:space="preserve"> </w:t>
      </w:r>
      <w:hyperlink r:id="rId812">
        <w:r>
          <w:rPr>
            <w:rStyle w:val="Hyperlink"/>
          </w:rPr>
          <w:t xml:space="preserve">http://www.law.umn.edu/metro/metro-area-studies/metropolitan-area-studies-by-region.html</w:t>
        </w:r>
      </w:hyperlink>
      <w:r>
        <w:t xml:space="preserve">.</w:t>
      </w:r>
    </w:p>
    <w:bookmarkEnd w:id="1694"/>
    <w:bookmarkStart w:id="1695" w:name="ref-osbornCharlesHopkinsClark1906"/>
    <w:p>
      <w:pPr>
        <w:pStyle w:val="Bibliography"/>
      </w:pPr>
      <w:r>
        <w:t xml:space="preserve">Osborn, Norris Galpin.</w:t>
      </w:r>
      <w:r>
        <w:t xml:space="preserve"> </w:t>
      </w:r>
      <w:r>
        <w:t xml:space="preserve">“Charles</w:t>
      </w:r>
      <w:r>
        <w:t xml:space="preserve"> </w:t>
      </w:r>
      <w:r>
        <w:t xml:space="preserve">Hopkins Clark</w:t>
      </w:r>
      <w:r>
        <w:t xml:space="preserve">.”</w:t>
      </w:r>
      <w:r>
        <w:t xml:space="preserve"> </w:t>
      </w:r>
      <w:r>
        <w:t xml:space="preserve">In</w:t>
      </w:r>
      <w:r>
        <w:t xml:space="preserve"> </w:t>
      </w:r>
      <w:r>
        <w:rPr>
          <w:iCs/>
          <w:i/>
        </w:rPr>
        <w:t xml:space="preserve">Men of</w:t>
      </w:r>
      <w:r>
        <w:rPr>
          <w:iCs/>
          <w:i/>
        </w:rPr>
        <w:t xml:space="preserve"> </w:t>
      </w:r>
      <w:r>
        <w:rPr>
          <w:iCs/>
          <w:i/>
        </w:rPr>
        <w:t xml:space="preserve">Mark</w:t>
      </w:r>
      <w:r>
        <w:rPr>
          <w:iCs/>
          <w:i/>
        </w:rPr>
        <w:t xml:space="preserve"> </w:t>
      </w:r>
      <w:r>
        <w:rPr>
          <w:iCs/>
          <w:i/>
        </w:rPr>
        <w:t xml:space="preserve">in</w:t>
      </w:r>
      <w:r>
        <w:rPr>
          <w:iCs/>
          <w:i/>
        </w:rPr>
        <w:t xml:space="preserve"> </w:t>
      </w:r>
      <w:r>
        <w:rPr>
          <w:iCs/>
          <w:i/>
        </w:rPr>
        <w:t xml:space="preserve">Connecticut</w:t>
      </w:r>
      <w:r>
        <w:rPr>
          <w:iCs/>
          <w:i/>
        </w:rPr>
        <w:t xml:space="preserve">:</w:t>
      </w:r>
      <w:r>
        <w:rPr>
          <w:iCs/>
          <w:i/>
        </w:rPr>
        <w:t xml:space="preserve"> </w:t>
      </w:r>
      <w:r>
        <w:rPr>
          <w:iCs/>
          <w:i/>
        </w:rPr>
        <w:t xml:space="preserve">Ideals</w:t>
      </w:r>
      <w:r>
        <w:rPr>
          <w:iCs/>
          <w:i/>
        </w:rPr>
        <w:t xml:space="preserve"> </w:t>
      </w:r>
      <w:r>
        <w:rPr>
          <w:iCs/>
          <w:i/>
        </w:rPr>
        <w:t xml:space="preserve">of</w:t>
      </w:r>
      <w:r>
        <w:rPr>
          <w:iCs/>
          <w:i/>
        </w:rPr>
        <w:t xml:space="preserve"> </w:t>
      </w:r>
      <w:r>
        <w:rPr>
          <w:iCs/>
          <w:i/>
        </w:rPr>
        <w:t xml:space="preserve">American Life Told</w:t>
      </w:r>
      <w:r>
        <w:rPr>
          <w:iCs/>
          <w:i/>
        </w:rPr>
        <w:t xml:space="preserve"> </w:t>
      </w:r>
      <w:r>
        <w:rPr>
          <w:iCs/>
          <w:i/>
        </w:rPr>
        <w:t xml:space="preserve">in</w:t>
      </w:r>
      <w:r>
        <w:rPr>
          <w:iCs/>
          <w:i/>
        </w:rPr>
        <w:t xml:space="preserve"> </w:t>
      </w:r>
      <w:r>
        <w:rPr>
          <w:iCs/>
          <w:i/>
        </w:rPr>
        <w:t xml:space="preserve">Biographies</w:t>
      </w:r>
      <w:r>
        <w:rPr>
          <w:iCs/>
          <w:i/>
        </w:rPr>
        <w:t xml:space="preserve"> </w:t>
      </w:r>
      <w:r>
        <w:rPr>
          <w:iCs/>
          <w:i/>
        </w:rPr>
        <w:t xml:space="preserve">and</w:t>
      </w:r>
      <w:r>
        <w:rPr>
          <w:iCs/>
          <w:i/>
        </w:rPr>
        <w:t xml:space="preserve"> </w:t>
      </w:r>
      <w:r>
        <w:rPr>
          <w:iCs/>
          <w:i/>
        </w:rPr>
        <w:t xml:space="preserve">Autobiographies</w:t>
      </w:r>
      <w:r>
        <w:rPr>
          <w:iCs/>
          <w:i/>
        </w:rPr>
        <w:t xml:space="preserve"> </w:t>
      </w:r>
      <w:r>
        <w:rPr>
          <w:iCs/>
          <w:i/>
        </w:rPr>
        <w:t xml:space="preserve">of</w:t>
      </w:r>
      <w:r>
        <w:rPr>
          <w:iCs/>
          <w:i/>
        </w:rPr>
        <w:t xml:space="preserve"> </w:t>
      </w:r>
      <w:r>
        <w:rPr>
          <w:iCs/>
          <w:i/>
        </w:rPr>
        <w:t xml:space="preserve">Eminent Living Americans</w:t>
      </w:r>
      <w:r>
        <w:t xml:space="preserve">, 230–34.</w:t>
      </w:r>
      <w:r>
        <w:t xml:space="preserve"> </w:t>
      </w:r>
      <w:r>
        <w:t xml:space="preserve">W.R. Goodspeed</w:t>
      </w:r>
      <w:r>
        <w:t xml:space="preserve">, 1906.</w:t>
      </w:r>
      <w:r>
        <w:t xml:space="preserve"> </w:t>
      </w:r>
      <w:hyperlink r:id="rId127">
        <w:r>
          <w:rPr>
            <w:rStyle w:val="Hyperlink"/>
          </w:rPr>
          <w:t xml:space="preserve">https://books.google.com/books?id=ARFh_Sbpg84C&amp;pg=PA230</w:t>
        </w:r>
      </w:hyperlink>
      <w:r>
        <w:t xml:space="preserve">.</w:t>
      </w:r>
    </w:p>
    <w:bookmarkEnd w:id="1695"/>
    <w:bookmarkStart w:id="1696" w:name="ref-osbornFlavelSweetenLuther1906"/>
    <w:p>
      <w:pPr>
        <w:pStyle w:val="Bibliography"/>
      </w:pPr>
      <w:r>
        <w:t xml:space="preserve">———.</w:t>
      </w:r>
      <w:r>
        <w:t xml:space="preserve"> </w:t>
      </w:r>
      <w:r>
        <w:t xml:space="preserve">“Flavel</w:t>
      </w:r>
      <w:r>
        <w:t xml:space="preserve"> </w:t>
      </w:r>
      <w:r>
        <w:t xml:space="preserve">Sweeten Luther</w:t>
      </w:r>
      <w:r>
        <w:t xml:space="preserve">,</w:t>
      </w:r>
      <w:r>
        <w:t xml:space="preserve"> </w:t>
      </w:r>
      <w:r>
        <w:t xml:space="preserve">Jr</w:t>
      </w:r>
      <w:r>
        <w:t xml:space="preserve">.”</w:t>
      </w:r>
      <w:r>
        <w:t xml:space="preserve"> In</w:t>
      </w:r>
      <w:r>
        <w:t xml:space="preserve"> </w:t>
      </w:r>
      <w:r>
        <w:rPr>
          <w:iCs/>
          <w:i/>
        </w:rPr>
        <w:t xml:space="preserve">Men of</w:t>
      </w:r>
      <w:r>
        <w:rPr>
          <w:iCs/>
          <w:i/>
        </w:rPr>
        <w:t xml:space="preserve"> </w:t>
      </w:r>
      <w:r>
        <w:rPr>
          <w:iCs/>
          <w:i/>
        </w:rPr>
        <w:t xml:space="preserve">Mark</w:t>
      </w:r>
      <w:r>
        <w:rPr>
          <w:iCs/>
          <w:i/>
        </w:rPr>
        <w:t xml:space="preserve"> </w:t>
      </w:r>
      <w:r>
        <w:rPr>
          <w:iCs/>
          <w:i/>
        </w:rPr>
        <w:t xml:space="preserve">in</w:t>
      </w:r>
      <w:r>
        <w:rPr>
          <w:iCs/>
          <w:i/>
        </w:rPr>
        <w:t xml:space="preserve"> </w:t>
      </w:r>
      <w:r>
        <w:rPr>
          <w:iCs/>
          <w:i/>
        </w:rPr>
        <w:t xml:space="preserve">Connecticut</w:t>
      </w:r>
      <w:r>
        <w:rPr>
          <w:iCs/>
          <w:i/>
        </w:rPr>
        <w:t xml:space="preserve">:</w:t>
      </w:r>
      <w:r>
        <w:rPr>
          <w:iCs/>
          <w:i/>
        </w:rPr>
        <w:t xml:space="preserve"> </w:t>
      </w:r>
      <w:r>
        <w:rPr>
          <w:iCs/>
          <w:i/>
        </w:rPr>
        <w:t xml:space="preserve">Ideals</w:t>
      </w:r>
      <w:r>
        <w:rPr>
          <w:iCs/>
          <w:i/>
        </w:rPr>
        <w:t xml:space="preserve"> </w:t>
      </w:r>
      <w:r>
        <w:rPr>
          <w:iCs/>
          <w:i/>
        </w:rPr>
        <w:t xml:space="preserve">of</w:t>
      </w:r>
      <w:r>
        <w:rPr>
          <w:iCs/>
          <w:i/>
        </w:rPr>
        <w:t xml:space="preserve"> </w:t>
      </w:r>
      <w:r>
        <w:rPr>
          <w:iCs/>
          <w:i/>
        </w:rPr>
        <w:t xml:space="preserve">American Life Told</w:t>
      </w:r>
      <w:r>
        <w:rPr>
          <w:iCs/>
          <w:i/>
        </w:rPr>
        <w:t xml:space="preserve"> </w:t>
      </w:r>
      <w:r>
        <w:rPr>
          <w:iCs/>
          <w:i/>
        </w:rPr>
        <w:t xml:space="preserve">in</w:t>
      </w:r>
      <w:r>
        <w:rPr>
          <w:iCs/>
          <w:i/>
        </w:rPr>
        <w:t xml:space="preserve"> </w:t>
      </w:r>
      <w:r>
        <w:rPr>
          <w:iCs/>
          <w:i/>
        </w:rPr>
        <w:t xml:space="preserve">Biographies</w:t>
      </w:r>
      <w:r>
        <w:rPr>
          <w:iCs/>
          <w:i/>
        </w:rPr>
        <w:t xml:space="preserve"> </w:t>
      </w:r>
      <w:r>
        <w:rPr>
          <w:iCs/>
          <w:i/>
        </w:rPr>
        <w:t xml:space="preserve">and</w:t>
      </w:r>
      <w:r>
        <w:rPr>
          <w:iCs/>
          <w:i/>
        </w:rPr>
        <w:t xml:space="preserve"> </w:t>
      </w:r>
      <w:r>
        <w:rPr>
          <w:iCs/>
          <w:i/>
        </w:rPr>
        <w:t xml:space="preserve">Autobiographies</w:t>
      </w:r>
      <w:r>
        <w:rPr>
          <w:iCs/>
          <w:i/>
        </w:rPr>
        <w:t xml:space="preserve"> </w:t>
      </w:r>
      <w:r>
        <w:rPr>
          <w:iCs/>
          <w:i/>
        </w:rPr>
        <w:t xml:space="preserve">of</w:t>
      </w:r>
      <w:r>
        <w:rPr>
          <w:iCs/>
          <w:i/>
        </w:rPr>
        <w:t xml:space="preserve"> </w:t>
      </w:r>
      <w:r>
        <w:rPr>
          <w:iCs/>
          <w:i/>
        </w:rPr>
        <w:t xml:space="preserve">Eminent Living Americans</w:t>
      </w:r>
      <w:r>
        <w:t xml:space="preserve">, 125–29.</w:t>
      </w:r>
      <w:r>
        <w:t xml:space="preserve"> </w:t>
      </w:r>
      <w:r>
        <w:t xml:space="preserve">W.R. Goodspeed</w:t>
      </w:r>
      <w:r>
        <w:t xml:space="preserve">, 1906.</w:t>
      </w:r>
      <w:r>
        <w:t xml:space="preserve"> </w:t>
      </w:r>
      <w:hyperlink r:id="rId991">
        <w:r>
          <w:rPr>
            <w:rStyle w:val="Hyperlink"/>
          </w:rPr>
          <w:t xml:space="preserve">https://books.google.com/books?id=ARFh_Sbpg84C&amp;pg=PA125</w:t>
        </w:r>
      </w:hyperlink>
      <w:r>
        <w:t xml:space="preserve">.</w:t>
      </w:r>
    </w:p>
    <w:bookmarkEnd w:id="1696"/>
    <w:bookmarkStart w:id="1697" w:name="ref-PackardApartmentsSold1923"/>
    <w:p>
      <w:pPr>
        <w:pStyle w:val="Bibliography"/>
      </w:pPr>
      <w:r>
        <w:t xml:space="preserve">“Packard</w:t>
      </w:r>
      <w:r>
        <w:t xml:space="preserve"> </w:t>
      </w:r>
      <w:r>
        <w:t xml:space="preserve">Apartments Sold</w:t>
      </w:r>
      <w:r>
        <w:t xml:space="preserve"> </w:t>
      </w:r>
      <w:r>
        <w:t xml:space="preserve">at</w:t>
      </w:r>
      <w:r>
        <w:t xml:space="preserve"> </w:t>
      </w:r>
      <w:r>
        <w:t xml:space="preserve">Auction</w:t>
      </w:r>
      <w:r>
        <w:t xml:space="preserve">.”</w:t>
      </w:r>
      <w:r>
        <w:t xml:space="preserve"> </w:t>
      </w:r>
      <w:r>
        <w:rPr>
          <w:iCs/>
          <w:i/>
        </w:rPr>
        <w:t xml:space="preserve">Hartford Courant</w:t>
      </w:r>
      <w:r>
        <w:t xml:space="preserve">. July 12, 1923.</w:t>
      </w:r>
      <w:r>
        <w:t xml:space="preserve"> </w:t>
      </w:r>
      <w:hyperlink r:id="rId577">
        <w:r>
          <w:rPr>
            <w:rStyle w:val="Hyperlink"/>
          </w:rPr>
          <w:t xml:space="preserve">http://www.proquest.com/hnphartfordcourant/docview/553442168/abstract/B24B2EF08631464DPQ/2</w:t>
        </w:r>
      </w:hyperlink>
      <w:r>
        <w:t xml:space="preserve">.</w:t>
      </w:r>
    </w:p>
    <w:bookmarkEnd w:id="1697"/>
    <w:bookmarkStart w:id="1698" w:name="ref-penningtonPoliticalHistorySchool2007"/>
    <w:p>
      <w:pPr>
        <w:pStyle w:val="Bibliography"/>
      </w:pPr>
      <w:r>
        <w:t xml:space="preserve">Pennington, Lis, Emily Steele, and Jack Dougherty.</w:t>
      </w:r>
      <w:r>
        <w:t xml:space="preserve"> </w:t>
      </w:r>
      <w:r>
        <w:t xml:space="preserve">“A</w:t>
      </w:r>
      <w:r>
        <w:t xml:space="preserve"> </w:t>
      </w:r>
      <w:r>
        <w:t xml:space="preserve">Political History</w:t>
      </w:r>
      <w:r>
        <w:t xml:space="preserve"> </w:t>
      </w:r>
      <w:r>
        <w:t xml:space="preserve">of</w:t>
      </w:r>
      <w:r>
        <w:t xml:space="preserve"> </w:t>
      </w:r>
      <w:r>
        <w:t xml:space="preserve">School Finance Reform</w:t>
      </w:r>
      <w:r>
        <w:t xml:space="preserve"> </w:t>
      </w:r>
      <w:r>
        <w:t xml:space="preserve">in</w:t>
      </w:r>
      <w:r>
        <w:t xml:space="preserve"> </w:t>
      </w:r>
      <w:r>
        <w:t xml:space="preserve">Metropolitan Hartford</w:t>
      </w:r>
      <w:r>
        <w:t xml:space="preserve">,</w:t>
      </w:r>
      <w:r>
        <w:t xml:space="preserve"> </w:t>
      </w:r>
      <w:r>
        <w:t xml:space="preserve">Connecticut</w:t>
      </w:r>
      <w:r>
        <w:t xml:space="preserve">, 1945-2005.”</w:t>
      </w:r>
      <w:r>
        <w:t xml:space="preserve"> </w:t>
      </w:r>
      <w:r>
        <w:t xml:space="preserve">American Educational Research Association conference paper</w:t>
      </w:r>
      <w:r>
        <w:t xml:space="preserve">, April 2007.</w:t>
      </w:r>
      <w:r>
        <w:t xml:space="preserve"> </w:t>
      </w:r>
      <w:hyperlink r:id="rId920">
        <w:r>
          <w:rPr>
            <w:rStyle w:val="Hyperlink"/>
          </w:rPr>
          <w:t xml:space="preserve">http://digitalrepository.trincoll.edu/cssp_papers/29/</w:t>
        </w:r>
      </w:hyperlink>
      <w:r>
        <w:t xml:space="preserve">.</w:t>
      </w:r>
    </w:p>
    <w:bookmarkEnd w:id="1698"/>
    <w:bookmarkStart w:id="1699" w:name="ref-pennybackerEastSideStory1995"/>
    <w:p>
      <w:pPr>
        <w:pStyle w:val="Bibliography"/>
      </w:pPr>
      <w:r>
        <w:t xml:space="preserve">Pennybacker, Susan, and Nancy Albert.</w:t>
      </w:r>
      <w:r>
        <w:t xml:space="preserve"> </w:t>
      </w:r>
      <w:r>
        <w:t xml:space="preserve">“East</w:t>
      </w:r>
      <w:r>
        <w:t xml:space="preserve"> </w:t>
      </w:r>
      <w:r>
        <w:t xml:space="preserve">Side Story</w:t>
      </w:r>
      <w:r>
        <w:t xml:space="preserve">:</w:t>
      </w:r>
      <w:r>
        <w:t xml:space="preserve"> </w:t>
      </w:r>
      <w:r>
        <w:t xml:space="preserve">Life</w:t>
      </w:r>
      <w:r>
        <w:t xml:space="preserve"> </w:t>
      </w:r>
      <w:r>
        <w:t xml:space="preserve">and</w:t>
      </w:r>
      <w:r>
        <w:t xml:space="preserve"> </w:t>
      </w:r>
      <w:r>
        <w:t xml:space="preserve">Death</w:t>
      </w:r>
      <w:r>
        <w:t xml:space="preserve"> </w:t>
      </w:r>
      <w:r>
        <w:t xml:space="preserve">in the</w:t>
      </w:r>
      <w:r>
        <w:t xml:space="preserve"> </w:t>
      </w:r>
      <w:r>
        <w:t xml:space="preserve">Front Street Neighborhood</w:t>
      </w:r>
      <w:r>
        <w:t xml:space="preserve">, and the</w:t>
      </w:r>
      <w:r>
        <w:t xml:space="preserve"> </w:t>
      </w:r>
      <w:r>
        <w:t xml:space="preserve">Tricks</w:t>
      </w:r>
      <w:r>
        <w:t xml:space="preserve"> </w:t>
      </w:r>
      <w:r>
        <w:t xml:space="preserve">of</w:t>
      </w:r>
      <w:r>
        <w:t xml:space="preserve"> </w:t>
      </w:r>
      <w:r>
        <w:t xml:space="preserve">Collective Memory</w:t>
      </w:r>
      <w:r>
        <w:t xml:space="preserve">.”</w:t>
      </w:r>
      <w:r>
        <w:t xml:space="preserve"> </w:t>
      </w:r>
      <w:r>
        <w:rPr>
          <w:iCs/>
          <w:i/>
        </w:rPr>
        <w:t xml:space="preserve">Hartford Courant: Northeast Magazine</w:t>
      </w:r>
      <w:r>
        <w:t xml:space="preserve">, July 2, 1995.</w:t>
      </w:r>
      <w:r>
        <w:t xml:space="preserve"> </w:t>
      </w:r>
      <w:hyperlink r:id="rId465">
        <w:r>
          <w:rPr>
            <w:rStyle w:val="Hyperlink"/>
          </w:rPr>
          <w:t xml:space="preserve">https://www.newspapers.com/clip/77146292/</w:t>
        </w:r>
      </w:hyperlink>
      <w:r>
        <w:t xml:space="preserve">.</w:t>
      </w:r>
    </w:p>
    <w:bookmarkEnd w:id="1699"/>
    <w:bookmarkStart w:id="1700" w:name="ref-PersonnelPoliciesReport1958"/>
    <w:p>
      <w:pPr>
        <w:pStyle w:val="Bibliography"/>
      </w:pPr>
      <w:r>
        <w:t xml:space="preserve">“Personnel</w:t>
      </w:r>
      <w:r>
        <w:t xml:space="preserve"> </w:t>
      </w:r>
      <w:r>
        <w:t xml:space="preserve">Policies</w:t>
      </w:r>
      <w:r>
        <w:t xml:space="preserve">:</w:t>
      </w:r>
      <w:r>
        <w:t xml:space="preserve"> </w:t>
      </w:r>
      <w:r>
        <w:t xml:space="preserve">A Report Submitted</w:t>
      </w:r>
      <w:r>
        <w:t xml:space="preserve"> </w:t>
      </w:r>
      <w:r>
        <w:t xml:space="preserve">to the</w:t>
      </w:r>
      <w:r>
        <w:t xml:space="preserve"> </w:t>
      </w:r>
      <w:r>
        <w:t xml:space="preserve">Hartford Board</w:t>
      </w:r>
      <w:r>
        <w:t xml:space="preserve"> </w:t>
      </w:r>
      <w:r>
        <w:t xml:space="preserve">of</w:t>
      </w:r>
      <w:r>
        <w:t xml:space="preserve"> </w:t>
      </w:r>
      <w:r>
        <w:t xml:space="preserve">Education</w:t>
      </w:r>
      <w:r>
        <w:t xml:space="preserve">.”</w:t>
      </w:r>
      <w:r>
        <w:t xml:space="preserve"> </w:t>
      </w:r>
      <w:r>
        <w:t xml:space="preserve">Pamphlet Collection, Hartford History Center, Hartford Public Library</w:t>
      </w:r>
      <w:r>
        <w:t xml:space="preserve">, 1958.</w:t>
      </w:r>
    </w:p>
    <w:bookmarkEnd w:id="1700"/>
    <w:bookmarkStart w:id="1701" w:name="ref-PlansApportionPopulation1923"/>
    <w:p>
      <w:pPr>
        <w:pStyle w:val="Bibliography"/>
      </w:pPr>
      <w:r>
        <w:t xml:space="preserve">“Plans</w:t>
      </w:r>
      <w:r>
        <w:t xml:space="preserve"> </w:t>
      </w:r>
      <w:r>
        <w:t xml:space="preserve">To Apportion Population Of Cities</w:t>
      </w:r>
      <w:r>
        <w:t xml:space="preserve">.”</w:t>
      </w:r>
      <w:r>
        <w:t xml:space="preserve"> </w:t>
      </w:r>
      <w:r>
        <w:rPr>
          <w:iCs/>
          <w:i/>
        </w:rPr>
        <w:t xml:space="preserve">Hartford Courant</w:t>
      </w:r>
      <w:r>
        <w:t xml:space="preserve">, May 29, 1923.</w:t>
      </w:r>
      <w:r>
        <w:t xml:space="preserve"> </w:t>
      </w:r>
      <w:hyperlink r:id="rId535">
        <w:r>
          <w:rPr>
            <w:rStyle w:val="Hyperlink"/>
          </w:rPr>
          <w:t xml:space="preserve">https://search-proquest-com.ezproxy.trincoll.edu/docview/553403648?accountid=14405</w:t>
        </w:r>
      </w:hyperlink>
      <w:r>
        <w:t xml:space="preserve">.</w:t>
      </w:r>
    </w:p>
    <w:bookmarkEnd w:id="1701"/>
    <w:bookmarkStart w:id="1702" w:name="Xc8eb9a8cc73b2ba27e6928a815d1af45228af3e"/>
    <w:p>
      <w:pPr>
        <w:pStyle w:val="Bibliography"/>
      </w:pPr>
      <w:r>
        <w:t xml:space="preserve">Plotkin, Wendy.</w:t>
      </w:r>
      <w:r>
        <w:t xml:space="preserve"> </w:t>
      </w:r>
      <w:r>
        <w:t xml:space="preserve">“Racial and</w:t>
      </w:r>
      <w:r>
        <w:t xml:space="preserve"> </w:t>
      </w:r>
      <w:r>
        <w:t xml:space="preserve">Religious Restrictive Covenants</w:t>
      </w:r>
      <w:r>
        <w:t xml:space="preserve"> </w:t>
      </w:r>
      <w:r>
        <w:t xml:space="preserve">in the</w:t>
      </w:r>
      <w:r>
        <w:t xml:space="preserve"> </w:t>
      </w:r>
      <w:r>
        <w:t xml:space="preserve">US</w:t>
      </w:r>
      <w:r>
        <w:t xml:space="preserve"> </w:t>
      </w:r>
      <w:r>
        <w:t xml:space="preserve">and</w:t>
      </w:r>
      <w:r>
        <w:t xml:space="preserve"> </w:t>
      </w:r>
      <w:r>
        <w:t xml:space="preserve">Canada</w:t>
      </w:r>
      <w:r>
        <w:t xml:space="preserve">,”</w:t>
      </w:r>
      <w:r>
        <w:t xml:space="preserve"> </w:t>
      </w:r>
      <w:r>
        <w:t xml:space="preserve">2015.</w:t>
      </w:r>
      <w:r>
        <w:t xml:space="preserve"> </w:t>
      </w:r>
      <w:hyperlink r:id="rId343">
        <w:r>
          <w:rPr>
            <w:rStyle w:val="Hyperlink"/>
          </w:rPr>
          <w:t xml:space="preserve">http://wbhsi.net/~wendyplotkin/DeedsWeb/</w:t>
        </w:r>
      </w:hyperlink>
      <w:r>
        <w:t xml:space="preserve">.</w:t>
      </w:r>
    </w:p>
    <w:bookmarkEnd w:id="1702"/>
    <w:bookmarkStart w:id="1703" w:name="ref-porterNonResidentStudentsLong1985"/>
    <w:p>
      <w:pPr>
        <w:pStyle w:val="Bibliography"/>
      </w:pPr>
      <w:r>
        <w:t xml:space="preserve">Porter, Wayne.</w:t>
      </w:r>
      <w:r>
        <w:t xml:space="preserve"> </w:t>
      </w:r>
      <w:r>
        <w:t xml:space="preserve">“Non-</w:t>
      </w:r>
      <w:r>
        <w:t xml:space="preserve">Resident Students Long</w:t>
      </w:r>
      <w:r>
        <w:t xml:space="preserve"> </w:t>
      </w:r>
      <w:r>
        <w:t xml:space="preserve">a</w:t>
      </w:r>
      <w:r>
        <w:t xml:space="preserve"> </w:t>
      </w:r>
      <w:r>
        <w:t xml:space="preserve">Problem</w:t>
      </w:r>
      <w:r>
        <w:t xml:space="preserve">.”</w:t>
      </w:r>
      <w:r>
        <w:t xml:space="preserve"> </w:t>
      </w:r>
      <w:r>
        <w:rPr>
          <w:iCs/>
          <w:i/>
        </w:rPr>
        <w:t xml:space="preserve">Hartford Courant: B</w:t>
      </w:r>
      <w:r>
        <w:t xml:space="preserve">, May 21, 1985.</w:t>
      </w:r>
      <w:r>
        <w:t xml:space="preserve"> </w:t>
      </w:r>
      <w:hyperlink r:id="rId755">
        <w:r>
          <w:rPr>
            <w:rStyle w:val="Hyperlink"/>
          </w:rPr>
          <w:t xml:space="preserve">https://search-proquest-com.ezproxy.trincoll.edu/docview/758689031/fulltextPDF/2FA3B34AF5BD4A2EPQ/1?accountid=14405</w:t>
        </w:r>
      </w:hyperlink>
      <w:r>
        <w:t xml:space="preserve">.</w:t>
      </w:r>
    </w:p>
    <w:bookmarkEnd w:id="1703"/>
    <w:bookmarkStart w:id="1704" w:name="ref-powerApartheidBaltimoreStyle1983"/>
    <w:p>
      <w:pPr>
        <w:pStyle w:val="Bibliography"/>
      </w:pPr>
      <w:r>
        <w:t xml:space="preserve">Power, Garrett.</w:t>
      </w:r>
      <w:r>
        <w:t xml:space="preserve"> </w:t>
      </w:r>
      <w:r>
        <w:t xml:space="preserve">“Apartheid</w:t>
      </w:r>
      <w:r>
        <w:t xml:space="preserve"> </w:t>
      </w:r>
      <w:r>
        <w:t xml:space="preserve">Baltimore Style</w:t>
      </w:r>
      <w:r>
        <w:t xml:space="preserve">: The</w:t>
      </w:r>
      <w:r>
        <w:t xml:space="preserve"> </w:t>
      </w:r>
      <w:r>
        <w:t xml:space="preserve">Residential Segregation Ordinances</w:t>
      </w:r>
      <w:r>
        <w:t xml:space="preserve"> </w:t>
      </w:r>
      <w:r>
        <w:t xml:space="preserve">of 1910-1913.”</w:t>
      </w:r>
      <w:r>
        <w:t xml:space="preserve"> </w:t>
      </w:r>
      <w:r>
        <w:rPr>
          <w:iCs/>
          <w:i/>
        </w:rPr>
        <w:t xml:space="preserve">Maryland Law Review</w:t>
      </w:r>
      <w:r>
        <w:t xml:space="preserve"> </w:t>
      </w:r>
      <w:r>
        <w:t xml:space="preserve">42, no. 2 (1983): 289–329.</w:t>
      </w:r>
      <w:r>
        <w:t xml:space="preserve"> </w:t>
      </w:r>
      <w:hyperlink r:id="rId522">
        <w:r>
          <w:rPr>
            <w:rStyle w:val="Hyperlink"/>
          </w:rPr>
          <w:t xml:space="preserve">http://digitalcommons.law.umaryland.edu/mlr/vol42/iss2/4</w:t>
        </w:r>
      </w:hyperlink>
      <w:r>
        <w:t xml:space="preserve">.</w:t>
      </w:r>
    </w:p>
    <w:bookmarkEnd w:id="1704"/>
    <w:bookmarkStart w:id="1705" w:name="ref-priceUsageMapsFacilitating2009"/>
    <w:p>
      <w:pPr>
        <w:pStyle w:val="Bibliography"/>
      </w:pPr>
      <w:r>
        <w:t xml:space="preserve">Price, Brittany.</w:t>
      </w:r>
      <w:r>
        <w:t xml:space="preserve"> </w:t>
      </w:r>
      <w:r>
        <w:t xml:space="preserve">“The</w:t>
      </w:r>
      <w:r>
        <w:t xml:space="preserve"> </w:t>
      </w:r>
      <w:r>
        <w:t xml:space="preserve">Usage</w:t>
      </w:r>
      <w:r>
        <w:t xml:space="preserve"> </w:t>
      </w:r>
      <w:r>
        <w:t xml:space="preserve">of</w:t>
      </w:r>
      <w:r>
        <w:t xml:space="preserve"> </w:t>
      </w:r>
      <w:r>
        <w:t xml:space="preserve">Maps</w:t>
      </w:r>
      <w:r>
        <w:t xml:space="preserve"> </w:t>
      </w:r>
      <w:r>
        <w:t xml:space="preserve">in</w:t>
      </w:r>
      <w:r>
        <w:t xml:space="preserve"> </w:t>
      </w:r>
      <w:r>
        <w:t xml:space="preserve">Facilitating Conversations</w:t>
      </w:r>
      <w:r>
        <w:t xml:space="preserve"> </w:t>
      </w:r>
      <w:r>
        <w:t xml:space="preserve">with</w:t>
      </w:r>
      <w:r>
        <w:t xml:space="preserve"> </w:t>
      </w:r>
      <w:r>
        <w:t xml:space="preserve">Stakeholders</w:t>
      </w:r>
      <w:r>
        <w:t xml:space="preserve"> </w:t>
      </w:r>
      <w:r>
        <w:t xml:space="preserve">about</w:t>
      </w:r>
      <w:r>
        <w:t xml:space="preserve"> </w:t>
      </w:r>
      <w:r>
        <w:t xml:space="preserve">Educational Desegregation</w:t>
      </w:r>
      <w:r>
        <w:t xml:space="preserve"> </w:t>
      </w:r>
      <w:r>
        <w:t xml:space="preserve">in</w:t>
      </w:r>
      <w:r>
        <w:t xml:space="preserve"> </w:t>
      </w:r>
      <w:r>
        <w:t xml:space="preserve">Hartford</w:t>
      </w:r>
      <w:r>
        <w:t xml:space="preserve">.”</w:t>
      </w:r>
      <w:r>
        <w:t xml:space="preserve"> </w:t>
      </w:r>
      <w:r>
        <w:t xml:space="preserve">Educational Studies Senior Research Project,</w:t>
      </w:r>
      <w:r>
        <w:t xml:space="preserve"> </w:t>
      </w:r>
      <w:r>
        <w:t xml:space="preserve">Trinity College</w:t>
      </w:r>
      <w:r>
        <w:t xml:space="preserve">, 2009.</w:t>
      </w:r>
      <w:r>
        <w:t xml:space="preserve"> </w:t>
      </w:r>
      <w:hyperlink r:id="rId907">
        <w:r>
          <w:rPr>
            <w:rStyle w:val="Hyperlink"/>
          </w:rPr>
          <w:t xml:space="preserve">http://digitalrepository.trincoll.edu/cssp_papers/26/</w:t>
        </w:r>
      </w:hyperlink>
      <w:r>
        <w:t xml:space="preserve">.</w:t>
      </w:r>
    </w:p>
    <w:bookmarkEnd w:id="1705"/>
    <w:bookmarkStart w:id="1706" w:name="ref-prologuedcMappingSegregationDC2020"/>
    <w:p>
      <w:pPr>
        <w:pStyle w:val="Bibliography"/>
      </w:pPr>
      <w:r>
        <w:t xml:space="preserve">Prologue DC.</w:t>
      </w:r>
      <w:r>
        <w:t xml:space="preserve"> </w:t>
      </w:r>
      <w:r>
        <w:t xml:space="preserve">“Mapping</w:t>
      </w:r>
      <w:r>
        <w:t xml:space="preserve"> </w:t>
      </w:r>
      <w:r>
        <w:t xml:space="preserve">Segregation DC</w:t>
      </w:r>
      <w:r>
        <w:t xml:space="preserve">:</w:t>
      </w:r>
      <w:r>
        <w:t xml:space="preserve"> </w:t>
      </w:r>
      <w:r>
        <w:t xml:space="preserve">From Restrictive Covenants</w:t>
      </w:r>
      <w:r>
        <w:t xml:space="preserve"> </w:t>
      </w:r>
      <w:r>
        <w:t xml:space="preserve">to</w:t>
      </w:r>
      <w:r>
        <w:t xml:space="preserve"> </w:t>
      </w:r>
      <w:r>
        <w:t xml:space="preserve">Racial Steering</w:t>
      </w:r>
      <w:r>
        <w:t xml:space="preserve">,”</w:t>
      </w:r>
      <w:r>
        <w:t xml:space="preserve"> </w:t>
      </w:r>
      <w:r>
        <w:t xml:space="preserve">2020.</w:t>
      </w:r>
      <w:r>
        <w:t xml:space="preserve"> </w:t>
      </w:r>
      <w:hyperlink r:id="rId352">
        <w:r>
          <w:rPr>
            <w:rStyle w:val="Hyperlink"/>
          </w:rPr>
          <w:t xml:space="preserve">https://www.mappingsegregationdc.org/</w:t>
        </w:r>
      </w:hyperlink>
      <w:r>
        <w:t xml:space="preserve">.</w:t>
      </w:r>
    </w:p>
    <w:bookmarkEnd w:id="1706"/>
    <w:bookmarkStart w:id="1707" w:name="X3038800e8cf8268682940e3f0bcb555ddd3b294"/>
    <w:p>
      <w:pPr>
        <w:pStyle w:val="Bibliography"/>
      </w:pPr>
      <w:r>
        <w:t xml:space="preserve">———.</w:t>
      </w:r>
      <w:r>
        <w:t xml:space="preserve"> </w:t>
      </w:r>
      <w:r>
        <w:t xml:space="preserve">“Mapping</w:t>
      </w:r>
      <w:r>
        <w:t xml:space="preserve"> </w:t>
      </w:r>
      <w:r>
        <w:t xml:space="preserve">Segregation</w:t>
      </w:r>
      <w:r>
        <w:t xml:space="preserve"> </w:t>
      </w:r>
      <w:r>
        <w:t xml:space="preserve">in</w:t>
      </w:r>
      <w:r>
        <w:t xml:space="preserve"> </w:t>
      </w:r>
      <w:r>
        <w:t xml:space="preserve">Washington DC</w:t>
      </w:r>
      <w:r>
        <w:t xml:space="preserve">,”</w:t>
      </w:r>
      <w:r>
        <w:t xml:space="preserve"> </w:t>
      </w:r>
      <w:r>
        <w:t xml:space="preserve">2015.</w:t>
      </w:r>
      <w:r>
        <w:t xml:space="preserve"> </w:t>
      </w:r>
      <w:hyperlink r:id="rId330">
        <w:r>
          <w:rPr>
            <w:rStyle w:val="Hyperlink"/>
          </w:rPr>
          <w:t xml:space="preserve">http://prologuedc.com/blog/mapping-segregation</w:t>
        </w:r>
      </w:hyperlink>
      <w:r>
        <w:t xml:space="preserve">.</w:t>
      </w:r>
    </w:p>
    <w:bookmarkEnd w:id="1707"/>
    <w:bookmarkStart w:id="1708" w:name="ref-ProtectionPropertyValues1944"/>
    <w:p>
      <w:pPr>
        <w:pStyle w:val="Bibliography"/>
      </w:pPr>
      <w:r>
        <w:t xml:space="preserve">“Protection</w:t>
      </w:r>
      <w:r>
        <w:t xml:space="preserve"> </w:t>
      </w:r>
      <w:r>
        <w:t xml:space="preserve">Of Property Values Aim</w:t>
      </w:r>
      <w:r>
        <w:t xml:space="preserve">: </w:t>
      </w:r>
      <w:r>
        <w:t xml:space="preserve">Chairman Woods</w:t>
      </w:r>
      <w:r>
        <w:t xml:space="preserve"> </w:t>
      </w:r>
      <w:r>
        <w:t xml:space="preserve">of</w:t>
      </w:r>
      <w:r>
        <w:t xml:space="preserve"> </w:t>
      </w:r>
      <w:r>
        <w:t xml:space="preserve">Zoning Commission</w:t>
      </w:r>
      <w:r>
        <w:t xml:space="preserve">.”</w:t>
      </w:r>
      <w:r>
        <w:t xml:space="preserve"> </w:t>
      </w:r>
      <w:r>
        <w:rPr>
          <w:iCs/>
          <w:i/>
        </w:rPr>
        <w:t xml:space="preserve">Hartford Courant</w:t>
      </w:r>
      <w:r>
        <w:t xml:space="preserve">. May 22, 1944.</w:t>
      </w:r>
      <w:r>
        <w:t xml:space="preserve"> </w:t>
      </w:r>
      <w:hyperlink r:id="rId605">
        <w:r>
          <w:rPr>
            <w:rStyle w:val="Hyperlink"/>
          </w:rPr>
          <w:t xml:space="preserve">http://search.proquest.com/hnphartfordcourant/docview/559985482/abstract/94D526928229421FPQ/6</w:t>
        </w:r>
      </w:hyperlink>
      <w:r>
        <w:t xml:space="preserve">.</w:t>
      </w:r>
    </w:p>
    <w:bookmarkEnd w:id="1708"/>
    <w:bookmarkStart w:id="1709" w:name="ref-RabbiAbrahamFeldman1972"/>
    <w:p>
      <w:pPr>
        <w:pStyle w:val="Bibliography"/>
      </w:pPr>
      <w:r>
        <w:t xml:space="preserve">“Rabbi</w:t>
      </w:r>
      <w:r>
        <w:t xml:space="preserve"> </w:t>
      </w:r>
      <w:r>
        <w:t xml:space="preserve">Abraham Feldman</w:t>
      </w:r>
      <w:r>
        <w:t xml:space="preserve"> </w:t>
      </w:r>
      <w:r>
        <w:t xml:space="preserve">Interview.”</w:t>
      </w:r>
      <w:r>
        <w:t xml:space="preserve"> </w:t>
      </w:r>
      <w:r>
        <w:t xml:space="preserve">Jewish Historical Society of Greater Hartford</w:t>
      </w:r>
      <w:r>
        <w:t xml:space="preserve">, May 10, 1972.</w:t>
      </w:r>
      <w:r>
        <w:t xml:space="preserve"> </w:t>
      </w:r>
      <w:hyperlink r:id="rId492">
        <w:r>
          <w:rPr>
            <w:rStyle w:val="Hyperlink"/>
          </w:rPr>
          <w:t xml:space="preserve">https://jhsgh.org/ohms-viewer/render.php?cachefile=29.xml</w:t>
        </w:r>
      </w:hyperlink>
      <w:r>
        <w:t xml:space="preserve">.</w:t>
      </w:r>
    </w:p>
    <w:bookmarkEnd w:id="1709"/>
    <w:bookmarkStart w:id="1710" w:name="ref-RabbiAbrahamFeldman1967"/>
    <w:p>
      <w:pPr>
        <w:pStyle w:val="Bibliography"/>
      </w:pPr>
      <w:r>
        <w:t xml:space="preserve">“Rabbi</w:t>
      </w:r>
      <w:r>
        <w:t xml:space="preserve"> </w:t>
      </w:r>
      <w:r>
        <w:t xml:space="preserve">Abraham J</w:t>
      </w:r>
      <w:r>
        <w:t xml:space="preserve">.</w:t>
      </w:r>
      <w:r>
        <w:t xml:space="preserve"> </w:t>
      </w:r>
      <w:r>
        <w:t xml:space="preserve">Feldman</w:t>
      </w:r>
      <w:r>
        <w:t xml:space="preserve"> </w:t>
      </w:r>
      <w:r>
        <w:t xml:space="preserve">Interview.”</w:t>
      </w:r>
      <w:r>
        <w:t xml:space="preserve"> </w:t>
      </w:r>
      <w:r>
        <w:t xml:space="preserve">University of Hartford Early History Collection</w:t>
      </w:r>
      <w:r>
        <w:t xml:space="preserve">, June 12, 1967.</w:t>
      </w:r>
      <w:r>
        <w:t xml:space="preserve"> </w:t>
      </w:r>
      <w:hyperlink r:id="rId491">
        <w:r>
          <w:rPr>
            <w:rStyle w:val="Hyperlink"/>
          </w:rPr>
          <w:t xml:space="preserve">http://hdl.handle.net/11134/550002:arch011av0006c</w:t>
        </w:r>
      </w:hyperlink>
      <w:r>
        <w:t xml:space="preserve">.</w:t>
      </w:r>
    </w:p>
    <w:bookmarkEnd w:id="1710"/>
    <w:bookmarkStart w:id="1711" w:name="ref-railtonYungWingChinese"/>
    <w:p>
      <w:pPr>
        <w:pStyle w:val="Bibliography"/>
      </w:pPr>
      <w:r>
        <w:t xml:space="preserve">Railton, Ben.</w:t>
      </w:r>
      <w:r>
        <w:t xml:space="preserve"> </w:t>
      </w:r>
      <w:r>
        <w:t xml:space="preserve">“Yung</w:t>
      </w:r>
      <w:r>
        <w:t xml:space="preserve"> </w:t>
      </w:r>
      <w:r>
        <w:t xml:space="preserve">Wing</w:t>
      </w:r>
      <w:r>
        <w:t xml:space="preserve">, the</w:t>
      </w:r>
      <w:r>
        <w:t xml:space="preserve"> </w:t>
      </w:r>
      <w:r>
        <w:t xml:space="preserve">Chinese Educational Mission</w:t>
      </w:r>
      <w:r>
        <w:t xml:space="preserve">, and</w:t>
      </w:r>
      <w:r>
        <w:t xml:space="preserve"> </w:t>
      </w:r>
      <w:r>
        <w:t xml:space="preserve">Transnational Connecticut</w:t>
      </w:r>
      <w:r>
        <w:t xml:space="preserve">.”</w:t>
      </w:r>
      <w:r>
        <w:t xml:space="preserve"> </w:t>
      </w:r>
      <w:r>
        <w:t xml:space="preserve">ConnecticutHistory.org</w:t>
      </w:r>
      <w:r>
        <w:t xml:space="preserve">. Accessed June 19, 2019.</w:t>
      </w:r>
      <w:r>
        <w:t xml:space="preserve"> </w:t>
      </w:r>
      <w:hyperlink r:id="rId937">
        <w:r>
          <w:rPr>
            <w:rStyle w:val="Hyperlink"/>
          </w:rPr>
          <w:t xml:space="preserve">https://connecticuthistory.org/yung-wing-the-chinese-educational-mission-and-transnational-connecticut/</w:t>
        </w:r>
      </w:hyperlink>
      <w:r>
        <w:t xml:space="preserve">.</w:t>
      </w:r>
    </w:p>
    <w:bookmarkEnd w:id="1711"/>
    <w:bookmarkStart w:id="1712" w:name="ref-ramsayShoppingHomesSchools2006"/>
    <w:p>
      <w:pPr>
        <w:pStyle w:val="Bibliography"/>
      </w:pPr>
      <w:r>
        <w:t xml:space="preserve">Ramsay, Christina, Cintli Sanchez, and Jesse Wanzer.</w:t>
      </w:r>
      <w:r>
        <w:t xml:space="preserve"> </w:t>
      </w:r>
      <w:r>
        <w:t xml:space="preserve">“Shopping for</w:t>
      </w:r>
      <w:r>
        <w:t xml:space="preserve"> </w:t>
      </w:r>
      <w:r>
        <w:t xml:space="preserve">Homes</w:t>
      </w:r>
      <w:r>
        <w:t xml:space="preserve"> </w:t>
      </w:r>
      <w:r>
        <w:t xml:space="preserve">and</w:t>
      </w:r>
      <w:r>
        <w:t xml:space="preserve"> </w:t>
      </w:r>
      <w:r>
        <w:t xml:space="preserve">Schools</w:t>
      </w:r>
      <w:r>
        <w:t xml:space="preserve">:</w:t>
      </w:r>
      <w:r>
        <w:t xml:space="preserve"> </w:t>
      </w:r>
      <w:r>
        <w:t xml:space="preserve">A Qualitative Study</w:t>
      </w:r>
      <w:r>
        <w:t xml:space="preserve"> </w:t>
      </w:r>
      <w:r>
        <w:t xml:space="preserve">of</w:t>
      </w:r>
      <w:r>
        <w:t xml:space="preserve"> </w:t>
      </w:r>
      <w:r>
        <w:t xml:space="preserve">West Hartford</w:t>
      </w:r>
      <w:r>
        <w:t xml:space="preserve">,</w:t>
      </w:r>
      <w:r>
        <w:t xml:space="preserve"> </w:t>
      </w:r>
      <w:r>
        <w:t xml:space="preserve">Connecticut</w:t>
      </w:r>
      <w:r>
        <w:t xml:space="preserve">.”</w:t>
      </w:r>
      <w:r>
        <w:t xml:space="preserve"> </w:t>
      </w:r>
      <w:r>
        <w:t xml:space="preserve">Cities,</w:t>
      </w:r>
      <w:r>
        <w:t xml:space="preserve"> </w:t>
      </w:r>
      <w:r>
        <w:t xml:space="preserve">Suburbs</w:t>
      </w:r>
      <w:r>
        <w:t xml:space="preserve">, and</w:t>
      </w:r>
      <w:r>
        <w:t xml:space="preserve"> </w:t>
      </w:r>
      <w:r>
        <w:t xml:space="preserve">Schools Project</w:t>
      </w:r>
      <w:r>
        <w:t xml:space="preserve">.</w:t>
      </w:r>
      <w:r>
        <w:t xml:space="preserve"> </w:t>
      </w:r>
      <w:r>
        <w:t xml:space="preserve">Hartford, Connecticut</w:t>
      </w:r>
      <w:r>
        <w:t xml:space="preserve">:</w:t>
      </w:r>
      <w:r>
        <w:t xml:space="preserve"> </w:t>
      </w:r>
      <w:r>
        <w:t xml:space="preserve">Trinity College</w:t>
      </w:r>
      <w:r>
        <w:t xml:space="preserve">, December 2006.</w:t>
      </w:r>
      <w:r>
        <w:t xml:space="preserve"> </w:t>
      </w:r>
      <w:hyperlink r:id="rId874">
        <w:r>
          <w:rPr>
            <w:rStyle w:val="Hyperlink"/>
          </w:rPr>
          <w:t xml:space="preserve">http://digitalrepository.trincoll.edu/cssp_papers/25/</w:t>
        </w:r>
      </w:hyperlink>
      <w:r>
        <w:t xml:space="preserve">.</w:t>
      </w:r>
    </w:p>
    <w:bookmarkEnd w:id="1712"/>
    <w:bookmarkStart w:id="1713" w:name="ref-RealtorsChargedUnfair1974"/>
    <w:p>
      <w:pPr>
        <w:pStyle w:val="Bibliography"/>
      </w:pPr>
      <w:r>
        <w:t xml:space="preserve">“Realtors</w:t>
      </w:r>
      <w:r>
        <w:t xml:space="preserve"> </w:t>
      </w:r>
      <w:r>
        <w:t xml:space="preserve">Charged With Unfair Hiring</w:t>
      </w:r>
      <w:r>
        <w:t xml:space="preserve">.”</w:t>
      </w:r>
      <w:r>
        <w:t xml:space="preserve"> </w:t>
      </w:r>
      <w:r>
        <w:rPr>
          <w:iCs/>
          <w:i/>
        </w:rPr>
        <w:t xml:space="preserve">Hartford Courant</w:t>
      </w:r>
      <w:r>
        <w:t xml:space="preserve">, June 29, 1974.</w:t>
      </w:r>
      <w:r>
        <w:t xml:space="preserve"> </w:t>
      </w:r>
      <w:hyperlink r:id="rId689">
        <w:r>
          <w:rPr>
            <w:rStyle w:val="Hyperlink"/>
          </w:rPr>
          <w:t xml:space="preserve">https://search-proquest-com.ezproxy.trincoll.edu/docview/552254027?accountid=14405</w:t>
        </w:r>
      </w:hyperlink>
      <w:r>
        <w:t xml:space="preserve">.</w:t>
      </w:r>
    </w:p>
    <w:bookmarkEnd w:id="1713"/>
    <w:bookmarkStart w:id="1714" w:name="ref-reecePeoplePlaceOpportunity2009"/>
    <w:p>
      <w:pPr>
        <w:pStyle w:val="Bibliography"/>
      </w:pPr>
      <w:r>
        <w:t xml:space="preserve">Reece, Jason, Samir Gambhir, Jillian Olinger, Matthew Martin, and Mark Harris.</w:t>
      </w:r>
      <w:r>
        <w:t xml:space="preserve"> </w:t>
      </w:r>
      <w:r>
        <w:rPr>
          <w:iCs/>
          <w:i/>
        </w:rPr>
        <w:t xml:space="preserve">People,</w:t>
      </w:r>
      <w:r>
        <w:rPr>
          <w:iCs/>
          <w:i/>
        </w:rPr>
        <w:t xml:space="preserve"> </w:t>
      </w:r>
      <w:r>
        <w:rPr>
          <w:iCs/>
          <w:i/>
        </w:rPr>
        <w:t xml:space="preserve">Place</w:t>
      </w:r>
      <w:r>
        <w:rPr>
          <w:iCs/>
          <w:i/>
        </w:rPr>
        <w:t xml:space="preserve">, and</w:t>
      </w:r>
      <w:r>
        <w:rPr>
          <w:iCs/>
          <w:i/>
        </w:rPr>
        <w:t xml:space="preserve"> </w:t>
      </w:r>
      <w:r>
        <w:rPr>
          <w:iCs/>
          <w:i/>
        </w:rPr>
        <w:t xml:space="preserve">Opportunity</w:t>
      </w:r>
      <w:r>
        <w:rPr>
          <w:iCs/>
          <w:i/>
        </w:rPr>
        <w:t xml:space="preserve">:</w:t>
      </w:r>
      <w:r>
        <w:rPr>
          <w:iCs/>
          <w:i/>
        </w:rPr>
        <w:t xml:space="preserve"> </w:t>
      </w:r>
      <w:r>
        <w:rPr>
          <w:iCs/>
          <w:i/>
        </w:rPr>
        <w:t xml:space="preserve">Mapping Communities</w:t>
      </w:r>
      <w:r>
        <w:rPr>
          <w:iCs/>
          <w:i/>
        </w:rPr>
        <w:t xml:space="preserve"> </w:t>
      </w:r>
      <w:r>
        <w:rPr>
          <w:iCs/>
          <w:i/>
        </w:rPr>
        <w:t xml:space="preserve">of</w:t>
      </w:r>
      <w:r>
        <w:rPr>
          <w:iCs/>
          <w:i/>
        </w:rPr>
        <w:t xml:space="preserve"> </w:t>
      </w:r>
      <w:r>
        <w:rPr>
          <w:iCs/>
          <w:i/>
        </w:rPr>
        <w:t xml:space="preserve">Opportunity</w:t>
      </w:r>
      <w:r>
        <w:rPr>
          <w:iCs/>
          <w:i/>
        </w:rPr>
        <w:t xml:space="preserve"> </w:t>
      </w:r>
      <w:r>
        <w:rPr>
          <w:iCs/>
          <w:i/>
        </w:rPr>
        <w:t xml:space="preserve">in</w:t>
      </w:r>
      <w:r>
        <w:rPr>
          <w:iCs/>
          <w:i/>
        </w:rPr>
        <w:t xml:space="preserve"> </w:t>
      </w:r>
      <w:r>
        <w:rPr>
          <w:iCs/>
          <w:i/>
        </w:rPr>
        <w:t xml:space="preserve">Connecticut</w:t>
      </w:r>
      <w:r>
        <w:rPr>
          <w:iCs/>
          <w:i/>
        </w:rPr>
        <w:t xml:space="preserve">:</w:t>
      </w:r>
      <w:r>
        <w:rPr>
          <w:iCs/>
          <w:i/>
        </w:rPr>
        <w:t xml:space="preserve"> </w:t>
      </w:r>
      <w:r>
        <w:rPr>
          <w:iCs/>
          <w:i/>
        </w:rPr>
        <w:t xml:space="preserve">A Report Commissioned</w:t>
      </w:r>
      <w:r>
        <w:rPr>
          <w:iCs/>
          <w:i/>
        </w:rPr>
        <w:t xml:space="preserve"> </w:t>
      </w:r>
      <w:r>
        <w:rPr>
          <w:iCs/>
          <w:i/>
        </w:rPr>
        <w:t xml:space="preserve">by the</w:t>
      </w:r>
      <w:r>
        <w:rPr>
          <w:iCs/>
          <w:i/>
        </w:rPr>
        <w:t xml:space="preserve"> </w:t>
      </w:r>
      <w:r>
        <w:rPr>
          <w:iCs/>
          <w:i/>
        </w:rPr>
        <w:t xml:space="preserve">Connecticut Fair Housing Center</w:t>
      </w:r>
      <w:r>
        <w:t xml:space="preserve">.</w:t>
      </w:r>
      <w:r>
        <w:t xml:space="preserve"> </w:t>
      </w:r>
      <w:r>
        <w:t xml:space="preserve">Kirwan Institute for the Study of Race and Ethnicity, The Ohio State University</w:t>
      </w:r>
      <w:r>
        <w:t xml:space="preserve">, 2009.</w:t>
      </w:r>
      <w:r>
        <w:t xml:space="preserve"> </w:t>
      </w:r>
      <w:hyperlink r:id="rId242">
        <w:r>
          <w:rPr>
            <w:rStyle w:val="Hyperlink"/>
          </w:rPr>
          <w:t xml:space="preserve">http://digitalrepository.trincoll.edu/cssp_papers/44/</w:t>
        </w:r>
      </w:hyperlink>
      <w:r>
        <w:t xml:space="preserve">.</w:t>
      </w:r>
    </w:p>
    <w:bookmarkEnd w:id="1714"/>
    <w:bookmarkStart w:id="1715" w:name="ref-reevesWhatYouThink2012"/>
    <w:p>
      <w:pPr>
        <w:pStyle w:val="Bibliography"/>
      </w:pPr>
      <w:r>
        <w:t xml:space="preserve">Reeves, Troy.</w:t>
      </w:r>
      <w:r>
        <w:t xml:space="preserve"> </w:t>
      </w:r>
      <w:r>
        <w:t xml:space="preserve">“What</w:t>
      </w:r>
      <w:r>
        <w:t xml:space="preserve"> </w:t>
      </w:r>
      <w:r>
        <w:t xml:space="preserve">Do You Think You Own</w:t>
      </w:r>
      <w:r>
        <w:t xml:space="preserve">.”</w:t>
      </w:r>
      <w:r>
        <w:t xml:space="preserve"> </w:t>
      </w:r>
      <w:r>
        <w:t xml:space="preserve">In</w:t>
      </w:r>
      <w:r>
        <w:t xml:space="preserve"> </w:t>
      </w:r>
      <w:r>
        <w:rPr>
          <w:iCs/>
          <w:i/>
        </w:rPr>
        <w:t xml:space="preserve">Oral</w:t>
      </w:r>
      <w:r>
        <w:rPr>
          <w:iCs/>
          <w:i/>
        </w:rPr>
        <w:t xml:space="preserve"> </w:t>
      </w:r>
      <w:r>
        <w:rPr>
          <w:iCs/>
          <w:i/>
        </w:rPr>
        <w:t xml:space="preserve">History</w:t>
      </w:r>
      <w:r>
        <w:rPr>
          <w:iCs/>
          <w:i/>
        </w:rPr>
        <w:t xml:space="preserve"> </w:t>
      </w:r>
      <w:r>
        <w:rPr>
          <w:iCs/>
          <w:i/>
        </w:rPr>
        <w:t xml:space="preserve">in the</w:t>
      </w:r>
      <w:r>
        <w:rPr>
          <w:iCs/>
          <w:i/>
        </w:rPr>
        <w:t xml:space="preserve"> </w:t>
      </w:r>
      <w:r>
        <w:rPr>
          <w:iCs/>
          <w:i/>
        </w:rPr>
        <w:t xml:space="preserve">Digital Age</w:t>
      </w:r>
      <w:r>
        <w:t xml:space="preserve">, 2012.</w:t>
      </w:r>
      <w:r>
        <w:t xml:space="preserve"> </w:t>
      </w:r>
      <w:hyperlink r:id="rId1043">
        <w:r>
          <w:rPr>
            <w:rStyle w:val="Hyperlink"/>
          </w:rPr>
          <w:t xml:space="preserve">http://ohda.matrix.msu.edu/2012/06/what-do-you-think-you-own/</w:t>
        </w:r>
      </w:hyperlink>
      <w:r>
        <w:t xml:space="preserve">.</w:t>
      </w:r>
    </w:p>
    <w:bookmarkEnd w:id="1715"/>
    <w:bookmarkStart w:id="1716" w:name="ref-reganAreaBanksNamed1974"/>
    <w:p>
      <w:pPr>
        <w:pStyle w:val="Bibliography"/>
      </w:pPr>
      <w:r>
        <w:t xml:space="preserve">Regan, Michael.</w:t>
      </w:r>
      <w:r>
        <w:t xml:space="preserve"> </w:t>
      </w:r>
      <w:r>
        <w:t xml:space="preserve">“9</w:t>
      </w:r>
      <w:r>
        <w:t xml:space="preserve"> </w:t>
      </w:r>
      <w:r>
        <w:t xml:space="preserve">Area Banks Named Targets Of U</w:t>
      </w:r>
      <w:r>
        <w:t xml:space="preserve">.</w:t>
      </w:r>
      <w:r>
        <w:t xml:space="preserve">S</w:t>
      </w:r>
      <w:r>
        <w:t xml:space="preserve">.</w:t>
      </w:r>
      <w:r>
        <w:t xml:space="preserve"> </w:t>
      </w:r>
      <w:r>
        <w:t xml:space="preserve">Discrimination Study</w:t>
      </w:r>
      <w:r>
        <w:t xml:space="preserve">.”</w:t>
      </w:r>
      <w:r>
        <w:t xml:space="preserve"> </w:t>
      </w:r>
      <w:r>
        <w:rPr>
          <w:iCs/>
          <w:i/>
        </w:rPr>
        <w:t xml:space="preserve">Hartford Courant</w:t>
      </w:r>
      <w:r>
        <w:t xml:space="preserve">, July 18, 1974.</w:t>
      </w:r>
      <w:r>
        <w:t xml:space="preserve"> </w:t>
      </w:r>
      <w:hyperlink r:id="rId713">
        <w:r>
          <w:rPr>
            <w:rStyle w:val="Hyperlink"/>
          </w:rPr>
          <w:t xml:space="preserve">https://search-proquest-com.ezproxy.trincoll.edu/docview/552263901?accountid=14405</w:t>
        </w:r>
      </w:hyperlink>
      <w:r>
        <w:t xml:space="preserve">.</w:t>
      </w:r>
    </w:p>
    <w:bookmarkEnd w:id="1716"/>
    <w:bookmarkStart w:id="1717" w:name="ref-reganLeadersPolicyBiased1974"/>
    <w:p>
      <w:pPr>
        <w:pStyle w:val="Bibliography"/>
      </w:pPr>
      <w:r>
        <w:t xml:space="preserve">———.</w:t>
      </w:r>
      <w:r>
        <w:t xml:space="preserve"> </w:t>
      </w:r>
      <w:r>
        <w:t xml:space="preserve">“Leaders’</w:t>
      </w:r>
      <w:r>
        <w:t xml:space="preserve"> </w:t>
      </w:r>
      <w:r>
        <w:t xml:space="preserve">Policy Biased</w:t>
      </w:r>
      <w:r>
        <w:t xml:space="preserve">,</w:t>
      </w:r>
      <w:r>
        <w:t xml:space="preserve"> </w:t>
      </w:r>
      <w:r>
        <w:t xml:space="preserve">HUD Panel Told</w:t>
      </w:r>
      <w:r>
        <w:t xml:space="preserve">.”</w:t>
      </w:r>
      <w:r>
        <w:t xml:space="preserve"> </w:t>
      </w:r>
      <w:r>
        <w:rPr>
          <w:iCs/>
          <w:i/>
        </w:rPr>
        <w:t xml:space="preserve">Hartford Courant</w:t>
      </w:r>
      <w:r>
        <w:t xml:space="preserve">, May 21, 1974.</w:t>
      </w:r>
      <w:r>
        <w:t xml:space="preserve"> </w:t>
      </w:r>
      <w:hyperlink r:id="rId712">
        <w:r>
          <w:rPr>
            <w:rStyle w:val="Hyperlink"/>
          </w:rPr>
          <w:t xml:space="preserve">https://search-proquest-com.ezproxy.trincoll.edu/docview/552196476?accountid=14405</w:t>
        </w:r>
      </w:hyperlink>
      <w:r>
        <w:t xml:space="preserve">.</w:t>
      </w:r>
    </w:p>
    <w:bookmarkEnd w:id="1717"/>
    <w:bookmarkStart w:id="1718" w:name="ref-reganRealEstateUnit1974"/>
    <w:p>
      <w:pPr>
        <w:pStyle w:val="Bibliography"/>
      </w:pPr>
      <w:r>
        <w:t xml:space="preserve">———.</w:t>
      </w:r>
      <w:r>
        <w:t xml:space="preserve"> </w:t>
      </w:r>
      <w:r>
        <w:t xml:space="preserve">“Real</w:t>
      </w:r>
      <w:r>
        <w:t xml:space="preserve"> </w:t>
      </w:r>
      <w:r>
        <w:t xml:space="preserve">Estate Unit</w:t>
      </w:r>
      <w:r>
        <w:t xml:space="preserve">’s</w:t>
      </w:r>
      <w:r>
        <w:t xml:space="preserve"> </w:t>
      </w:r>
      <w:r>
        <w:t xml:space="preserve">Head Questions Bias Charges</w:t>
      </w:r>
      <w:r>
        <w:t xml:space="preserve">.”</w:t>
      </w:r>
      <w:r>
        <w:t xml:space="preserve"> </w:t>
      </w:r>
      <w:r>
        <w:rPr>
          <w:iCs/>
          <w:i/>
        </w:rPr>
        <w:t xml:space="preserve">Hartford Courant</w:t>
      </w:r>
      <w:r>
        <w:t xml:space="preserve">, February 22, 1974.</w:t>
      </w:r>
      <w:r>
        <w:t xml:space="preserve"> </w:t>
      </w:r>
      <w:hyperlink r:id="rId686">
        <w:r>
          <w:rPr>
            <w:rStyle w:val="Hyperlink"/>
          </w:rPr>
          <w:t xml:space="preserve">https://search-proquest-com.ezproxy.trincoll.edu/docview/552111580?accountid=14405</w:t>
        </w:r>
      </w:hyperlink>
      <w:r>
        <w:t xml:space="preserve">.</w:t>
      </w:r>
    </w:p>
    <w:bookmarkEnd w:id="1718"/>
    <w:bookmarkStart w:id="1719" w:name="ref-ResidencyOfficerJob1985"/>
    <w:p>
      <w:pPr>
        <w:pStyle w:val="Bibliography"/>
      </w:pPr>
      <w:r>
        <w:t xml:space="preserve">“Residency</w:t>
      </w:r>
      <w:r>
        <w:t xml:space="preserve"> </w:t>
      </w:r>
      <w:r>
        <w:t xml:space="preserve">Officer</w:t>
      </w:r>
      <w:r>
        <w:t xml:space="preserve">’s</w:t>
      </w:r>
      <w:r>
        <w:t xml:space="preserve"> </w:t>
      </w:r>
      <w:r>
        <w:t xml:space="preserve">Job</w:t>
      </w:r>
      <w:r>
        <w:t xml:space="preserve"> </w:t>
      </w:r>
      <w:r>
        <w:t xml:space="preserve">Is in</w:t>
      </w:r>
      <w:r>
        <w:t xml:space="preserve"> </w:t>
      </w:r>
      <w:r>
        <w:t xml:space="preserve">Full Swing</w:t>
      </w:r>
      <w:r>
        <w:t xml:space="preserve">.”</w:t>
      </w:r>
      <w:r>
        <w:t xml:space="preserve"> </w:t>
      </w:r>
      <w:r>
        <w:rPr>
          <w:iCs/>
          <w:i/>
        </w:rPr>
        <w:t xml:space="preserve">The Bloomfield Journal</w:t>
      </w:r>
      <w:r>
        <w:t xml:space="preserve">, November 1, 1985.</w:t>
      </w:r>
    </w:p>
    <w:bookmarkEnd w:id="1719"/>
    <w:bookmarkStart w:id="1720" w:name="ref-ResidencyRuleCalled1976"/>
    <w:p>
      <w:pPr>
        <w:pStyle w:val="Bibliography"/>
      </w:pPr>
      <w:r>
        <w:t xml:space="preserve">“Residency</w:t>
      </w:r>
      <w:r>
        <w:t xml:space="preserve"> </w:t>
      </w:r>
      <w:r>
        <w:t xml:space="preserve">Rule Called Good</w:t>
      </w:r>
      <w:r>
        <w:t xml:space="preserve">,</w:t>
      </w:r>
      <w:r>
        <w:t xml:space="preserve"> </w:t>
      </w:r>
      <w:r>
        <w:t xml:space="preserve">If Done</w:t>
      </w:r>
      <w:r>
        <w:t xml:space="preserve"> </w:t>
      </w:r>
      <w:r>
        <w:t xml:space="preserve">by</w:t>
      </w:r>
      <w:r>
        <w:t xml:space="preserve"> </w:t>
      </w:r>
      <w:r>
        <w:t xml:space="preserve">Book</w:t>
      </w:r>
      <w:r>
        <w:t xml:space="preserve">: </w:t>
      </w:r>
      <w:r>
        <w:t xml:space="preserve">Bloomfield</w:t>
      </w:r>
      <w:r>
        <w:t xml:space="preserve">.”</w:t>
      </w:r>
      <w:r>
        <w:t xml:space="preserve"> </w:t>
      </w:r>
      <w:r>
        <w:rPr>
          <w:iCs/>
          <w:i/>
        </w:rPr>
        <w:t xml:space="preserve">Hartford Courant</w:t>
      </w:r>
      <w:r>
        <w:t xml:space="preserve">, July 18, 1976.</w:t>
      </w:r>
      <w:r>
        <w:t xml:space="preserve"> </w:t>
      </w:r>
      <w:hyperlink r:id="rId746">
        <w:r>
          <w:rPr>
            <w:rStyle w:val="Hyperlink"/>
          </w:rPr>
          <w:t xml:space="preserve">https://search-proquest-com.ezproxy.trincoll.edu/docview/544588627/1D33A73396B64DADPQ/1?accountid=14405</w:t>
        </w:r>
      </w:hyperlink>
      <w:r>
        <w:t xml:space="preserve">.</w:t>
      </w:r>
    </w:p>
    <w:bookmarkEnd w:id="1720"/>
    <w:bookmarkStart w:id="1721" w:name="ref-ResidentsAskCongressmen1943"/>
    <w:p>
      <w:pPr>
        <w:pStyle w:val="Bibliography"/>
      </w:pPr>
      <w:r>
        <w:t xml:space="preserve">“Residents</w:t>
      </w:r>
      <w:r>
        <w:t xml:space="preserve"> </w:t>
      </w:r>
      <w:r>
        <w:t xml:space="preserve">Ask Congressmen</w:t>
      </w:r>
      <w:r>
        <w:t xml:space="preserve">’s</w:t>
      </w:r>
      <w:r>
        <w:t xml:space="preserve"> </w:t>
      </w:r>
      <w:r>
        <w:t xml:space="preserve">Aid</w:t>
      </w:r>
      <w:r>
        <w:t xml:space="preserve"> </w:t>
      </w:r>
      <w:r>
        <w:t xml:space="preserve">on</w:t>
      </w:r>
      <w:r>
        <w:t xml:space="preserve"> </w:t>
      </w:r>
      <w:r>
        <w:t xml:space="preserve">Negro Housing Threat</w:t>
      </w:r>
      <w:r>
        <w:t xml:space="preserve">.”</w:t>
      </w:r>
      <w:r>
        <w:t xml:space="preserve"> </w:t>
      </w:r>
      <w:r>
        <w:rPr>
          <w:iCs/>
          <w:i/>
        </w:rPr>
        <w:t xml:space="preserve">Metropolitan News</w:t>
      </w:r>
      <w:r>
        <w:t xml:space="preserve">. November 4, 1943.</w:t>
      </w:r>
      <w:r>
        <w:t xml:space="preserve"> </w:t>
      </w:r>
      <w:hyperlink r:id="rId401">
        <w:r>
          <w:rPr>
            <w:rStyle w:val="Hyperlink"/>
          </w:rPr>
          <w:t xml:space="preserve">https://history.westhartfordlibrary.org/items/show/420</w:t>
        </w:r>
      </w:hyperlink>
      <w:r>
        <w:t xml:space="preserve">.</w:t>
      </w:r>
    </w:p>
    <w:bookmarkEnd w:id="1721"/>
    <w:bookmarkStart w:id="1722" w:name="X1696ff68a5dd7ec4907ab873a0dc32b4490f074"/>
    <w:p>
      <w:pPr>
        <w:pStyle w:val="Bibliography"/>
      </w:pPr>
      <w:r>
        <w:t xml:space="preserve">Reuben, Savahna.</w:t>
      </w:r>
      <w:r>
        <w:t xml:space="preserve"> </w:t>
      </w:r>
      <w:r>
        <w:t xml:space="preserve">“Education/</w:t>
      </w:r>
      <w:r>
        <w:t xml:space="preserve">Instrucción Combats Housing Discrimination</w:t>
      </w:r>
      <w:r>
        <w:t xml:space="preserve">.”</w:t>
      </w:r>
      <w:r>
        <w:t xml:space="preserve"> </w:t>
      </w:r>
      <w:r>
        <w:t xml:space="preserve">ConnecticutHistory.org</w:t>
      </w:r>
      <w:r>
        <w:t xml:space="preserve">, December 2014.</w:t>
      </w:r>
      <w:r>
        <w:t xml:space="preserve"> </w:t>
      </w:r>
      <w:hyperlink r:id="rId983">
        <w:r>
          <w:rPr>
            <w:rStyle w:val="Hyperlink"/>
          </w:rPr>
          <w:t xml:space="preserve">http://connecticuthistory.org/educationinstruccion-combats-housing-discrimination/</w:t>
        </w:r>
      </w:hyperlink>
      <w:r>
        <w:t xml:space="preserve">.</w:t>
      </w:r>
    </w:p>
    <w:bookmarkEnd w:id="1722"/>
    <w:bookmarkStart w:id="1723" w:name="ref-reumanEffectsInterDistrictMagnet2003"/>
    <w:p>
      <w:pPr>
        <w:pStyle w:val="Bibliography"/>
      </w:pPr>
      <w:r>
        <w:t xml:space="preserve">Reuman, David.</w:t>
      </w:r>
      <w:r>
        <w:t xml:space="preserve"> </w:t>
      </w:r>
      <w:r>
        <w:t xml:space="preserve">“Effects of</w:t>
      </w:r>
      <w:r>
        <w:t xml:space="preserve"> </w:t>
      </w:r>
      <w:r>
        <w:t xml:space="preserve">An Inter</w:t>
      </w:r>
      <w:r>
        <w:t xml:space="preserve">-</w:t>
      </w:r>
      <w:r>
        <w:t xml:space="preserve">District Magnet Program On Inter</w:t>
      </w:r>
      <w:r>
        <w:t xml:space="preserve">-</w:t>
      </w:r>
      <w:r>
        <w:t xml:space="preserve">Racial Attitudes At School</w:t>
      </w:r>
      <w:r>
        <w:t xml:space="preserve">.”</w:t>
      </w:r>
      <w:r>
        <w:t xml:space="preserve"> </w:t>
      </w:r>
      <w:r>
        <w:t xml:space="preserve">American Educational Research Association conference paper</w:t>
      </w:r>
      <w:r>
        <w:t xml:space="preserve">, April 25, 2003.</w:t>
      </w:r>
      <w:r>
        <w:t xml:space="preserve"> </w:t>
      </w:r>
      <w:hyperlink r:id="rId915">
        <w:r>
          <w:rPr>
            <w:rStyle w:val="Hyperlink"/>
          </w:rPr>
          <w:t xml:space="preserve">http://digitalrepository.trincoll.edu/cssp_papers/32/</w:t>
        </w:r>
      </w:hyperlink>
      <w:r>
        <w:t xml:space="preserve">.</w:t>
      </w:r>
    </w:p>
    <w:bookmarkEnd w:id="1723"/>
    <w:bookmarkStart w:id="1724" w:name="ref-reynoldsMagnetSchoolsConnecticut1994"/>
    <w:p>
      <w:pPr>
        <w:pStyle w:val="Bibliography"/>
      </w:pPr>
      <w:r>
        <w:t xml:space="preserve">Reynolds, Thomas C.</w:t>
      </w:r>
      <w:r>
        <w:t xml:space="preserve"> </w:t>
      </w:r>
      <w:r>
        <w:t xml:space="preserve">“Magnet</w:t>
      </w:r>
      <w:r>
        <w:t xml:space="preserve"> </w:t>
      </w:r>
      <w:r>
        <w:t xml:space="preserve">Schools</w:t>
      </w:r>
      <w:r>
        <w:t xml:space="preserve"> </w:t>
      </w:r>
      <w:r>
        <w:t xml:space="preserve">and the</w:t>
      </w:r>
      <w:r>
        <w:t xml:space="preserve"> </w:t>
      </w:r>
      <w:r>
        <w:t xml:space="preserve">Connecticut Experience</w:t>
      </w:r>
      <w:r>
        <w:t xml:space="preserve">.”</w:t>
      </w:r>
      <w:r>
        <w:t xml:space="preserve"> </w:t>
      </w:r>
      <w:r>
        <w:t xml:space="preserve">Master's thesis,</w:t>
      </w:r>
      <w:r>
        <w:t xml:space="preserve"> </w:t>
      </w:r>
      <w:r>
        <w:t xml:space="preserve">Trinity College</w:t>
      </w:r>
      <w:r>
        <w:t xml:space="preserve">, 1994.</w:t>
      </w:r>
      <w:r>
        <w:t xml:space="preserve"> </w:t>
      </w:r>
      <w:hyperlink r:id="rId886">
        <w:r>
          <w:rPr>
            <w:rStyle w:val="Hyperlink"/>
          </w:rPr>
          <w:t xml:space="preserve">http://ctwweb.wesleyan.edu:7002/vwebv/holdingsInfo?bibId=114767</w:t>
        </w:r>
      </w:hyperlink>
      <w:r>
        <w:t xml:space="preserve">.</w:t>
      </w:r>
    </w:p>
    <w:bookmarkEnd w:id="1724"/>
    <w:bookmarkStart w:id="1725" w:name="ref-rioualSheffNeillSettlements2013"/>
    <w:p>
      <w:pPr>
        <w:pStyle w:val="Bibliography"/>
      </w:pPr>
      <w:r>
        <w:t xml:space="preserve">Rioual, Brigit.</w:t>
      </w:r>
      <w:r>
        <w:t xml:space="preserve"> </w:t>
      </w:r>
      <w:r>
        <w:t xml:space="preserve">“Sheff v.</w:t>
      </w:r>
      <w:r>
        <w:t xml:space="preserve"> </w:t>
      </w:r>
      <w:r>
        <w:t xml:space="preserve">O</w:t>
      </w:r>
      <w:r>
        <w:t xml:space="preserve">’</w:t>
      </w:r>
      <w:r>
        <w:t xml:space="preserve">Neill Settlements Target Educational Segregation In Hartford</w:t>
      </w:r>
      <w:r>
        <w:t xml:space="preserve">.”</w:t>
      </w:r>
      <w:r>
        <w:t xml:space="preserve"> </w:t>
      </w:r>
      <w:r>
        <w:t xml:space="preserve">ConnecticutHistory.org</w:t>
      </w:r>
      <w:r>
        <w:t xml:space="preserve">, April 2013.</w:t>
      </w:r>
      <w:r>
        <w:t xml:space="preserve"> </w:t>
      </w:r>
      <w:hyperlink r:id="rId957">
        <w:r>
          <w:rPr>
            <w:rStyle w:val="Hyperlink"/>
          </w:rPr>
          <w:t xml:space="preserve">http://connecticuthistory.org/sheff-v-oneill-settlements-target-educational-segregation-in-hartford</w:t>
        </w:r>
      </w:hyperlink>
      <w:r>
        <w:t xml:space="preserve">.</w:t>
      </w:r>
    </w:p>
    <w:bookmarkEnd w:id="1725"/>
    <w:bookmarkStart w:id="1726" w:name="ref-RobertWhittenCity1936"/>
    <w:p>
      <w:pPr>
        <w:pStyle w:val="Bibliography"/>
      </w:pPr>
      <w:r>
        <w:t xml:space="preserve">“Robert</w:t>
      </w:r>
      <w:r>
        <w:t xml:space="preserve"> </w:t>
      </w:r>
      <w:r>
        <w:t xml:space="preserve">Whitten</w:t>
      </w:r>
      <w:r>
        <w:t xml:space="preserve">,</w:t>
      </w:r>
      <w:r>
        <w:t xml:space="preserve"> </w:t>
      </w:r>
      <w:r>
        <w:t xml:space="preserve">City Planner</w:t>
      </w:r>
      <w:r>
        <w:t xml:space="preserve">,</w:t>
      </w:r>
      <w:r>
        <w:t xml:space="preserve"> </w:t>
      </w:r>
      <w:r>
        <w:t xml:space="preserve">Dies</w:t>
      </w:r>
      <w:r>
        <w:t xml:space="preserve">.”</w:t>
      </w:r>
      <w:r>
        <w:t xml:space="preserve"> </w:t>
      </w:r>
      <w:r>
        <w:rPr>
          <w:iCs/>
          <w:i/>
        </w:rPr>
        <w:t xml:space="preserve">New York Times: General News</w:t>
      </w:r>
      <w:r>
        <w:t xml:space="preserve">, 1936.</w:t>
      </w:r>
      <w:r>
        <w:t xml:space="preserve"> </w:t>
      </w:r>
      <w:hyperlink r:id="rId545">
        <w:r>
          <w:rPr>
            <w:rStyle w:val="Hyperlink"/>
          </w:rPr>
          <w:t xml:space="preserve">http://search.proquest.com/hnpnewyorktimes/docview/101877162/citation/60094A1DAEEF4AB3PQ/1</w:t>
        </w:r>
      </w:hyperlink>
      <w:r>
        <w:t xml:space="preserve">.</w:t>
      </w:r>
    </w:p>
    <w:bookmarkEnd w:id="1726"/>
    <w:bookmarkStart w:id="1727" w:name="ref-rollinsFiveMinutesThat2014"/>
    <w:p>
      <w:pPr>
        <w:pStyle w:val="Bibliography"/>
      </w:pPr>
      <w:r>
        <w:t xml:space="preserve">Rollins, Elaina.</w:t>
      </w:r>
      <w:r>
        <w:t xml:space="preserve"> </w:t>
      </w:r>
      <w:r>
        <w:t xml:space="preserve">“Five</w:t>
      </w:r>
      <w:r>
        <w:t xml:space="preserve"> </w:t>
      </w:r>
      <w:r>
        <w:t xml:space="preserve">Minutes</w:t>
      </w:r>
      <w:r>
        <w:t xml:space="preserve"> </w:t>
      </w:r>
      <w:r>
        <w:t xml:space="preserve">That</w:t>
      </w:r>
      <w:r>
        <w:t xml:space="preserve"> </w:t>
      </w:r>
      <w:r>
        <w:t xml:space="preserve">Changed Connecticut</w:t>
      </w:r>
      <w:r>
        <w:t xml:space="preserve">:</w:t>
      </w:r>
      <w:r>
        <w:t xml:space="preserve"> </w:t>
      </w:r>
      <w:r>
        <w:t xml:space="preserve">Simon Bernstein</w:t>
      </w:r>
      <w:r>
        <w:t xml:space="preserve"> </w:t>
      </w:r>
      <w:r>
        <w:t xml:space="preserve">and the 1965</w:t>
      </w:r>
      <w:r>
        <w:t xml:space="preserve"> </w:t>
      </w:r>
      <w:r>
        <w:t xml:space="preserve">Connecticut Education Amendment</w:t>
      </w:r>
      <w:r>
        <w:t xml:space="preserve">.”</w:t>
      </w:r>
      <w:r>
        <w:t xml:space="preserve"> </w:t>
      </w:r>
      <w:r>
        <w:t xml:space="preserve">ConnecticutHistory.org</w:t>
      </w:r>
      <w:r>
        <w:t xml:space="preserve">, January 2014.</w:t>
      </w:r>
      <w:r>
        <w:t xml:space="preserve"> </w:t>
      </w:r>
      <w:hyperlink r:id="rId956">
        <w:r>
          <w:rPr>
            <w:rStyle w:val="Hyperlink"/>
          </w:rPr>
          <w:t xml:space="preserve">http://connecticuthistory.org/five-minutes-that-changed-connecticut-simon-bernstein-and-the-1965-connecticut-education-amendment/</w:t>
        </w:r>
      </w:hyperlink>
      <w:r>
        <w:t xml:space="preserve">.</w:t>
      </w:r>
    </w:p>
    <w:bookmarkEnd w:id="1727"/>
    <w:bookmarkStart w:id="1728" w:name="ref-rollinsWritingGreaterHartford2014"/>
    <w:p>
      <w:pPr>
        <w:pStyle w:val="Bibliography"/>
      </w:pPr>
      <w:r>
        <w:t xml:space="preserve">Rollins, Elaina, Clarissa Ceglio, and Jack Dougherty.</w:t>
      </w:r>
      <w:r>
        <w:t xml:space="preserve"> </w:t>
      </w:r>
      <w:r>
        <w:t xml:space="preserve">“Writing</w:t>
      </w:r>
      <w:r>
        <w:t xml:space="preserve"> </w:t>
      </w:r>
      <w:r>
        <w:t xml:space="preserve">Greater Hartford</w:t>
      </w:r>
      <w:r>
        <w:t xml:space="preserve">’s</w:t>
      </w:r>
      <w:r>
        <w:t xml:space="preserve"> </w:t>
      </w:r>
      <w:r>
        <w:t xml:space="preserve">Civil Rights Past</w:t>
      </w:r>
      <w:r>
        <w:t xml:space="preserve"> </w:t>
      </w:r>
      <w:r>
        <w:t xml:space="preserve">with</w:t>
      </w:r>
      <w:r>
        <w:t xml:space="preserve"> </w:t>
      </w:r>
      <w:r>
        <w:t xml:space="preserve">ConnecticutHistory</w:t>
      </w:r>
      <w:r>
        <w:t xml:space="preserve">.org.”</w:t>
      </w:r>
      <w:r>
        <w:t xml:space="preserve"> </w:t>
      </w:r>
      <w:r>
        <w:rPr>
          <w:iCs/>
          <w:i/>
        </w:rPr>
        <w:t xml:space="preserve">Connecticut History Review</w:t>
      </w:r>
      <w:r>
        <w:t xml:space="preserve"> </w:t>
      </w:r>
      <w:r>
        <w:t xml:space="preserve">53, no. 2 (2014): 220–26.</w:t>
      </w:r>
      <w:r>
        <w:t xml:space="preserve"> </w:t>
      </w:r>
      <w:hyperlink r:id="rId926">
        <w:r>
          <w:rPr>
            <w:rStyle w:val="Hyperlink"/>
          </w:rPr>
          <w:t xml:space="preserve">https://ontheline.trincoll.edu/teaching-researching.html#writing-greater-hartfords-civil-rights-past-with-connecticuthistory.org</w:t>
        </w:r>
      </w:hyperlink>
      <w:r>
        <w:t xml:space="preserve">.</w:t>
      </w:r>
    </w:p>
    <w:bookmarkEnd w:id="1728"/>
    <w:bookmarkStart w:id="1729" w:name="ref-rossRealtyBypassingTold1973"/>
    <w:p>
      <w:pPr>
        <w:pStyle w:val="Bibliography"/>
      </w:pPr>
      <w:r>
        <w:t xml:space="preserve">Ross, James.</w:t>
      </w:r>
      <w:r>
        <w:t xml:space="preserve"> </w:t>
      </w:r>
      <w:r>
        <w:t xml:space="preserve">“Realty</w:t>
      </w:r>
      <w:r>
        <w:t xml:space="preserve"> </w:t>
      </w:r>
      <w:r>
        <w:t xml:space="preserve">Bypassing Told</w:t>
      </w:r>
      <w:r>
        <w:t xml:space="preserve"> </w:t>
      </w:r>
      <w:r>
        <w:t xml:space="preserve">by</w:t>
      </w:r>
      <w:r>
        <w:t xml:space="preserve"> </w:t>
      </w:r>
      <w:r>
        <w:t xml:space="preserve">Resident</w:t>
      </w:r>
      <w:r>
        <w:t xml:space="preserve">.”</w:t>
      </w:r>
      <w:r>
        <w:t xml:space="preserve"> </w:t>
      </w:r>
      <w:r>
        <w:rPr>
          <w:iCs/>
          <w:i/>
        </w:rPr>
        <w:t xml:space="preserve">Hartford Courant</w:t>
      </w:r>
      <w:r>
        <w:t xml:space="preserve">, June 21, 1973.</w:t>
      </w:r>
      <w:r>
        <w:t xml:space="preserve"> </w:t>
      </w:r>
      <w:hyperlink r:id="rId854">
        <w:r>
          <w:rPr>
            <w:rStyle w:val="Hyperlink"/>
          </w:rPr>
          <w:t xml:space="preserve">https://search-proquest-com.ezproxy.trincoll.edu/docview/551637521?accountid=14405</w:t>
        </w:r>
      </w:hyperlink>
      <w:r>
        <w:t xml:space="preserve">.</w:t>
      </w:r>
    </w:p>
    <w:bookmarkEnd w:id="1729"/>
    <w:bookmarkStart w:id="1730" w:name="ref-rossanoBuiltServeConnecticut2003"/>
    <w:p>
      <w:pPr>
        <w:pStyle w:val="Bibliography"/>
      </w:pPr>
      <w:r>
        <w:t xml:space="preserve">Rossano, Geoffrey Louis, and Mary M. Donohue.</w:t>
      </w:r>
      <w:r>
        <w:t xml:space="preserve"> </w:t>
      </w:r>
      <w:r>
        <w:rPr>
          <w:iCs/>
          <w:i/>
        </w:rPr>
        <w:t xml:space="preserve">Built to</w:t>
      </w:r>
      <w:r>
        <w:rPr>
          <w:iCs/>
          <w:i/>
        </w:rPr>
        <w:t xml:space="preserve"> </w:t>
      </w:r>
      <w:r>
        <w:rPr>
          <w:iCs/>
          <w:i/>
        </w:rPr>
        <w:t xml:space="preserve">Serve</w:t>
      </w:r>
      <w:r>
        <w:rPr>
          <w:iCs/>
          <w:i/>
        </w:rPr>
        <w:t xml:space="preserve">:</w:t>
      </w:r>
      <w:r>
        <w:rPr>
          <w:iCs/>
          <w:i/>
        </w:rPr>
        <w:t xml:space="preserve"> </w:t>
      </w:r>
      <w:r>
        <w:rPr>
          <w:iCs/>
          <w:i/>
        </w:rPr>
        <w:t xml:space="preserve">Connecticut</w:t>
      </w:r>
      <w:r>
        <w:rPr>
          <w:iCs/>
          <w:i/>
        </w:rPr>
        <w:t xml:space="preserve">’s</w:t>
      </w:r>
      <w:r>
        <w:rPr>
          <w:iCs/>
          <w:i/>
        </w:rPr>
        <w:t xml:space="preserve"> </w:t>
      </w:r>
      <w:r>
        <w:rPr>
          <w:iCs/>
          <w:i/>
        </w:rPr>
        <w:t xml:space="preserve">National Guard Armories</w:t>
      </w:r>
      <w:r>
        <w:rPr>
          <w:iCs/>
          <w:i/>
        </w:rPr>
        <w:t xml:space="preserve"> </w:t>
      </w:r>
      <w:r>
        <w:rPr>
          <w:iCs/>
          <w:i/>
        </w:rPr>
        <w:t xml:space="preserve">1865-1940</w:t>
      </w:r>
      <w:r>
        <w:t xml:space="preserve">.</w:t>
      </w:r>
      <w:r>
        <w:t xml:space="preserve"> </w:t>
      </w:r>
      <w:r>
        <w:t xml:space="preserve">Hartford, Conn.</w:t>
      </w:r>
      <w:r>
        <w:t xml:space="preserve">:</w:t>
      </w:r>
      <w:r>
        <w:t xml:space="preserve"> </w:t>
      </w:r>
      <w:r>
        <w:t xml:space="preserve">Connecticut Historical Commission</w:t>
      </w:r>
      <w:r>
        <w:t xml:space="preserve">, 2003.</w:t>
      </w:r>
      <w:r>
        <w:t xml:space="preserve"> </w:t>
      </w:r>
      <w:hyperlink r:id="rId422">
        <w:r>
          <w:rPr>
            <w:rStyle w:val="Hyperlink"/>
          </w:rPr>
          <w:t xml:space="preserve">http://worldcat.org/oclc/52455387</w:t>
        </w:r>
      </w:hyperlink>
      <w:r>
        <w:t xml:space="preserve">.</w:t>
      </w:r>
    </w:p>
    <w:bookmarkEnd w:id="1730"/>
    <w:bookmarkStart w:id="1731" w:name="ref-rothsteinColorLawForgotten2017"/>
    <w:p>
      <w:pPr>
        <w:pStyle w:val="Bibliography"/>
      </w:pPr>
      <w:r>
        <w:t xml:space="preserve">Rothstein, Richard.</w:t>
      </w:r>
      <w:r>
        <w:t xml:space="preserve"> </w:t>
      </w:r>
      <w:r>
        <w:rPr>
          <w:iCs/>
          <w:i/>
        </w:rPr>
        <w:t xml:space="preserve">The</w:t>
      </w:r>
      <w:r>
        <w:rPr>
          <w:iCs/>
          <w:i/>
        </w:rPr>
        <w:t xml:space="preserve"> </w:t>
      </w:r>
      <w:r>
        <w:rPr>
          <w:iCs/>
          <w:i/>
        </w:rPr>
        <w:t xml:space="preserve">Color</w:t>
      </w:r>
      <w:r>
        <w:rPr>
          <w:iCs/>
          <w:i/>
        </w:rPr>
        <w:t xml:space="preserve"> </w:t>
      </w:r>
      <w:r>
        <w:rPr>
          <w:iCs/>
          <w:i/>
        </w:rPr>
        <w:t xml:space="preserve">of</w:t>
      </w:r>
      <w:r>
        <w:rPr>
          <w:iCs/>
          <w:i/>
        </w:rPr>
        <w:t xml:space="preserve"> </w:t>
      </w:r>
      <w:r>
        <w:rPr>
          <w:iCs/>
          <w:i/>
        </w:rPr>
        <w:t xml:space="preserve">Law</w:t>
      </w:r>
      <w:r>
        <w:rPr>
          <w:iCs/>
          <w:i/>
        </w:rPr>
        <w:t xml:space="preserve">:</w:t>
      </w:r>
      <w:r>
        <w:rPr>
          <w:iCs/>
          <w:i/>
        </w:rPr>
        <w:t xml:space="preserve"> </w:t>
      </w:r>
      <w:r>
        <w:rPr>
          <w:iCs/>
          <w:i/>
        </w:rPr>
        <w:t xml:space="preserve">A Forgotten History</w:t>
      </w:r>
      <w:r>
        <w:rPr>
          <w:iCs/>
          <w:i/>
        </w:rPr>
        <w:t xml:space="preserve"> </w:t>
      </w:r>
      <w:r>
        <w:rPr>
          <w:iCs/>
          <w:i/>
        </w:rPr>
        <w:t xml:space="preserve">of</w:t>
      </w:r>
      <w:r>
        <w:rPr>
          <w:iCs/>
          <w:i/>
        </w:rPr>
        <w:t xml:space="preserve"> </w:t>
      </w:r>
      <w:r>
        <w:rPr>
          <w:iCs/>
          <w:i/>
        </w:rPr>
        <w:t xml:space="preserve">How Our Government Segregated America</w:t>
      </w:r>
      <w:r>
        <w:t xml:space="preserve">.</w:t>
      </w:r>
      <w:r>
        <w:t xml:space="preserve"> </w:t>
      </w:r>
      <w:r>
        <w:t xml:space="preserve">New York</w:t>
      </w:r>
      <w:r>
        <w:t xml:space="preserve">:</w:t>
      </w:r>
      <w:r>
        <w:t xml:space="preserve"> </w:t>
      </w:r>
      <w:r>
        <w:t xml:space="preserve">Liveright Publishing</w:t>
      </w:r>
      <w:r>
        <w:t xml:space="preserve">, 2017.</w:t>
      </w:r>
      <w:r>
        <w:t xml:space="preserve"> </w:t>
      </w:r>
      <w:hyperlink r:id="rId207">
        <w:r>
          <w:rPr>
            <w:rStyle w:val="Hyperlink"/>
          </w:rPr>
          <w:t xml:space="preserve">http://www.worldcat.org/oclc/959808903</w:t>
        </w:r>
      </w:hyperlink>
      <w:r>
        <w:t xml:space="preserve">.</w:t>
      </w:r>
    </w:p>
    <w:bookmarkEnd w:id="1731"/>
    <w:bookmarkStart w:id="1732" w:name="ref-routhierBankForecloseVintage1992"/>
    <w:p>
      <w:pPr>
        <w:pStyle w:val="Bibliography"/>
      </w:pPr>
      <w:r>
        <w:t xml:space="preserve">Routhier, Ray.</w:t>
      </w:r>
      <w:r>
        <w:t xml:space="preserve"> </w:t>
      </w:r>
      <w:r>
        <w:t xml:space="preserve">“Bank to</w:t>
      </w:r>
      <w:r>
        <w:t xml:space="preserve"> </w:t>
      </w:r>
      <w:r>
        <w:t xml:space="preserve">Foreclose</w:t>
      </w:r>
      <w:r>
        <w:t xml:space="preserve"> </w:t>
      </w:r>
      <w:r>
        <w:t xml:space="preserve">on</w:t>
      </w:r>
      <w:r>
        <w:t xml:space="preserve"> </w:t>
      </w:r>
      <w:r>
        <w:t xml:space="preserve">Vintage Buildings</w:t>
      </w:r>
      <w:r>
        <w:t xml:space="preserve"> </w:t>
      </w:r>
      <w:r>
        <w:t xml:space="preserve">[</w:t>
      </w:r>
      <w:r>
        <w:t xml:space="preserve">Packard</w:t>
      </w:r>
      <w:r>
        <w:t xml:space="preserve">].”</w:t>
      </w:r>
      <w:r>
        <w:t xml:space="preserve"> </w:t>
      </w:r>
      <w:r>
        <w:rPr>
          <w:iCs/>
          <w:i/>
        </w:rPr>
        <w:t xml:space="preserve">Hartford Courant: Connecticut</w:t>
      </w:r>
      <w:r>
        <w:t xml:space="preserve">. August 22, 1992.</w:t>
      </w:r>
      <w:r>
        <w:t xml:space="preserve"> </w:t>
      </w:r>
      <w:hyperlink r:id="rId578">
        <w:r>
          <w:rPr>
            <w:rStyle w:val="Hyperlink"/>
          </w:rPr>
          <w:t xml:space="preserve">http://www.proquest.com/hnphartfordcourant/docview/1981515333/abstract/B24B2EF08631464DPQ/16</w:t>
        </w:r>
      </w:hyperlink>
      <w:r>
        <w:t xml:space="preserve">.</w:t>
      </w:r>
    </w:p>
    <w:bookmarkEnd w:id="1732"/>
    <w:bookmarkStart w:id="1733" w:name="ref-sagulloHowRealEstate2013"/>
    <w:p>
      <w:pPr>
        <w:pStyle w:val="Bibliography"/>
      </w:pPr>
      <w:r>
        <w:t xml:space="preserve">Sagullo, Nicole.</w:t>
      </w:r>
      <w:r>
        <w:t xml:space="preserve"> </w:t>
      </w:r>
      <w:r>
        <w:t xml:space="preserve">“How</w:t>
      </w:r>
      <w:r>
        <w:t xml:space="preserve"> </w:t>
      </w:r>
      <w:r>
        <w:t xml:space="preserve">Real Estate Practices Influenced</w:t>
      </w:r>
      <w:r>
        <w:t xml:space="preserve"> </w:t>
      </w:r>
      <w:r>
        <w:t xml:space="preserve">the</w:t>
      </w:r>
      <w:r>
        <w:t xml:space="preserve"> </w:t>
      </w:r>
      <w:r>
        <w:t xml:space="preserve">Hartford Region</w:t>
      </w:r>
      <w:r>
        <w:t xml:space="preserve">’s</w:t>
      </w:r>
      <w:r>
        <w:t xml:space="preserve"> </w:t>
      </w:r>
      <w:r>
        <w:t xml:space="preserve">Demographic Makeup</w:t>
      </w:r>
      <w:r>
        <w:t xml:space="preserve">.”</w:t>
      </w:r>
      <w:r>
        <w:t xml:space="preserve"> </w:t>
      </w:r>
      <w:r>
        <w:t xml:space="preserve">ConnecticutHistory.org</w:t>
      </w:r>
      <w:r>
        <w:t xml:space="preserve">, February 2013.</w:t>
      </w:r>
      <w:r>
        <w:t xml:space="preserve"> </w:t>
      </w:r>
      <w:hyperlink r:id="rId979">
        <w:r>
          <w:rPr>
            <w:rStyle w:val="Hyperlink"/>
          </w:rPr>
          <w:t xml:space="preserve">http://connecticuthistory.org/how-real-estate-practices-influenced-the-hartford-regions-demographic-makeup/</w:t>
        </w:r>
      </w:hyperlink>
      <w:r>
        <w:t xml:space="preserve">.</w:t>
      </w:r>
    </w:p>
    <w:bookmarkEnd w:id="1733"/>
    <w:bookmarkStart w:id="1734" w:name="X47be7e92489dfa4ee10cea6d96da08076500c80"/>
    <w:p>
      <w:pPr>
        <w:pStyle w:val="Bibliography"/>
      </w:pPr>
      <w:r>
        <w:t xml:space="preserve">Sanborn Map Company.</w:t>
      </w:r>
      <w:r>
        <w:t xml:space="preserve"> </w:t>
      </w:r>
      <w:r>
        <w:rPr>
          <w:iCs/>
          <w:i/>
        </w:rPr>
        <w:t xml:space="preserve">Hartford</w:t>
      </w:r>
      <w:r>
        <w:rPr>
          <w:iCs/>
          <w:i/>
        </w:rPr>
        <w:t xml:space="preserve"> </w:t>
      </w:r>
      <w:r>
        <w:rPr>
          <w:iCs/>
          <w:i/>
        </w:rPr>
        <w:t xml:space="preserve">Connecticut Insurance Maps</w:t>
      </w:r>
      <w:r>
        <w:rPr>
          <w:iCs/>
          <w:i/>
        </w:rPr>
        <w:t xml:space="preserve">, 4 Volumes</w:t>
      </w:r>
      <w:r>
        <w:t xml:space="preserve">.</w:t>
      </w:r>
      <w:r>
        <w:t xml:space="preserve"> </w:t>
      </w:r>
      <w:r>
        <w:t xml:space="preserve">New York</w:t>
      </w:r>
      <w:r>
        <w:t xml:space="preserve">:</w:t>
      </w:r>
      <w:r>
        <w:t xml:space="preserve"> </w:t>
      </w:r>
      <w:r>
        <w:t xml:space="preserve">Sanborn Map Co</w:t>
      </w:r>
      <w:r>
        <w:t xml:space="preserve">, 1922–1961.</w:t>
      </w:r>
      <w:r>
        <w:t xml:space="preserve"> </w:t>
      </w:r>
      <w:hyperlink r:id="rId420">
        <w:r>
          <w:rPr>
            <w:rStyle w:val="Hyperlink"/>
          </w:rPr>
          <w:t xml:space="preserve">https://github.com/ontheline/otl-sanborn-1961-hartford-vol1</w:t>
        </w:r>
      </w:hyperlink>
      <w:r>
        <w:t xml:space="preserve">.</w:t>
      </w:r>
    </w:p>
    <w:bookmarkEnd w:id="1734"/>
    <w:bookmarkStart w:id="1735" w:name="X5d21705238464150b8a0169b87a766bb736b3f8"/>
    <w:p>
      <w:pPr>
        <w:pStyle w:val="Bibliography"/>
      </w:pPr>
      <w:r>
        <w:t xml:space="preserve">Schofield, Molly.</w:t>
      </w:r>
      <w:r>
        <w:t xml:space="preserve"> </w:t>
      </w:r>
      <w:r>
        <w:t xml:space="preserve">“Increasing</w:t>
      </w:r>
      <w:r>
        <w:t xml:space="preserve"> </w:t>
      </w:r>
      <w:r>
        <w:t xml:space="preserve">Interracial Relationships</w:t>
      </w:r>
      <w:r>
        <w:t xml:space="preserve">.”</w:t>
      </w:r>
      <w:r>
        <w:t xml:space="preserve"> </w:t>
      </w:r>
      <w:r>
        <w:t xml:space="preserve">Educational Studies Senior Research Project,</w:t>
      </w:r>
      <w:r>
        <w:t xml:space="preserve"> </w:t>
      </w:r>
      <w:r>
        <w:t xml:space="preserve">Trinity College</w:t>
      </w:r>
      <w:r>
        <w:t xml:space="preserve">, 2002.</w:t>
      </w:r>
      <w:r>
        <w:t xml:space="preserve"> </w:t>
      </w:r>
      <w:hyperlink r:id="rId913">
        <w:r>
          <w:rPr>
            <w:rStyle w:val="Hyperlink"/>
          </w:rPr>
          <w:t xml:space="preserve">http://digitalrepository.trincoll.edu/cssp_papers/24/</w:t>
        </w:r>
      </w:hyperlink>
      <w:r>
        <w:t xml:space="preserve">.</w:t>
      </w:r>
    </w:p>
    <w:bookmarkEnd w:id="1735"/>
    <w:bookmarkStart w:id="1736" w:name="X4e005c48a4e05c26214488d9892e196a47dd24a"/>
    <w:p>
      <w:pPr>
        <w:pStyle w:val="Bibliography"/>
      </w:pPr>
      <w:r>
        <w:t xml:space="preserve">School, Hartford Public High.</w:t>
      </w:r>
      <w:r>
        <w:t xml:space="preserve"> </w:t>
      </w:r>
      <w:r>
        <w:t xml:space="preserve">“Student Records.”</w:t>
      </w:r>
      <w:r>
        <w:t xml:space="preserve"> </w:t>
      </w:r>
      <w:r>
        <w:t xml:space="preserve">HPHS Museum and Archive</w:t>
      </w:r>
      <w:r>
        <w:t xml:space="preserve">, 1882.</w:t>
      </w:r>
    </w:p>
    <w:bookmarkEnd w:id="1736"/>
    <w:bookmarkStart w:id="1737" w:name="ref-SchoolsJumpTuition1952"/>
    <w:p>
      <w:pPr>
        <w:pStyle w:val="Bibliography"/>
      </w:pPr>
      <w:r>
        <w:t xml:space="preserve">“Schools</w:t>
      </w:r>
      <w:r>
        <w:t xml:space="preserve"> </w:t>
      </w:r>
      <w:r>
        <w:t xml:space="preserve">Jump Tuition Fees For Out</w:t>
      </w:r>
      <w:r>
        <w:t xml:space="preserve">-</w:t>
      </w:r>
      <w:r>
        <w:t xml:space="preserve">Of</w:t>
      </w:r>
      <w:r>
        <w:t xml:space="preserve">-</w:t>
      </w:r>
      <w:r>
        <w:t xml:space="preserve">Town Residents</w:t>
      </w:r>
      <w:r>
        <w:t xml:space="preserve">.”</w:t>
      </w:r>
      <w:r>
        <w:t xml:space="preserve"> </w:t>
      </w:r>
      <w:r>
        <w:rPr>
          <w:iCs/>
          <w:i/>
        </w:rPr>
        <w:t xml:space="preserve">Hartford Courant</w:t>
      </w:r>
      <w:r>
        <w:t xml:space="preserve">, January 4, 1952.</w:t>
      </w:r>
      <w:r>
        <w:t xml:space="preserve"> </w:t>
      </w:r>
      <w:hyperlink r:id="rId752">
        <w:r>
          <w:rPr>
            <w:rStyle w:val="Hyperlink"/>
          </w:rPr>
          <w:t xml:space="preserve">https://search-proquest-com.ezproxy.trincoll.edu/docview/561696118/6D35FCF5D55B4EACPQ/1?accountid=14405</w:t>
        </w:r>
      </w:hyperlink>
      <w:r>
        <w:t xml:space="preserve">.</w:t>
      </w:r>
    </w:p>
    <w:bookmarkEnd w:id="1737"/>
    <w:bookmarkStart w:id="1738" w:name="ref-SecondAnniversaryCity1921"/>
    <w:p>
      <w:pPr>
        <w:pStyle w:val="Bibliography"/>
      </w:pPr>
      <w:r>
        <w:t xml:space="preserve">“Second</w:t>
      </w:r>
      <w:r>
        <w:t xml:space="preserve"> </w:t>
      </w:r>
      <w:r>
        <w:t xml:space="preserve">Anniversary</w:t>
      </w:r>
      <w:r>
        <w:t xml:space="preserve">:</w:t>
      </w:r>
      <w:r>
        <w:t xml:space="preserve"> </w:t>
      </w:r>
      <w:r>
        <w:t xml:space="preserve">City Hall Grocery Celebrate Event</w:t>
      </w:r>
      <w:r>
        <w:t xml:space="preserve"> </w:t>
      </w:r>
      <w:r>
        <w:t xml:space="preserve">with</w:t>
      </w:r>
      <w:r>
        <w:t xml:space="preserve"> </w:t>
      </w:r>
      <w:r>
        <w:t xml:space="preserve">Special Sale</w:t>
      </w:r>
      <w:r>
        <w:t xml:space="preserve">.”</w:t>
      </w:r>
      <w:r>
        <w:t xml:space="preserve"> </w:t>
      </w:r>
      <w:r>
        <w:rPr>
          <w:iCs/>
          <w:i/>
        </w:rPr>
        <w:t xml:space="preserve">Hartford Courant</w:t>
      </w:r>
      <w:r>
        <w:t xml:space="preserve">. March 4, 1921.</w:t>
      </w:r>
      <w:r>
        <w:t xml:space="preserve"> </w:t>
      </w:r>
      <w:hyperlink r:id="rId411">
        <w:r>
          <w:rPr>
            <w:rStyle w:val="Hyperlink"/>
          </w:rPr>
          <w:t xml:space="preserve">http://search.proquest.com/hnphartfordcourant/docview/556910904/citation/EE1EE7C7950F4DE3PQ/1</w:t>
        </w:r>
      </w:hyperlink>
      <w:r>
        <w:t xml:space="preserve">.</w:t>
      </w:r>
    </w:p>
    <w:bookmarkEnd w:id="1738"/>
    <w:bookmarkStart w:id="1739" w:name="ref-semplejr.PanelProdsGhetto1967"/>
    <w:p>
      <w:pPr>
        <w:pStyle w:val="Bibliography"/>
      </w:pPr>
      <w:r>
        <w:t xml:space="preserve">Semple, Robert B., Jr.</w:t>
      </w:r>
      <w:r>
        <w:t xml:space="preserve"> </w:t>
      </w:r>
      <w:r>
        <w:t xml:space="preserve">“U.</w:t>
      </w:r>
      <w:r>
        <w:t xml:space="preserve">S</w:t>
      </w:r>
      <w:r>
        <w:t xml:space="preserve">.</w:t>
      </w:r>
      <w:r>
        <w:t xml:space="preserve"> </w:t>
      </w:r>
      <w:r>
        <w:t xml:space="preserve">Panel Prods Ghetto Insurers</w:t>
      </w:r>
      <w:r>
        <w:t xml:space="preserve">.”</w:t>
      </w:r>
      <w:r>
        <w:t xml:space="preserve"> </w:t>
      </w:r>
      <w:r>
        <w:rPr>
          <w:iCs/>
          <w:i/>
        </w:rPr>
        <w:t xml:space="preserve">New York Times</w:t>
      </w:r>
      <w:r>
        <w:t xml:space="preserve">, September 16, 1967.</w:t>
      </w:r>
      <w:r>
        <w:t xml:space="preserve"> </w:t>
      </w:r>
      <w:hyperlink r:id="rId708">
        <w:r>
          <w:rPr>
            <w:rStyle w:val="Hyperlink"/>
          </w:rPr>
          <w:t xml:space="preserve">https://search-proquest-com.ezproxy.trincoll.edu/docview/117652693?accountid=14405</w:t>
        </w:r>
      </w:hyperlink>
      <w:r>
        <w:t xml:space="preserve">.</w:t>
      </w:r>
    </w:p>
    <w:bookmarkEnd w:id="1739"/>
    <w:bookmarkStart w:id="1740" w:name="ref-shawOralHistoryInterview2003"/>
    <w:p>
      <w:pPr>
        <w:pStyle w:val="Bibliography"/>
      </w:pPr>
      <w:r>
        <w:t xml:space="preserve">Shaw, Spencer.</w:t>
      </w:r>
      <w:r>
        <w:t xml:space="preserve"> </w:t>
      </w:r>
      <w:r>
        <w:t xml:space="preserve">“Oral History Interview on</w:t>
      </w:r>
      <w:r>
        <w:t xml:space="preserve"> </w:t>
      </w:r>
      <w:r>
        <w:t xml:space="preserve">Bloomfield</w:t>
      </w:r>
      <w:r>
        <w:t xml:space="preserve">,</w:t>
      </w:r>
      <w:r>
        <w:t xml:space="preserve"> </w:t>
      </w:r>
      <w:r>
        <w:t xml:space="preserve">CT</w:t>
      </w:r>
      <w:r>
        <w:t xml:space="preserve">.”</w:t>
      </w:r>
      <w:r>
        <w:t xml:space="preserve"> </w:t>
      </w:r>
      <w:r>
        <w:t xml:space="preserve">Cities, Suburbs, Schools Project, Trinity College Digital Repository</w:t>
      </w:r>
      <w:r>
        <w:t xml:space="preserve">, July 2, 2003.</w:t>
      </w:r>
    </w:p>
    <w:bookmarkEnd w:id="1740"/>
    <w:bookmarkStart w:id="1741" w:name="ref-sheffOralHistoryInterview2011"/>
    <w:p>
      <w:pPr>
        <w:pStyle w:val="Bibliography"/>
      </w:pPr>
      <w:r>
        <w:t xml:space="preserve">Sheff, Elizabeth Horton.</w:t>
      </w:r>
      <w:r>
        <w:t xml:space="preserve"> </w:t>
      </w:r>
      <w:r>
        <w:t xml:space="preserve">“Oral</w:t>
      </w:r>
      <w:r>
        <w:t xml:space="preserve"> </w:t>
      </w:r>
      <w:r>
        <w:t xml:space="preserve">History Interview</w:t>
      </w:r>
      <w:r>
        <w:t xml:space="preserve"> </w:t>
      </w:r>
      <w:r>
        <w:t xml:space="preserve">on</w:t>
      </w:r>
      <w:r>
        <w:t xml:space="preserve"> </w:t>
      </w:r>
      <w:r>
        <w:t xml:space="preserve">Sheff</w:t>
      </w:r>
      <w:r>
        <w:t xml:space="preserve"> </w:t>
      </w:r>
      <w:r>
        <w:t xml:space="preserve">Vs.</w:t>
      </w:r>
      <w:r>
        <w:t xml:space="preserve"> </w:t>
      </w:r>
      <w:r>
        <w:t xml:space="preserve">O</w:t>
      </w:r>
      <w:r>
        <w:t xml:space="preserve">’</w:t>
      </w:r>
      <w:r>
        <w:t xml:space="preserve">Neill</w:t>
      </w:r>
      <w:r>
        <w:t xml:space="preserve">.”</w:t>
      </w:r>
      <w:r>
        <w:t xml:space="preserve"> </w:t>
      </w:r>
      <w:r>
        <w:t xml:space="preserve">Cities, Suburbs, Schools Project, Trinity College Digital Repository</w:t>
      </w:r>
      <w:r>
        <w:t xml:space="preserve">, July 28, 2011.</w:t>
      </w:r>
      <w:r>
        <w:t xml:space="preserve"> </w:t>
      </w:r>
      <w:hyperlink r:id="rId881">
        <w:r>
          <w:rPr>
            <w:rStyle w:val="Hyperlink"/>
          </w:rPr>
          <w:t xml:space="preserve">http://digitalrepository.trincoll.edu/cssp_ohistory/16</w:t>
        </w:r>
      </w:hyperlink>
      <w:r>
        <w:t xml:space="preserve">.</w:t>
      </w:r>
    </w:p>
    <w:bookmarkEnd w:id="1741"/>
    <w:bookmarkStart w:id="1742" w:name="ref-shelleyv.kraemer1948"/>
    <w:p>
      <w:pPr>
        <w:pStyle w:val="Bibliography"/>
      </w:pPr>
      <w:r>
        <w:t xml:space="preserve">Shelley v. Kraemer.</w:t>
      </w:r>
      <w:r>
        <w:t xml:space="preserve"> </w:t>
      </w:r>
      <w:r>
        <w:t xml:space="preserve">334 US Supreme Court 1</w:t>
      </w:r>
      <w:r>
        <w:t xml:space="preserve">, May 3, 1948.</w:t>
      </w:r>
      <w:r>
        <w:t xml:space="preserve"> </w:t>
      </w:r>
      <w:hyperlink r:id="rId360">
        <w:r>
          <w:rPr>
            <w:rStyle w:val="Hyperlink"/>
          </w:rPr>
          <w:t xml:space="preserve">https://scholar.google.com/scholar_case?case=12732018998507979172</w:t>
        </w:r>
      </w:hyperlink>
      <w:r>
        <w:t xml:space="preserve">.</w:t>
      </w:r>
    </w:p>
    <w:bookmarkEnd w:id="1742"/>
    <w:bookmarkStart w:id="1743" w:name="ref-shubertPalmerRaidsConnecticut1971"/>
    <w:p>
      <w:pPr>
        <w:pStyle w:val="Bibliography"/>
      </w:pPr>
      <w:r>
        <w:t xml:space="preserve">Shubert, Bruce B.</w:t>
      </w:r>
      <w:r>
        <w:t xml:space="preserve"> </w:t>
      </w:r>
      <w:r>
        <w:t xml:space="preserve">“Palmer</w:t>
      </w:r>
      <w:r>
        <w:t xml:space="preserve"> </w:t>
      </w:r>
      <w:r>
        <w:t xml:space="preserve">Raids</w:t>
      </w:r>
      <w:r>
        <w:t xml:space="preserve"> </w:t>
      </w:r>
      <w:r>
        <w:t xml:space="preserve">in</w:t>
      </w:r>
      <w:r>
        <w:t xml:space="preserve"> </w:t>
      </w:r>
      <w:r>
        <w:t xml:space="preserve">Connecticut</w:t>
      </w:r>
      <w:r>
        <w:t xml:space="preserve">, 1919-1920.”</w:t>
      </w:r>
      <w:r>
        <w:t xml:space="preserve"> </w:t>
      </w:r>
      <w:r>
        <w:rPr>
          <w:iCs/>
          <w:i/>
        </w:rPr>
        <w:t xml:space="preserve">Connecticut Review</w:t>
      </w:r>
      <w:r>
        <w:t xml:space="preserve"> </w:t>
      </w:r>
      <w:r>
        <w:t xml:space="preserve">5, no. 1 (October 1971): 53–69.</w:t>
      </w:r>
      <w:r>
        <w:t xml:space="preserve"> </w:t>
      </w:r>
      <w:hyperlink r:id="rId447">
        <w:r>
          <w:rPr>
            <w:rStyle w:val="Hyperlink"/>
          </w:rPr>
          <w:t xml:space="preserve">https://babel.hathitrust.org/cgi/pt?id=uc1.$b221679&amp;view=1up&amp;seq=61</w:t>
        </w:r>
      </w:hyperlink>
      <w:r>
        <w:t xml:space="preserve">.</w:t>
      </w:r>
    </w:p>
    <w:bookmarkEnd w:id="1743"/>
    <w:bookmarkStart w:id="1744" w:name="ref-silverRacialOriginsZoning1997"/>
    <w:p>
      <w:pPr>
        <w:pStyle w:val="Bibliography"/>
      </w:pPr>
      <w:r>
        <w:t xml:space="preserve">Silver, Christopher.</w:t>
      </w:r>
      <w:r>
        <w:t xml:space="preserve"> </w:t>
      </w:r>
      <w:r>
        <w:t xml:space="preserve">“The</w:t>
      </w:r>
      <w:r>
        <w:t xml:space="preserve"> </w:t>
      </w:r>
      <w:r>
        <w:t xml:space="preserve">Racial Origins</w:t>
      </w:r>
      <w:r>
        <w:t xml:space="preserve"> </w:t>
      </w:r>
      <w:r>
        <w:t xml:space="preserve">of</w:t>
      </w:r>
      <w:r>
        <w:t xml:space="preserve"> </w:t>
      </w:r>
      <w:r>
        <w:t xml:space="preserve">Zoning</w:t>
      </w:r>
      <w:r>
        <w:t xml:space="preserve"> </w:t>
      </w:r>
      <w:r>
        <w:t xml:space="preserve">in</w:t>
      </w:r>
      <w:r>
        <w:t xml:space="preserve"> </w:t>
      </w:r>
      <w:r>
        <w:t xml:space="preserve">American Cities</w:t>
      </w:r>
      <w:r>
        <w:t xml:space="preserve">.”</w:t>
      </w:r>
      <w:r>
        <w:t xml:space="preserve"> </w:t>
      </w:r>
      <w:r>
        <w:t xml:space="preserve">In</w:t>
      </w:r>
      <w:r>
        <w:t xml:space="preserve"> </w:t>
      </w:r>
      <w:r>
        <w:rPr>
          <w:iCs/>
          <w:i/>
        </w:rPr>
        <w:t xml:space="preserve">Urban</w:t>
      </w:r>
      <w:r>
        <w:rPr>
          <w:iCs/>
          <w:i/>
        </w:rPr>
        <w:t xml:space="preserve"> </w:t>
      </w:r>
      <w:r>
        <w:rPr>
          <w:iCs/>
          <w:i/>
        </w:rPr>
        <w:t xml:space="preserve">Planning</w:t>
      </w:r>
      <w:r>
        <w:rPr>
          <w:iCs/>
          <w:i/>
        </w:rPr>
        <w:t xml:space="preserve"> </w:t>
      </w:r>
      <w:r>
        <w:rPr>
          <w:iCs/>
          <w:i/>
        </w:rPr>
        <w:t xml:space="preserve">and the</w:t>
      </w:r>
      <w:r>
        <w:rPr>
          <w:iCs/>
          <w:i/>
        </w:rPr>
        <w:t xml:space="preserve"> </w:t>
      </w:r>
      <w:r>
        <w:rPr>
          <w:iCs/>
          <w:i/>
        </w:rPr>
        <w:t xml:space="preserve">African American Community</w:t>
      </w:r>
      <w:r>
        <w:rPr>
          <w:iCs/>
          <w:i/>
        </w:rPr>
        <w:t xml:space="preserve">:</w:t>
      </w:r>
      <w:r>
        <w:rPr>
          <w:iCs/>
          <w:i/>
        </w:rPr>
        <w:t xml:space="preserve"> </w:t>
      </w:r>
      <w:r>
        <w:rPr>
          <w:iCs/>
          <w:i/>
        </w:rPr>
        <w:t xml:space="preserve">In</w:t>
      </w:r>
      <w:r>
        <w:rPr>
          <w:iCs/>
          <w:i/>
        </w:rPr>
        <w:t xml:space="preserve"> </w:t>
      </w:r>
      <w:r>
        <w:rPr>
          <w:iCs/>
          <w:i/>
        </w:rPr>
        <w:t xml:space="preserve">the</w:t>
      </w:r>
      <w:r>
        <w:rPr>
          <w:iCs/>
          <w:i/>
        </w:rPr>
        <w:t xml:space="preserve"> </w:t>
      </w:r>
      <w:r>
        <w:rPr>
          <w:iCs/>
          <w:i/>
        </w:rPr>
        <w:t xml:space="preserve">Shadows</w:t>
      </w:r>
      <w:r>
        <w:t xml:space="preserve">, edited by June Manning Thomas and Marsha Ritzdorf.</w:t>
      </w:r>
      <w:r>
        <w:t xml:space="preserve"> </w:t>
      </w:r>
      <w:r>
        <w:t xml:space="preserve">Sage Publications</w:t>
      </w:r>
      <w:r>
        <w:t xml:space="preserve">, 1997.</w:t>
      </w:r>
    </w:p>
    <w:bookmarkEnd w:id="1744"/>
    <w:bookmarkStart w:id="1745" w:name="ref-silvermanHartfordJews165919701970"/>
    <w:p>
      <w:pPr>
        <w:pStyle w:val="Bibliography"/>
      </w:pPr>
      <w:r>
        <w:t xml:space="preserve">Silverman, Morris.</w:t>
      </w:r>
      <w:r>
        <w:t xml:space="preserve"> </w:t>
      </w:r>
      <w:r>
        <w:rPr>
          <w:iCs/>
          <w:i/>
        </w:rPr>
        <w:t xml:space="preserve">Hartford</w:t>
      </w:r>
      <w:r>
        <w:rPr>
          <w:iCs/>
          <w:i/>
        </w:rPr>
        <w:t xml:space="preserve"> </w:t>
      </w:r>
      <w:r>
        <w:rPr>
          <w:iCs/>
          <w:i/>
        </w:rPr>
        <w:t xml:space="preserve">Jews</w:t>
      </w:r>
      <w:r>
        <w:rPr>
          <w:iCs/>
          <w:i/>
        </w:rPr>
        <w:t xml:space="preserve">, 1659-1970</w:t>
      </w:r>
      <w:r>
        <w:t xml:space="preserve">.</w:t>
      </w:r>
      <w:r>
        <w:t xml:space="preserve"> </w:t>
      </w:r>
      <w:r>
        <w:t xml:space="preserve">Hartford</w:t>
      </w:r>
      <w:r>
        <w:t xml:space="preserve">:</w:t>
      </w:r>
      <w:r>
        <w:t xml:space="preserve"> </w:t>
      </w:r>
      <w:r>
        <w:t xml:space="preserve">Connecticut Historical Society</w:t>
      </w:r>
      <w:r>
        <w:t xml:space="preserve">, 1970.</w:t>
      </w:r>
      <w:r>
        <w:t xml:space="preserve"> </w:t>
      </w:r>
      <w:hyperlink r:id="rId419">
        <w:r>
          <w:rPr>
            <w:rStyle w:val="Hyperlink"/>
          </w:rPr>
          <w:t xml:space="preserve">https://www.google.com/books/edition/Hartford_Jews_1659_1970/Llk8AAAAIAAJ</w:t>
        </w:r>
      </w:hyperlink>
      <w:r>
        <w:t xml:space="preserve">.</w:t>
      </w:r>
    </w:p>
    <w:bookmarkEnd w:id="1745"/>
    <w:bookmarkStart w:id="1746" w:name="ref-simpsonCapitalProgressRead2003"/>
    <w:p>
      <w:pPr>
        <w:pStyle w:val="Bibliography"/>
      </w:pPr>
      <w:r>
        <w:t xml:space="preserve">Simpson, Stan.</w:t>
      </w:r>
      <w:r>
        <w:t xml:space="preserve"> </w:t>
      </w:r>
      <w:r>
        <w:t xml:space="preserve">“Capital</w:t>
      </w:r>
      <w:r>
        <w:t xml:space="preserve"> </w:t>
      </w:r>
      <w:r>
        <w:t xml:space="preserve">Progress</w:t>
      </w:r>
      <w:r>
        <w:t xml:space="preserve">:</w:t>
      </w:r>
      <w:r>
        <w:t xml:space="preserve"> </w:t>
      </w:r>
      <w:r>
        <w:t xml:space="preserve">Read All About It</w:t>
      </w:r>
      <w:r>
        <w:t xml:space="preserve">.”</w:t>
      </w:r>
      <w:r>
        <w:t xml:space="preserve"> </w:t>
      </w:r>
      <w:r>
        <w:rPr>
          <w:iCs/>
          <w:i/>
        </w:rPr>
        <w:t xml:space="preserve">Hartford Courant</w:t>
      </w:r>
      <w:r>
        <w:t xml:space="preserve">, June 28, 2003.</w:t>
      </w:r>
      <w:r>
        <w:t xml:space="preserve"> </w:t>
      </w:r>
      <w:hyperlink r:id="rId149">
        <w:r>
          <w:rPr>
            <w:rStyle w:val="Hyperlink"/>
          </w:rPr>
          <w:t xml:space="preserve">http://articles.courant.com/2003-06-28/news/0306281788</w:t>
        </w:r>
      </w:hyperlink>
      <w:r>
        <w:t xml:space="preserve">.</w:t>
      </w:r>
    </w:p>
    <w:bookmarkEnd w:id="1746"/>
    <w:bookmarkStart w:id="1747" w:name="ref-skinnerTwainHomeUrges1920"/>
    <w:p>
      <w:pPr>
        <w:pStyle w:val="Bibliography"/>
      </w:pPr>
      <w:r>
        <w:t xml:space="preserve">Skinner, Otis.</w:t>
      </w:r>
      <w:r>
        <w:t xml:space="preserve"> </w:t>
      </w:r>
      <w:r>
        <w:t xml:space="preserve">“Save</w:t>
      </w:r>
      <w:r>
        <w:t xml:space="preserve"> </w:t>
      </w:r>
      <w:r>
        <w:t xml:space="preserve">Twain Home</w:t>
      </w:r>
      <w:r>
        <w:t xml:space="preserve">,</w:t>
      </w:r>
      <w:r>
        <w:t xml:space="preserve"> </w:t>
      </w:r>
      <w:r>
        <w:t xml:space="preserve">Urges Otis Skinner</w:t>
      </w:r>
      <w:r>
        <w:t xml:space="preserve">:</w:t>
      </w:r>
      <w:r>
        <w:t xml:space="preserve"> </w:t>
      </w:r>
      <w:r>
        <w:t xml:space="preserve">Should Be Easy</w:t>
      </w:r>
      <w:r>
        <w:t xml:space="preserve"> </w:t>
      </w:r>
      <w:r>
        <w:t xml:space="preserve">for</w:t>
      </w:r>
      <w:r>
        <w:t xml:space="preserve"> </w:t>
      </w:r>
      <w:r>
        <w:t xml:space="preserve">Richest City Per Capita</w:t>
      </w:r>
      <w:r>
        <w:t xml:space="preserve"> </w:t>
      </w:r>
      <w:r>
        <w:t xml:space="preserve">in</w:t>
      </w:r>
      <w:r>
        <w:t xml:space="preserve"> </w:t>
      </w:r>
      <w:r>
        <w:t xml:space="preserve">This Country</w:t>
      </w:r>
      <w:r>
        <w:t xml:space="preserve">.”</w:t>
      </w:r>
      <w:r>
        <w:t xml:space="preserve"> </w:t>
      </w:r>
      <w:r>
        <w:rPr>
          <w:iCs/>
          <w:i/>
        </w:rPr>
        <w:t xml:space="preserve">Hartford Courant</w:t>
      </w:r>
      <w:r>
        <w:t xml:space="preserve">, April 23, 1920.</w:t>
      </w:r>
      <w:r>
        <w:t xml:space="preserve"> </w:t>
      </w:r>
      <w:hyperlink r:id="rId142">
        <w:r>
          <w:rPr>
            <w:rStyle w:val="Hyperlink"/>
          </w:rPr>
          <w:t xml:space="preserve">https://search-proquest-com.ezproxy.trincoll.edu/docview/556799530?accountid=14405</w:t>
        </w:r>
      </w:hyperlink>
      <w:r>
        <w:t xml:space="preserve">.</w:t>
      </w:r>
    </w:p>
    <w:bookmarkEnd w:id="1747"/>
    <w:bookmarkStart w:id="1748" w:name="Xff6e94a99825eb81a74f84d25a48779a8cd9fb3"/>
    <w:p>
      <w:pPr>
        <w:pStyle w:val="Bibliography"/>
      </w:pPr>
      <w:r>
        <w:t xml:space="preserve">Smith-Ellison, Victoria.</w:t>
      </w:r>
      <w:r>
        <w:t xml:space="preserve"> </w:t>
      </w:r>
      <w:r>
        <w:t xml:space="preserve">“Hartford’s</w:t>
      </w:r>
      <w:r>
        <w:t xml:space="preserve"> </w:t>
      </w:r>
      <w:r>
        <w:t xml:space="preserve">Great Migration</w:t>
      </w:r>
      <w:r>
        <w:t xml:space="preserve"> </w:t>
      </w:r>
      <w:r>
        <w:t xml:space="preserve">Through</w:t>
      </w:r>
      <w:r>
        <w:t xml:space="preserve"> </w:t>
      </w:r>
      <w:r>
        <w:t xml:space="preserve">Charles S</w:t>
      </w:r>
      <w:r>
        <w:t xml:space="preserve">.</w:t>
      </w:r>
      <w:r>
        <w:t xml:space="preserve"> </w:t>
      </w:r>
      <w:r>
        <w:t xml:space="preserve">Johnson</w:t>
      </w:r>
      <w:r>
        <w:t xml:space="preserve">’s</w:t>
      </w:r>
      <w:r>
        <w:t xml:space="preserve"> </w:t>
      </w:r>
      <w:r>
        <w:t xml:space="preserve">Eyes</w:t>
      </w:r>
      <w:r>
        <w:t xml:space="preserve">.”</w:t>
      </w:r>
      <w:r>
        <w:t xml:space="preserve"> </w:t>
      </w:r>
      <w:r>
        <w:t xml:space="preserve">ConnecticutHistory.org</w:t>
      </w:r>
      <w:r>
        <w:t xml:space="preserve">, February 2013.</w:t>
      </w:r>
      <w:r>
        <w:t xml:space="preserve"> </w:t>
      </w:r>
      <w:hyperlink r:id="rId981">
        <w:r>
          <w:rPr>
            <w:rStyle w:val="Hyperlink"/>
          </w:rPr>
          <w:t xml:space="preserve">http://connecticuthistory.org/hartfords-great-migration-through-charles-s-johnsons-eyes/</w:t>
        </w:r>
      </w:hyperlink>
      <w:r>
        <w:t xml:space="preserve">.</w:t>
      </w:r>
    </w:p>
    <w:bookmarkEnd w:id="1748"/>
    <w:bookmarkStart w:id="1749" w:name="ref-StateLawSought1947"/>
    <w:p>
      <w:pPr>
        <w:pStyle w:val="Bibliography"/>
      </w:pPr>
      <w:r>
        <w:t xml:space="preserve">“State</w:t>
      </w:r>
      <w:r>
        <w:t xml:space="preserve"> </w:t>
      </w:r>
      <w:r>
        <w:t xml:space="preserve">Law Sought Against Racial Ban In Realty Deals</w:t>
      </w:r>
      <w:r>
        <w:t xml:space="preserve">.”</w:t>
      </w:r>
      <w:r>
        <w:t xml:space="preserve"> </w:t>
      </w:r>
      <w:r>
        <w:rPr>
          <w:iCs/>
          <w:i/>
        </w:rPr>
        <w:t xml:space="preserve">The Hartford Courant</w:t>
      </w:r>
      <w:r>
        <w:t xml:space="preserve">, April 2, 1947.</w:t>
      </w:r>
      <w:r>
        <w:t xml:space="preserve"> </w:t>
      </w:r>
      <w:hyperlink r:id="rId356">
        <w:r>
          <w:rPr>
            <w:rStyle w:val="Hyperlink"/>
          </w:rPr>
          <w:t xml:space="preserve">https://search-proquest-com.ezproxy.trincoll.edu/docview/560760502?accountid=14405</w:t>
        </w:r>
      </w:hyperlink>
      <w:r>
        <w:t xml:space="preserve">.</w:t>
      </w:r>
    </w:p>
    <w:bookmarkEnd w:id="1749"/>
    <w:bookmarkStart w:id="1750" w:name="ref-staveMakingHartfordHome1979"/>
    <w:p>
      <w:pPr>
        <w:pStyle w:val="Bibliography"/>
      </w:pPr>
      <w:r>
        <w:t xml:space="preserve">Stave, Bruce M.</w:t>
      </w:r>
      <w:r>
        <w:t xml:space="preserve"> </w:t>
      </w:r>
      <w:r>
        <w:t xml:space="preserve">“Making</w:t>
      </w:r>
      <w:r>
        <w:t xml:space="preserve"> </w:t>
      </w:r>
      <w:r>
        <w:t xml:space="preserve">Hartford Home</w:t>
      </w:r>
      <w:r>
        <w:t xml:space="preserve">:</w:t>
      </w:r>
      <w:r>
        <w:t xml:space="preserve"> </w:t>
      </w:r>
      <w:r>
        <w:t xml:space="preserve">An Oral History</w:t>
      </w:r>
      <w:r>
        <w:t xml:space="preserve"> </w:t>
      </w:r>
      <w:r>
        <w:t xml:space="preserve">of 20th</w:t>
      </w:r>
      <w:r>
        <w:t xml:space="preserve"> </w:t>
      </w:r>
      <w:r>
        <w:t xml:space="preserve">Century Ethnic Development</w:t>
      </w:r>
      <w:r>
        <w:t xml:space="preserve"> </w:t>
      </w:r>
      <w:r>
        <w:t xml:space="preserve">in</w:t>
      </w:r>
      <w:r>
        <w:t xml:space="preserve"> </w:t>
      </w:r>
      <w:r>
        <w:t xml:space="preserve">Connecticut</w:t>
      </w:r>
      <w:r>
        <w:t xml:space="preserve">’s</w:t>
      </w:r>
      <w:r>
        <w:t xml:space="preserve"> </w:t>
      </w:r>
      <w:r>
        <w:t xml:space="preserve">Capitol City</w:t>
      </w:r>
      <w:r>
        <w:t xml:space="preserve">.”</w:t>
      </w:r>
      <w:r>
        <w:t xml:space="preserve"> </w:t>
      </w:r>
      <w:r>
        <w:t xml:space="preserve">In</w:t>
      </w:r>
      <w:r>
        <w:t xml:space="preserve"> </w:t>
      </w:r>
      <w:r>
        <w:rPr>
          <w:iCs/>
          <w:i/>
        </w:rPr>
        <w:t xml:space="preserve">Hartford, the</w:t>
      </w:r>
      <w:r>
        <w:rPr>
          <w:iCs/>
          <w:i/>
        </w:rPr>
        <w:t xml:space="preserve"> </w:t>
      </w:r>
      <w:r>
        <w:rPr>
          <w:iCs/>
          <w:i/>
        </w:rPr>
        <w:t xml:space="preserve">City</w:t>
      </w:r>
      <w:r>
        <w:rPr>
          <w:iCs/>
          <w:i/>
        </w:rPr>
        <w:t xml:space="preserve"> </w:t>
      </w:r>
      <w:r>
        <w:rPr>
          <w:iCs/>
          <w:i/>
        </w:rPr>
        <w:t xml:space="preserve">and the</w:t>
      </w:r>
      <w:r>
        <w:rPr>
          <w:iCs/>
          <w:i/>
        </w:rPr>
        <w:t xml:space="preserve"> </w:t>
      </w:r>
      <w:r>
        <w:rPr>
          <w:iCs/>
          <w:i/>
        </w:rPr>
        <w:t xml:space="preserve">Region</w:t>
      </w:r>
      <w:r>
        <w:rPr>
          <w:iCs/>
          <w:i/>
        </w:rPr>
        <w:t xml:space="preserve">:</w:t>
      </w:r>
      <w:r>
        <w:rPr>
          <w:iCs/>
          <w:i/>
        </w:rPr>
        <w:t xml:space="preserve"> </w:t>
      </w:r>
      <w:r>
        <w:rPr>
          <w:iCs/>
          <w:i/>
        </w:rPr>
        <w:t xml:space="preserve">Past</w:t>
      </w:r>
      <w:r>
        <w:rPr>
          <w:iCs/>
          <w:i/>
        </w:rPr>
        <w:t xml:space="preserve">,</w:t>
      </w:r>
      <w:r>
        <w:rPr>
          <w:iCs/>
          <w:i/>
        </w:rPr>
        <w:t xml:space="preserve"> </w:t>
      </w:r>
      <w:r>
        <w:rPr>
          <w:iCs/>
          <w:i/>
        </w:rPr>
        <w:t xml:space="preserve">Present</w:t>
      </w:r>
      <w:r>
        <w:rPr>
          <w:iCs/>
          <w:i/>
        </w:rPr>
        <w:t xml:space="preserve">,</w:t>
      </w:r>
      <w:r>
        <w:rPr>
          <w:iCs/>
          <w:i/>
        </w:rPr>
        <w:t xml:space="preserve"> </w:t>
      </w:r>
      <w:r>
        <w:rPr>
          <w:iCs/>
          <w:i/>
        </w:rPr>
        <w:t xml:space="preserve">Future</w:t>
      </w:r>
      <w:r>
        <w:rPr>
          <w:iCs/>
          <w:i/>
        </w:rPr>
        <w:t xml:space="preserve">:</w:t>
      </w:r>
      <w:r>
        <w:rPr>
          <w:iCs/>
          <w:i/>
        </w:rPr>
        <w:t xml:space="preserve"> </w:t>
      </w:r>
      <w:r>
        <w:rPr>
          <w:iCs/>
          <w:i/>
        </w:rPr>
        <w:t xml:space="preserve">A Collection</w:t>
      </w:r>
      <w:r>
        <w:rPr>
          <w:iCs/>
          <w:i/>
        </w:rPr>
        <w:t xml:space="preserve"> </w:t>
      </w:r>
      <w:r>
        <w:rPr>
          <w:iCs/>
          <w:i/>
        </w:rPr>
        <w:t xml:space="preserve">of</w:t>
      </w:r>
      <w:r>
        <w:rPr>
          <w:iCs/>
          <w:i/>
        </w:rPr>
        <w:t xml:space="preserve"> </w:t>
      </w:r>
      <w:r>
        <w:rPr>
          <w:iCs/>
          <w:i/>
        </w:rPr>
        <w:t xml:space="preserve">Essays</w:t>
      </w:r>
      <w:r>
        <w:t xml:space="preserve">, edited by Sondra Astor Stave, 31–43.</w:t>
      </w:r>
      <w:r>
        <w:t xml:space="preserve"> </w:t>
      </w:r>
      <w:r>
        <w:t xml:space="preserve">West Hartford, CT</w:t>
      </w:r>
      <w:r>
        <w:t xml:space="preserve">:</w:t>
      </w:r>
      <w:r>
        <w:t xml:space="preserve"> </w:t>
      </w:r>
      <w:r>
        <w:t xml:space="preserve">University of Hartford, Division of Adult Educational Services</w:t>
      </w:r>
      <w:r>
        <w:t xml:space="preserve">, 1979.</w:t>
      </w:r>
      <w:r>
        <w:t xml:space="preserve"> </w:t>
      </w:r>
      <w:hyperlink r:id="rId446">
        <w:r>
          <w:rPr>
            <w:rStyle w:val="Hyperlink"/>
          </w:rPr>
          <w:t xml:space="preserve">http://www.worldcat.org/oclc/6088095</w:t>
        </w:r>
      </w:hyperlink>
      <w:r>
        <w:t xml:space="preserve">.</w:t>
      </w:r>
    </w:p>
    <w:bookmarkEnd w:id="1750"/>
    <w:bookmarkStart w:id="1751" w:name="X01e5a2f8cae86f5b919c7a69f51331677bd6eb9"/>
    <w:p>
      <w:pPr>
        <w:pStyle w:val="Bibliography"/>
      </w:pPr>
      <w:r>
        <w:t xml:space="preserve">Stoykovich, Eric.</w:t>
      </w:r>
      <w:r>
        <w:t xml:space="preserve"> </w:t>
      </w:r>
      <w:r>
        <w:t xml:space="preserve">“Availability of</w:t>
      </w:r>
      <w:r>
        <w:t xml:space="preserve"> </w:t>
      </w:r>
      <w:r>
        <w:t xml:space="preserve">Trinity Board</w:t>
      </w:r>
      <w:r>
        <w:t xml:space="preserve"> </w:t>
      </w:r>
      <w:r>
        <w:t xml:space="preserve">of</w:t>
      </w:r>
      <w:r>
        <w:t xml:space="preserve"> </w:t>
      </w:r>
      <w:r>
        <w:t xml:space="preserve">Trustee Minutes</w:t>
      </w:r>
      <w:r>
        <w:t xml:space="preserve"> </w:t>
      </w:r>
      <w:r>
        <w:t xml:space="preserve">[</w:t>
      </w:r>
      <w:r>
        <w:t xml:space="preserve">Email</w:t>
      </w:r>
      <w:r>
        <w:t xml:space="preserve"> </w:t>
      </w:r>
      <w:r>
        <w:t xml:space="preserve">to</w:t>
      </w:r>
      <w:r>
        <w:t xml:space="preserve"> </w:t>
      </w:r>
      <w:r>
        <w:t xml:space="preserve">Dougherty</w:t>
      </w:r>
      <w:r>
        <w:t xml:space="preserve">],”</w:t>
      </w:r>
      <w:r>
        <w:t xml:space="preserve"> </w:t>
      </w:r>
      <w:r>
        <w:t xml:space="preserve">March 29, 2021.</w:t>
      </w:r>
    </w:p>
    <w:bookmarkEnd w:id="1751"/>
    <w:bookmarkStart w:id="1752" w:name="ref-strayerHartfordPublicSchools1937"/>
    <w:p>
      <w:pPr>
        <w:pStyle w:val="Bibliography"/>
      </w:pPr>
      <w:r>
        <w:t xml:space="preserve">Strayer, George D, and N. L. Engelhardt.</w:t>
      </w:r>
      <w:r>
        <w:t xml:space="preserve"> </w:t>
      </w:r>
      <w:r>
        <w:rPr>
          <w:iCs/>
          <w:i/>
        </w:rPr>
        <w:t xml:space="preserve">The</w:t>
      </w:r>
      <w:r>
        <w:rPr>
          <w:iCs/>
          <w:i/>
        </w:rPr>
        <w:t xml:space="preserve"> </w:t>
      </w:r>
      <w:r>
        <w:rPr>
          <w:iCs/>
          <w:i/>
        </w:rPr>
        <w:t xml:space="preserve">Hartford Public Schools</w:t>
      </w:r>
      <w:r>
        <w:rPr>
          <w:iCs/>
          <w:i/>
        </w:rPr>
        <w:t xml:space="preserve"> </w:t>
      </w:r>
      <w:r>
        <w:rPr>
          <w:iCs/>
          <w:i/>
        </w:rPr>
        <w:t xml:space="preserve">in 1936-37:</w:t>
      </w:r>
      <w:r>
        <w:rPr>
          <w:iCs/>
          <w:i/>
        </w:rPr>
        <w:t xml:space="preserve"> </w:t>
      </w:r>
      <w:r>
        <w:rPr>
          <w:iCs/>
          <w:i/>
        </w:rPr>
        <w:t xml:space="preserve">A Comprehensive Report</w:t>
      </w:r>
      <w:r>
        <w:rPr>
          <w:iCs/>
          <w:i/>
        </w:rPr>
        <w:t xml:space="preserve"> </w:t>
      </w:r>
      <w:r>
        <w:rPr>
          <w:iCs/>
          <w:i/>
        </w:rPr>
        <w:t xml:space="preserve">of the</w:t>
      </w:r>
      <w:r>
        <w:rPr>
          <w:iCs/>
          <w:i/>
        </w:rPr>
        <w:t xml:space="preserve"> </w:t>
      </w:r>
      <w:r>
        <w:rPr>
          <w:iCs/>
          <w:i/>
        </w:rPr>
        <w:t xml:space="preserve">Survey</w:t>
      </w:r>
      <w:r>
        <w:rPr>
          <w:iCs/>
          <w:i/>
        </w:rPr>
        <w:t xml:space="preserve"> </w:t>
      </w:r>
      <w:r>
        <w:rPr>
          <w:iCs/>
          <w:i/>
        </w:rPr>
        <w:t xml:space="preserve">of the</w:t>
      </w:r>
      <w:r>
        <w:rPr>
          <w:iCs/>
          <w:i/>
        </w:rPr>
        <w:t xml:space="preserve"> </w:t>
      </w:r>
      <w:r>
        <w:rPr>
          <w:iCs/>
          <w:i/>
        </w:rPr>
        <w:t xml:space="preserve">Public Schools</w:t>
      </w:r>
      <w:r>
        <w:rPr>
          <w:iCs/>
          <w:i/>
        </w:rPr>
        <w:t xml:space="preserve"> </w:t>
      </w:r>
      <w:r>
        <w:rPr>
          <w:iCs/>
          <w:i/>
        </w:rPr>
        <w:t xml:space="preserve">of</w:t>
      </w:r>
      <w:r>
        <w:rPr>
          <w:iCs/>
          <w:i/>
        </w:rPr>
        <w:t xml:space="preserve"> </w:t>
      </w:r>
      <w:r>
        <w:rPr>
          <w:iCs/>
          <w:i/>
        </w:rPr>
        <w:t xml:space="preserve">Hartford</w:t>
      </w:r>
      <w:r>
        <w:rPr>
          <w:iCs/>
          <w:i/>
        </w:rPr>
        <w:t xml:space="preserve">,</w:t>
      </w:r>
      <w:r>
        <w:rPr>
          <w:iCs/>
          <w:i/>
        </w:rPr>
        <w:t xml:space="preserve"> </w:t>
      </w:r>
      <w:r>
        <w:rPr>
          <w:iCs/>
          <w:i/>
        </w:rPr>
        <w:t xml:space="preserve">Connecticut</w:t>
      </w:r>
      <w:r>
        <w:rPr>
          <w:iCs/>
          <w:i/>
        </w:rPr>
        <w:t xml:space="preserve">:</w:t>
      </w:r>
      <w:r>
        <w:rPr>
          <w:iCs/>
          <w:i/>
        </w:rPr>
        <w:t xml:space="preserve"> </w:t>
      </w:r>
      <w:r>
        <w:rPr>
          <w:iCs/>
          <w:i/>
        </w:rPr>
        <w:t xml:space="preserve">Survey Pamphlet</w:t>
      </w:r>
      <w:r>
        <w:t xml:space="preserve">.</w:t>
      </w:r>
      <w:r>
        <w:t xml:space="preserve"> </w:t>
      </w:r>
      <w:r>
        <w:t xml:space="preserve">New York</w:t>
      </w:r>
      <w:r>
        <w:t xml:space="preserve">:</w:t>
      </w:r>
      <w:r>
        <w:t xml:space="preserve"> </w:t>
      </w:r>
      <w:r>
        <w:t xml:space="preserve">Division of Field Studies, Institute of Educational Research, Teachers College, Columbia University</w:t>
      </w:r>
      <w:r>
        <w:t xml:space="preserve">, 1937.</w:t>
      </w:r>
      <w:r>
        <w:t xml:space="preserve"> </w:t>
      </w:r>
      <w:hyperlink r:id="rId817">
        <w:r>
          <w:rPr>
            <w:rStyle w:val="Hyperlink"/>
          </w:rPr>
          <w:t xml:space="preserve">http://www.worldcat.org/oclc/11136338</w:t>
        </w:r>
      </w:hyperlink>
      <w:r>
        <w:t xml:space="preserve">.</w:t>
      </w:r>
    </w:p>
    <w:bookmarkEnd w:id="1752"/>
    <w:bookmarkStart w:id="1753" w:name="ref-sugrueSweetLandLiberty2009"/>
    <w:p>
      <w:pPr>
        <w:pStyle w:val="Bibliography"/>
      </w:pPr>
      <w:r>
        <w:t xml:space="preserve">Sugrue, Thomas.</w:t>
      </w:r>
      <w:r>
        <w:t xml:space="preserve"> </w:t>
      </w:r>
      <w:r>
        <w:rPr>
          <w:iCs/>
          <w:i/>
        </w:rPr>
        <w:t xml:space="preserve">Sweet</w:t>
      </w:r>
      <w:r>
        <w:rPr>
          <w:iCs/>
          <w:i/>
        </w:rPr>
        <w:t xml:space="preserve"> </w:t>
      </w:r>
      <w:r>
        <w:rPr>
          <w:iCs/>
          <w:i/>
        </w:rPr>
        <w:t xml:space="preserve">Land</w:t>
      </w:r>
      <w:r>
        <w:rPr>
          <w:iCs/>
          <w:i/>
        </w:rPr>
        <w:t xml:space="preserve"> </w:t>
      </w:r>
      <w:r>
        <w:rPr>
          <w:iCs/>
          <w:i/>
        </w:rPr>
        <w:t xml:space="preserve">of</w:t>
      </w:r>
      <w:r>
        <w:rPr>
          <w:iCs/>
          <w:i/>
        </w:rPr>
        <w:t xml:space="preserve"> </w:t>
      </w:r>
      <w:r>
        <w:rPr>
          <w:iCs/>
          <w:i/>
        </w:rPr>
        <w:t xml:space="preserve">Liberty</w:t>
      </w:r>
      <w:r>
        <w:rPr>
          <w:iCs/>
          <w:i/>
        </w:rPr>
        <w:t xml:space="preserve">:</w:t>
      </w:r>
      <w:r>
        <w:rPr>
          <w:iCs/>
          <w:i/>
        </w:rPr>
        <w:t xml:space="preserve"> </w:t>
      </w:r>
      <w:r>
        <w:rPr>
          <w:iCs/>
          <w:i/>
        </w:rPr>
        <w:t xml:space="preserve">The Forgotten Struggle</w:t>
      </w:r>
      <w:r>
        <w:rPr>
          <w:iCs/>
          <w:i/>
        </w:rPr>
        <w:t xml:space="preserve"> </w:t>
      </w:r>
      <w:r>
        <w:rPr>
          <w:iCs/>
          <w:i/>
        </w:rPr>
        <w:t xml:space="preserve">for</w:t>
      </w:r>
      <w:r>
        <w:rPr>
          <w:iCs/>
          <w:i/>
        </w:rPr>
        <w:t xml:space="preserve"> </w:t>
      </w:r>
      <w:r>
        <w:rPr>
          <w:iCs/>
          <w:i/>
        </w:rPr>
        <w:t xml:space="preserve">Civil Rights</w:t>
      </w:r>
      <w:r>
        <w:rPr>
          <w:iCs/>
          <w:i/>
        </w:rPr>
        <w:t xml:space="preserve"> </w:t>
      </w:r>
      <w:r>
        <w:rPr>
          <w:iCs/>
          <w:i/>
        </w:rPr>
        <w:t xml:space="preserve">in the</w:t>
      </w:r>
      <w:r>
        <w:rPr>
          <w:iCs/>
          <w:i/>
        </w:rPr>
        <w:t xml:space="preserve"> </w:t>
      </w:r>
      <w:r>
        <w:rPr>
          <w:iCs/>
          <w:i/>
        </w:rPr>
        <w:t xml:space="preserve">North</w:t>
      </w:r>
      <w:r>
        <w:t xml:space="preserve">.</w:t>
      </w:r>
      <w:r>
        <w:t xml:space="preserve"> </w:t>
      </w:r>
      <w:r>
        <w:t xml:space="preserve">New York</w:t>
      </w:r>
      <w:r>
        <w:t xml:space="preserve">:</w:t>
      </w:r>
      <w:r>
        <w:t xml:space="preserve"> </w:t>
      </w:r>
      <w:r>
        <w:t xml:space="preserve">Random House</w:t>
      </w:r>
      <w:r>
        <w:t xml:space="preserve">, 2009.</w:t>
      </w:r>
      <w:r>
        <w:t xml:space="preserve"> </w:t>
      </w:r>
      <w:hyperlink r:id="rId965">
        <w:r>
          <w:rPr>
            <w:rStyle w:val="Hyperlink"/>
          </w:rPr>
          <w:t xml:space="preserve">http://books.google.com/books?isbn=0812970381</w:t>
        </w:r>
      </w:hyperlink>
      <w:r>
        <w:t xml:space="preserve">.</w:t>
      </w:r>
    </w:p>
    <w:bookmarkEnd w:id="1753"/>
    <w:bookmarkStart w:id="1754" w:name="ref-sullivanTrinityCollegeLearning2004"/>
    <w:p>
      <w:pPr>
        <w:pStyle w:val="Bibliography"/>
      </w:pPr>
      <w:r>
        <w:t xml:space="preserve">Sullivan, Kevin B., and James A. Trostle.</w:t>
      </w:r>
      <w:r>
        <w:t xml:space="preserve"> </w:t>
      </w:r>
      <w:r>
        <w:t xml:space="preserve">“Trinity</w:t>
      </w:r>
      <w:r>
        <w:t xml:space="preserve"> </w:t>
      </w:r>
      <w:r>
        <w:t xml:space="preserve">College</w:t>
      </w:r>
      <w:r>
        <w:t xml:space="preserve"> </w:t>
      </w:r>
      <w:r>
        <w:t xml:space="preserve">and the</w:t>
      </w:r>
      <w:r>
        <w:t xml:space="preserve"> </w:t>
      </w:r>
      <w:r>
        <w:t xml:space="preserve">Learning Corridor</w:t>
      </w:r>
      <w:r>
        <w:t xml:space="preserve">:</w:t>
      </w:r>
      <w:r>
        <w:t xml:space="preserve"> </w:t>
      </w:r>
      <w:r>
        <w:t xml:space="preserve">A Small</w:t>
      </w:r>
      <w:r>
        <w:t xml:space="preserve">,</w:t>
      </w:r>
      <w:r>
        <w:t xml:space="preserve"> </w:t>
      </w:r>
      <w:r>
        <w:t xml:space="preserve">Urban Liberal Arts College Launches</w:t>
      </w:r>
      <w:r>
        <w:t xml:space="preserve"> </w:t>
      </w:r>
      <w:r>
        <w:t xml:space="preserve">a</w:t>
      </w:r>
      <w:r>
        <w:t xml:space="preserve"> </w:t>
      </w:r>
      <w:r>
        <w:t xml:space="preserve">Public Magnet School Campus</w:t>
      </w:r>
      <w:r>
        <w:t xml:space="preserve">.”</w:t>
      </w:r>
      <w:r>
        <w:t xml:space="preserve"> </w:t>
      </w:r>
      <w:r>
        <w:rPr>
          <w:iCs/>
          <w:i/>
        </w:rPr>
        <w:t xml:space="preserve">Metropolitan Universities</w:t>
      </w:r>
      <w:r>
        <w:t xml:space="preserve"> </w:t>
      </w:r>
      <w:r>
        <w:t xml:space="preserve">15, no. 3 (2004): 15–34.</w:t>
      </w:r>
      <w:r>
        <w:t xml:space="preserve"> </w:t>
      </w:r>
      <w:hyperlink r:id="rId888">
        <w:r>
          <w:rPr>
            <w:rStyle w:val="Hyperlink"/>
          </w:rPr>
          <w:t xml:space="preserve">https://journals.iupui.edu/index.php/muj/article/view/20176/19787</w:t>
        </w:r>
      </w:hyperlink>
      <w:r>
        <w:t xml:space="preserve">.</w:t>
      </w:r>
    </w:p>
    <w:bookmarkEnd w:id="1754"/>
    <w:bookmarkStart w:id="1755" w:name="Xe27beb701fe6fd286c0820474b2677a43da0405"/>
    <w:p>
      <w:pPr>
        <w:pStyle w:val="Bibliography"/>
      </w:pPr>
      <w:r>
        <w:t xml:space="preserve">Synnott, Marcia.</w:t>
      </w:r>
      <w:r>
        <w:t xml:space="preserve"> </w:t>
      </w:r>
      <w:r>
        <w:rPr>
          <w:iCs/>
          <w:i/>
        </w:rPr>
        <w:t xml:space="preserve">The</w:t>
      </w:r>
      <w:r>
        <w:rPr>
          <w:iCs/>
          <w:i/>
        </w:rPr>
        <w:t xml:space="preserve"> </w:t>
      </w:r>
      <w:r>
        <w:rPr>
          <w:iCs/>
          <w:i/>
        </w:rPr>
        <w:t xml:space="preserve">Half</w:t>
      </w:r>
      <w:r>
        <w:rPr>
          <w:iCs/>
          <w:i/>
        </w:rPr>
        <w:t xml:space="preserve">-</w:t>
      </w:r>
      <w:r>
        <w:rPr>
          <w:iCs/>
          <w:i/>
        </w:rPr>
        <w:t xml:space="preserve">Opened Door</w:t>
      </w:r>
      <w:r>
        <w:rPr>
          <w:iCs/>
          <w:i/>
        </w:rPr>
        <w:t xml:space="preserve">:</w:t>
      </w:r>
      <w:r>
        <w:rPr>
          <w:iCs/>
          <w:i/>
        </w:rPr>
        <w:t xml:space="preserve"> </w:t>
      </w:r>
      <w:r>
        <w:rPr>
          <w:iCs/>
          <w:i/>
        </w:rPr>
        <w:t xml:space="preserve">Discrimination</w:t>
      </w:r>
      <w:r>
        <w:rPr>
          <w:iCs/>
          <w:i/>
        </w:rPr>
        <w:t xml:space="preserve"> </w:t>
      </w:r>
      <w:r>
        <w:rPr>
          <w:iCs/>
          <w:i/>
        </w:rPr>
        <w:t xml:space="preserve">and</w:t>
      </w:r>
      <w:r>
        <w:rPr>
          <w:iCs/>
          <w:i/>
        </w:rPr>
        <w:t xml:space="preserve"> </w:t>
      </w:r>
      <w:r>
        <w:rPr>
          <w:iCs/>
          <w:i/>
        </w:rPr>
        <w:t xml:space="preserve">Admissions</w:t>
      </w:r>
      <w:r>
        <w:rPr>
          <w:iCs/>
          <w:i/>
        </w:rPr>
        <w:t xml:space="preserve"> </w:t>
      </w:r>
      <w:r>
        <w:rPr>
          <w:iCs/>
          <w:i/>
        </w:rPr>
        <w:t xml:space="preserve">at</w:t>
      </w:r>
      <w:r>
        <w:rPr>
          <w:iCs/>
          <w:i/>
        </w:rPr>
        <w:t xml:space="preserve"> </w:t>
      </w:r>
      <w:r>
        <w:rPr>
          <w:iCs/>
          <w:i/>
        </w:rPr>
        <w:t xml:space="preserve">Harvard</w:t>
      </w:r>
      <w:r>
        <w:rPr>
          <w:iCs/>
          <w:i/>
        </w:rPr>
        <w:t xml:space="preserve">,</w:t>
      </w:r>
      <w:r>
        <w:rPr>
          <w:iCs/>
          <w:i/>
        </w:rPr>
        <w:t xml:space="preserve"> </w:t>
      </w:r>
      <w:r>
        <w:rPr>
          <w:iCs/>
          <w:i/>
        </w:rPr>
        <w:t xml:space="preserve">Yale</w:t>
      </w:r>
      <w:r>
        <w:rPr>
          <w:iCs/>
          <w:i/>
        </w:rPr>
        <w:t xml:space="preserve">, and</w:t>
      </w:r>
      <w:r>
        <w:rPr>
          <w:iCs/>
          <w:i/>
        </w:rPr>
        <w:t xml:space="preserve"> </w:t>
      </w:r>
      <w:r>
        <w:rPr>
          <w:iCs/>
          <w:i/>
        </w:rPr>
        <w:t xml:space="preserve">Princeton</w:t>
      </w:r>
      <w:r>
        <w:rPr>
          <w:iCs/>
          <w:i/>
        </w:rPr>
        <w:t xml:space="preserve">, 1900-1970</w:t>
      </w:r>
      <w:r>
        <w:t xml:space="preserve">.</w:t>
      </w:r>
      <w:r>
        <w:t xml:space="preserve"> </w:t>
      </w:r>
      <w:r>
        <w:t xml:space="preserve">Routledge</w:t>
      </w:r>
      <w:r>
        <w:t xml:space="preserve">, 2017.</w:t>
      </w:r>
      <w:r>
        <w:t xml:space="preserve"> </w:t>
      </w:r>
      <w:hyperlink r:id="rId1018">
        <w:r>
          <w:rPr>
            <w:rStyle w:val="Hyperlink"/>
          </w:rPr>
          <w:t xml:space="preserve">https://www.google.com/books/edition/The_Half_Opened_Door/oRwuDwAAQBAJ</w:t>
        </w:r>
      </w:hyperlink>
      <w:r>
        <w:t xml:space="preserve">.</w:t>
      </w:r>
    </w:p>
    <w:bookmarkEnd w:id="1755"/>
    <w:bookmarkStart w:id="1756" w:name="ref-szylvianFederalHousingProgram2000"/>
    <w:p>
      <w:pPr>
        <w:pStyle w:val="Bibliography"/>
      </w:pPr>
      <w:r>
        <w:t xml:space="preserve">Szylvian, Kristin M.</w:t>
      </w:r>
      <w:r>
        <w:t xml:space="preserve"> </w:t>
      </w:r>
      <w:r>
        <w:t xml:space="preserve">“The</w:t>
      </w:r>
      <w:r>
        <w:t xml:space="preserve"> </w:t>
      </w:r>
      <w:r>
        <w:t xml:space="preserve">Federal Housing Program</w:t>
      </w:r>
      <w:r>
        <w:t xml:space="preserve"> </w:t>
      </w:r>
      <w:r>
        <w:t xml:space="preserve">During</w:t>
      </w:r>
      <w:r>
        <w:t xml:space="preserve"> </w:t>
      </w:r>
      <w:r>
        <w:t xml:space="preserve">World War II</w:t>
      </w:r>
      <w:r>
        <w:t xml:space="preserve">.”</w:t>
      </w:r>
      <w:r>
        <w:t xml:space="preserve"> </w:t>
      </w:r>
      <w:r>
        <w:t xml:space="preserve">In</w:t>
      </w:r>
      <w:r>
        <w:t xml:space="preserve"> </w:t>
      </w:r>
      <w:r>
        <w:rPr>
          <w:iCs/>
          <w:i/>
        </w:rPr>
        <w:t xml:space="preserve">From</w:t>
      </w:r>
      <w:r>
        <w:rPr>
          <w:iCs/>
          <w:i/>
        </w:rPr>
        <w:t xml:space="preserve"> </w:t>
      </w:r>
      <w:r>
        <w:rPr>
          <w:iCs/>
          <w:i/>
        </w:rPr>
        <w:t xml:space="preserve">Tenements</w:t>
      </w:r>
      <w:r>
        <w:rPr>
          <w:iCs/>
          <w:i/>
        </w:rPr>
        <w:t xml:space="preserve"> </w:t>
      </w:r>
      <w:r>
        <w:rPr>
          <w:iCs/>
          <w:i/>
        </w:rPr>
        <w:t xml:space="preserve">to the</w:t>
      </w:r>
      <w:r>
        <w:rPr>
          <w:iCs/>
          <w:i/>
        </w:rPr>
        <w:t xml:space="preserve"> </w:t>
      </w:r>
      <w:r>
        <w:rPr>
          <w:iCs/>
          <w:i/>
        </w:rPr>
        <w:t xml:space="preserve">Taylor Homes</w:t>
      </w:r>
      <w:r>
        <w:rPr>
          <w:iCs/>
          <w:i/>
        </w:rPr>
        <w:t xml:space="preserve">:</w:t>
      </w:r>
      <w:r>
        <w:rPr>
          <w:iCs/>
          <w:i/>
        </w:rPr>
        <w:t xml:space="preserve"> </w:t>
      </w:r>
      <w:r>
        <w:rPr>
          <w:iCs/>
          <w:i/>
        </w:rPr>
        <w:t xml:space="preserve">In Search</w:t>
      </w:r>
      <w:r>
        <w:rPr>
          <w:iCs/>
          <w:i/>
        </w:rPr>
        <w:t xml:space="preserve"> </w:t>
      </w:r>
      <w:r>
        <w:rPr>
          <w:iCs/>
          <w:i/>
        </w:rPr>
        <w:t xml:space="preserve">of an</w:t>
      </w:r>
      <w:r>
        <w:rPr>
          <w:iCs/>
          <w:i/>
        </w:rPr>
        <w:t xml:space="preserve"> </w:t>
      </w:r>
      <w:r>
        <w:rPr>
          <w:iCs/>
          <w:i/>
        </w:rPr>
        <w:t xml:space="preserve">Urban Housing Policy</w:t>
      </w:r>
      <w:r>
        <w:rPr>
          <w:iCs/>
          <w:i/>
        </w:rPr>
        <w:t xml:space="preserve"> </w:t>
      </w:r>
      <w:r>
        <w:rPr>
          <w:iCs/>
          <w:i/>
        </w:rPr>
        <w:t xml:space="preserve">in</w:t>
      </w:r>
      <w:r>
        <w:rPr>
          <w:iCs/>
          <w:i/>
        </w:rPr>
        <w:t xml:space="preserve"> </w:t>
      </w:r>
      <w:r>
        <w:rPr>
          <w:iCs/>
          <w:i/>
        </w:rPr>
        <w:t xml:space="preserve">Twentieth</w:t>
      </w:r>
      <w:r>
        <w:rPr>
          <w:iCs/>
          <w:i/>
        </w:rPr>
        <w:t xml:space="preserve">-</w:t>
      </w:r>
      <w:r>
        <w:rPr>
          <w:iCs/>
          <w:i/>
        </w:rPr>
        <w:t xml:space="preserve">Century America</w:t>
      </w:r>
      <w:r>
        <w:t xml:space="preserve">, edited by John F Bauman, Roger Biles, and Kristin M Szylvian, 121–38.</w:t>
      </w:r>
      <w:r>
        <w:t xml:space="preserve"> </w:t>
      </w:r>
      <w:r>
        <w:t xml:space="preserve">University Park, Pa.</w:t>
      </w:r>
      <w:r>
        <w:t xml:space="preserve">:</w:t>
      </w:r>
      <w:r>
        <w:t xml:space="preserve"> </w:t>
      </w:r>
      <w:r>
        <w:t xml:space="preserve">Pennsylvania State University Press</w:t>
      </w:r>
      <w:r>
        <w:t xml:space="preserve">, 2000.</w:t>
      </w:r>
      <w:r>
        <w:t xml:space="preserve"> </w:t>
      </w:r>
      <w:hyperlink r:id="rId386">
        <w:r>
          <w:rPr>
            <w:rStyle w:val="Hyperlink"/>
          </w:rPr>
          <w:t xml:space="preserve">https://books.google.com/books?id=YZ9mO3NLP90C&amp;pg=PA121#v=onepage&amp;q&amp;f=false</w:t>
        </w:r>
      </w:hyperlink>
      <w:r>
        <w:t xml:space="preserve">.</w:t>
      </w:r>
    </w:p>
    <w:bookmarkEnd w:id="1756"/>
    <w:bookmarkStart w:id="1757" w:name="X10c2449bf059b4b3e65515c5be749a1c0e3a38e"/>
    <w:p>
      <w:pPr>
        <w:pStyle w:val="Bibliography"/>
      </w:pPr>
      <w:r>
        <w:t xml:space="preserve">Taber-Conover, Rebecca.</w:t>
      </w:r>
      <w:r>
        <w:t xml:space="preserve"> </w:t>
      </w:r>
      <w:r>
        <w:t xml:space="preserve">“History</w:t>
      </w:r>
      <w:r>
        <w:t xml:space="preserve"> </w:t>
      </w:r>
      <w:r>
        <w:t xml:space="preserve">Day</w:t>
      </w:r>
      <w:r>
        <w:t xml:space="preserve"> </w:t>
      </w:r>
      <w:r>
        <w:t xml:space="preserve">in</w:t>
      </w:r>
      <w:r>
        <w:t xml:space="preserve"> </w:t>
      </w:r>
      <w:r>
        <w:t xml:space="preserve">Connecticut</w:t>
      </w:r>
      <w:r>
        <w:t xml:space="preserve">.”</w:t>
      </w:r>
      <w:r>
        <w:t xml:space="preserve"> </w:t>
      </w:r>
      <w:r>
        <w:rPr>
          <w:iCs/>
          <w:i/>
        </w:rPr>
        <w:t xml:space="preserve">Connecticut History</w:t>
      </w:r>
      <w:r>
        <w:t xml:space="preserve"> </w:t>
      </w:r>
      <w:r>
        <w:t xml:space="preserve">51, no. 2 (Autumn 2012): 261–64.</w:t>
      </w:r>
    </w:p>
    <w:bookmarkEnd w:id="1757"/>
    <w:bookmarkStart w:id="1758" w:name="X3d454f396edb7e7b4803f9dc129e8ea80c284ed"/>
    <w:p>
      <w:pPr>
        <w:pStyle w:val="Bibliography"/>
      </w:pPr>
      <w:r>
        <w:t xml:space="preserve">Technical Planning Associates, and Connecticut Development Commission.</w:t>
      </w:r>
      <w:r>
        <w:t xml:space="preserve"> </w:t>
      </w:r>
      <w:r>
        <w:rPr>
          <w:iCs/>
          <w:i/>
        </w:rPr>
        <w:t xml:space="preserve">Wethersfield,</w:t>
      </w:r>
      <w:r>
        <w:rPr>
          <w:iCs/>
          <w:i/>
        </w:rPr>
        <w:t xml:space="preserve"> </w:t>
      </w:r>
      <w:r>
        <w:rPr>
          <w:iCs/>
          <w:i/>
        </w:rPr>
        <w:t xml:space="preserve">Connecticut Plan</w:t>
      </w:r>
      <w:r>
        <w:rPr>
          <w:iCs/>
          <w:i/>
        </w:rPr>
        <w:t xml:space="preserve"> </w:t>
      </w:r>
      <w:r>
        <w:rPr>
          <w:iCs/>
          <w:i/>
        </w:rPr>
        <w:t xml:space="preserve">of</w:t>
      </w:r>
      <w:r>
        <w:rPr>
          <w:iCs/>
          <w:i/>
        </w:rPr>
        <w:t xml:space="preserve"> </w:t>
      </w:r>
      <w:r>
        <w:rPr>
          <w:iCs/>
          <w:i/>
        </w:rPr>
        <w:t xml:space="preserve">Development</w:t>
      </w:r>
      <w:r>
        <w:rPr>
          <w:iCs/>
          <w:i/>
        </w:rPr>
        <w:t xml:space="preserve"> </w:t>
      </w:r>
      <w:r>
        <w:rPr>
          <w:iCs/>
          <w:i/>
        </w:rPr>
        <w:t xml:space="preserve">for</w:t>
      </w:r>
      <w:r>
        <w:rPr>
          <w:iCs/>
          <w:i/>
        </w:rPr>
        <w:t xml:space="preserve"> </w:t>
      </w:r>
      <w:r>
        <w:rPr>
          <w:iCs/>
          <w:i/>
        </w:rPr>
        <w:t xml:space="preserve">Southwest Section</w:t>
      </w:r>
      <w:r>
        <w:rPr>
          <w:iCs/>
          <w:i/>
        </w:rPr>
        <w:t xml:space="preserve">:</w:t>
      </w:r>
      <w:r>
        <w:rPr>
          <w:iCs/>
          <w:i/>
        </w:rPr>
        <w:t xml:space="preserve"> </w:t>
      </w:r>
      <w:r>
        <w:rPr>
          <w:iCs/>
          <w:i/>
        </w:rPr>
        <w:t xml:space="preserve">Report</w:t>
      </w:r>
      <w:r>
        <w:rPr>
          <w:iCs/>
          <w:i/>
        </w:rPr>
        <w:t xml:space="preserve"> </w:t>
      </w:r>
      <w:r>
        <w:rPr>
          <w:iCs/>
          <w:i/>
        </w:rPr>
        <w:t xml:space="preserve">to the</w:t>
      </w:r>
      <w:r>
        <w:rPr>
          <w:iCs/>
          <w:i/>
        </w:rPr>
        <w:t xml:space="preserve"> </w:t>
      </w:r>
      <w:r>
        <w:rPr>
          <w:iCs/>
          <w:i/>
        </w:rPr>
        <w:t xml:space="preserve">Town Plan Commission</w:t>
      </w:r>
      <w:r>
        <w:t xml:space="preserve">. Wethersfield,</w:t>
      </w:r>
      <w:r>
        <w:t xml:space="preserve"> </w:t>
      </w:r>
      <w:r>
        <w:t xml:space="preserve">Connecticut</w:t>
      </w:r>
      <w:r>
        <w:t xml:space="preserve"> </w:t>
      </w:r>
      <w:r>
        <w:t xml:space="preserve">Plan of Development for Southwest Section.</w:t>
      </w:r>
      <w:r>
        <w:t xml:space="preserve"> </w:t>
      </w:r>
      <w:r>
        <w:t xml:space="preserve">New Haven, Connecticut</w:t>
      </w:r>
      <w:r>
        <w:t xml:space="preserve">:</w:t>
      </w:r>
      <w:r>
        <w:t xml:space="preserve"> </w:t>
      </w:r>
      <w:r>
        <w:t xml:space="preserve">Technical Planning Associates</w:t>
      </w:r>
      <w:r>
        <w:t xml:space="preserve">, 1950.</w:t>
      </w:r>
      <w:r>
        <w:t xml:space="preserve"> </w:t>
      </w:r>
      <w:hyperlink r:id="rId625">
        <w:r>
          <w:rPr>
            <w:rStyle w:val="Hyperlink"/>
          </w:rPr>
          <w:t xml:space="preserve">https://catalog.hathitrust.org/Record/102602086</w:t>
        </w:r>
      </w:hyperlink>
      <w:r>
        <w:t xml:space="preserve">.</w:t>
      </w:r>
    </w:p>
    <w:bookmarkEnd w:id="1758"/>
    <w:bookmarkStart w:id="1759" w:name="ref-PrimusProjectSlavery2021"/>
    <w:p>
      <w:pPr>
        <w:pStyle w:val="Bibliography"/>
      </w:pPr>
      <w:r>
        <w:t xml:space="preserve">“The</w:t>
      </w:r>
      <w:r>
        <w:t xml:space="preserve"> </w:t>
      </w:r>
      <w:r>
        <w:t xml:space="preserve">Primus Project</w:t>
      </w:r>
      <w:r>
        <w:t xml:space="preserve">:</w:t>
      </w:r>
      <w:r>
        <w:t xml:space="preserve"> </w:t>
      </w:r>
      <w:r>
        <w:t xml:space="preserve">Slavery</w:t>
      </w:r>
      <w:r>
        <w:t xml:space="preserve">,</w:t>
      </w:r>
      <w:r>
        <w:t xml:space="preserve"> </w:t>
      </w:r>
      <w:r>
        <w:t xml:space="preserve">Race</w:t>
      </w:r>
      <w:r>
        <w:t xml:space="preserve">, and</w:t>
      </w:r>
      <w:r>
        <w:t xml:space="preserve"> </w:t>
      </w:r>
      <w:r>
        <w:t xml:space="preserve">Reconstruction</w:t>
      </w:r>
      <w:r>
        <w:t xml:space="preserve"> </w:t>
      </w:r>
      <w:r>
        <w:t xml:space="preserve">at</w:t>
      </w:r>
      <w:r>
        <w:t xml:space="preserve"> </w:t>
      </w:r>
      <w:r>
        <w:t xml:space="preserve">Trinity College</w:t>
      </w:r>
      <w:r>
        <w:t xml:space="preserve">.”</w:t>
      </w:r>
      <w:r>
        <w:t xml:space="preserve"> </w:t>
      </w:r>
      <w:r>
        <w:t xml:space="preserve">Trinity College</w:t>
      </w:r>
      <w:r>
        <w:t xml:space="preserve">, 2021.</w:t>
      </w:r>
      <w:r>
        <w:t xml:space="preserve"> </w:t>
      </w:r>
      <w:hyperlink r:id="rId987">
        <w:r>
          <w:rPr>
            <w:rStyle w:val="Hyperlink"/>
          </w:rPr>
          <w:t xml:space="preserve">https://www.trincoll.edu/primus-project/</w:t>
        </w:r>
      </w:hyperlink>
      <w:r>
        <w:t xml:space="preserve">.</w:t>
      </w:r>
    </w:p>
    <w:bookmarkEnd w:id="1759"/>
    <w:bookmarkStart w:id="1760" w:name="ref-RichestCity1903"/>
    <w:p>
      <w:pPr>
        <w:pStyle w:val="Bibliography"/>
      </w:pPr>
      <w:r>
        <w:t xml:space="preserve">“The</w:t>
      </w:r>
      <w:r>
        <w:t xml:space="preserve"> </w:t>
      </w:r>
      <w:r>
        <w:t xml:space="preserve">Richest City</w:t>
      </w:r>
      <w:r>
        <w:t xml:space="preserve">.”</w:t>
      </w:r>
      <w:r>
        <w:t xml:space="preserve"> </w:t>
      </w:r>
      <w:r>
        <w:rPr>
          <w:iCs/>
          <w:i/>
        </w:rPr>
        <w:t xml:space="preserve">The Hartford Courant (1887-1922)</w:t>
      </w:r>
      <w:r>
        <w:t xml:space="preserve">. October 23, 1903.</w:t>
      </w:r>
      <w:r>
        <w:t xml:space="preserve"> </w:t>
      </w:r>
      <w:hyperlink r:id="rId132">
        <w:r>
          <w:rPr>
            <w:rStyle w:val="Hyperlink"/>
          </w:rPr>
          <w:t xml:space="preserve">https://search-proquest-com.ezproxy.trincoll.edu/docview/555173471?accountid=14405</w:t>
        </w:r>
      </w:hyperlink>
      <w:r>
        <w:t xml:space="preserve">.</w:t>
      </w:r>
    </w:p>
    <w:bookmarkEnd w:id="1760"/>
    <w:bookmarkStart w:id="1761" w:name="ref-thompsonExaminingEvidenceSeven2014"/>
    <w:p>
      <w:pPr>
        <w:pStyle w:val="Bibliography"/>
      </w:pPr>
      <w:r>
        <w:t xml:space="preserve">Thompson, Kathleen, and Hilary Austin.</w:t>
      </w:r>
      <w:r>
        <w:t xml:space="preserve"> </w:t>
      </w:r>
      <w:r>
        <w:rPr>
          <w:iCs/>
          <w:i/>
        </w:rPr>
        <w:t xml:space="preserve">Examining the</w:t>
      </w:r>
      <w:r>
        <w:rPr>
          <w:iCs/>
          <w:i/>
        </w:rPr>
        <w:t xml:space="preserve"> </w:t>
      </w:r>
      <w:r>
        <w:rPr>
          <w:iCs/>
          <w:i/>
        </w:rPr>
        <w:t xml:space="preserve">Evidence</w:t>
      </w:r>
      <w:r>
        <w:rPr>
          <w:iCs/>
          <w:i/>
        </w:rPr>
        <w:t xml:space="preserve">:</w:t>
      </w:r>
      <w:r>
        <w:rPr>
          <w:iCs/>
          <w:i/>
        </w:rPr>
        <w:t xml:space="preserve"> </w:t>
      </w:r>
      <w:r>
        <w:rPr>
          <w:iCs/>
          <w:i/>
        </w:rPr>
        <w:t xml:space="preserve">Seven Strategies</w:t>
      </w:r>
      <w:r>
        <w:rPr>
          <w:iCs/>
          <w:i/>
        </w:rPr>
        <w:t xml:space="preserve"> </w:t>
      </w:r>
      <w:r>
        <w:rPr>
          <w:iCs/>
          <w:i/>
        </w:rPr>
        <w:t xml:space="preserve">for</w:t>
      </w:r>
      <w:r>
        <w:rPr>
          <w:iCs/>
          <w:i/>
        </w:rPr>
        <w:t xml:space="preserve"> </w:t>
      </w:r>
      <w:r>
        <w:rPr>
          <w:iCs/>
          <w:i/>
        </w:rPr>
        <w:t xml:space="preserve">Teaching</w:t>
      </w:r>
      <w:r>
        <w:rPr>
          <w:iCs/>
          <w:i/>
        </w:rPr>
        <w:t xml:space="preserve"> </w:t>
      </w:r>
      <w:r>
        <w:rPr>
          <w:iCs/>
          <w:i/>
        </w:rPr>
        <w:t xml:space="preserve">with</w:t>
      </w:r>
      <w:r>
        <w:rPr>
          <w:iCs/>
          <w:i/>
        </w:rPr>
        <w:t xml:space="preserve"> </w:t>
      </w:r>
      <w:r>
        <w:rPr>
          <w:iCs/>
          <w:i/>
        </w:rPr>
        <w:t xml:space="preserve">Primary Sources</w:t>
      </w:r>
      <w:r>
        <w:t xml:space="preserve">.</w:t>
      </w:r>
      <w:r>
        <w:t xml:space="preserve"> </w:t>
      </w:r>
      <w:r>
        <w:t xml:space="preserve">Capstone Classroom</w:t>
      </w:r>
      <w:r>
        <w:t xml:space="preserve">, 2014.</w:t>
      </w:r>
      <w:r>
        <w:t xml:space="preserve"> </w:t>
      </w:r>
      <w:hyperlink r:id="rId1079">
        <w:r>
          <w:rPr>
            <w:rStyle w:val="Hyperlink"/>
          </w:rPr>
          <w:t xml:space="preserve">https://www.google.com/books/edition/Examining_the_Evidence/uQ9XBAAAQBAJ</w:t>
        </w:r>
      </w:hyperlink>
      <w:r>
        <w:t xml:space="preserve">.</w:t>
      </w:r>
    </w:p>
    <w:bookmarkEnd w:id="1761"/>
    <w:bookmarkStart w:id="1762" w:name="X1bc1fd2e0f483aab4fd15e9582723254176010e"/>
    <w:p>
      <w:pPr>
        <w:pStyle w:val="Bibliography"/>
      </w:pPr>
      <w:r>
        <w:t xml:space="preserve">Thornton, Steve.</w:t>
      </w:r>
      <w:r>
        <w:t xml:space="preserve"> </w:t>
      </w:r>
      <w:r>
        <w:rPr>
          <w:iCs/>
          <w:i/>
        </w:rPr>
        <w:t xml:space="preserve">A</w:t>
      </w:r>
      <w:r>
        <w:rPr>
          <w:iCs/>
          <w:i/>
        </w:rPr>
        <w:t xml:space="preserve"> </w:t>
      </w:r>
      <w:r>
        <w:rPr>
          <w:iCs/>
          <w:i/>
        </w:rPr>
        <w:t xml:space="preserve">Shoeleather History</w:t>
      </w:r>
      <w:r>
        <w:rPr>
          <w:iCs/>
          <w:i/>
        </w:rPr>
        <w:t xml:space="preserve"> </w:t>
      </w:r>
      <w:r>
        <w:rPr>
          <w:iCs/>
          <w:i/>
        </w:rPr>
        <w:t xml:space="preserve">of the</w:t>
      </w:r>
      <w:r>
        <w:rPr>
          <w:iCs/>
          <w:i/>
        </w:rPr>
        <w:t xml:space="preserve"> </w:t>
      </w:r>
      <w:r>
        <w:rPr>
          <w:iCs/>
          <w:i/>
        </w:rPr>
        <w:t xml:space="preserve">Wobblies</w:t>
      </w:r>
      <w:r>
        <w:rPr>
          <w:iCs/>
          <w:i/>
        </w:rPr>
        <w:t xml:space="preserve">:</w:t>
      </w:r>
      <w:r>
        <w:rPr>
          <w:iCs/>
          <w:i/>
        </w:rPr>
        <w:t xml:space="preserve"> </w:t>
      </w:r>
      <w:r>
        <w:rPr>
          <w:iCs/>
          <w:i/>
        </w:rPr>
        <w:t xml:space="preserve">Stories</w:t>
      </w:r>
      <w:r>
        <w:rPr>
          <w:iCs/>
          <w:i/>
        </w:rPr>
        <w:t xml:space="preserve"> </w:t>
      </w:r>
      <w:r>
        <w:rPr>
          <w:iCs/>
          <w:i/>
        </w:rPr>
        <w:t xml:space="preserve">of the</w:t>
      </w:r>
      <w:r>
        <w:rPr>
          <w:iCs/>
          <w:i/>
        </w:rPr>
        <w:t xml:space="preserve"> </w:t>
      </w:r>
      <w:r>
        <w:rPr>
          <w:iCs/>
          <w:i/>
        </w:rPr>
        <w:t xml:space="preserve">Industrial Workers</w:t>
      </w:r>
      <w:r>
        <w:rPr>
          <w:iCs/>
          <w:i/>
        </w:rPr>
        <w:t xml:space="preserve"> </w:t>
      </w:r>
      <w:r>
        <w:rPr>
          <w:iCs/>
          <w:i/>
        </w:rPr>
        <w:t xml:space="preserve">of the</w:t>
      </w:r>
      <w:r>
        <w:rPr>
          <w:iCs/>
          <w:i/>
        </w:rPr>
        <w:t xml:space="preserve"> </w:t>
      </w:r>
      <w:r>
        <w:rPr>
          <w:iCs/>
          <w:i/>
        </w:rPr>
        <w:t xml:space="preserve">World</w:t>
      </w:r>
      <w:r>
        <w:rPr>
          <w:iCs/>
          <w:i/>
        </w:rPr>
        <w:t xml:space="preserve"> </w:t>
      </w:r>
      <w:r>
        <w:rPr>
          <w:iCs/>
          <w:i/>
        </w:rPr>
        <w:t xml:space="preserve">in</w:t>
      </w:r>
      <w:r>
        <w:rPr>
          <w:iCs/>
          <w:i/>
        </w:rPr>
        <w:t xml:space="preserve"> </w:t>
      </w:r>
      <w:r>
        <w:rPr>
          <w:iCs/>
          <w:i/>
        </w:rPr>
        <w:t xml:space="preserve">Connecticut</w:t>
      </w:r>
      <w:r>
        <w:t xml:space="preserve">.</w:t>
      </w:r>
      <w:r>
        <w:t xml:space="preserve"> </w:t>
      </w:r>
      <w:r>
        <w:t xml:space="preserve">Shoeleather History</w:t>
      </w:r>
      <w:r>
        <w:t xml:space="preserve">, 2013.</w:t>
      </w:r>
      <w:r>
        <w:t xml:space="preserve"> </w:t>
      </w:r>
      <w:hyperlink r:id="rId450">
        <w:r>
          <w:rPr>
            <w:rStyle w:val="Hyperlink"/>
          </w:rPr>
          <w:t xml:space="preserve">https://www.google.com/books/edition/A_Shoeleather_History_of_the_Wobblies/KGIpngEACAAJ</w:t>
        </w:r>
      </w:hyperlink>
      <w:r>
        <w:t xml:space="preserve">.</w:t>
      </w:r>
    </w:p>
    <w:bookmarkEnd w:id="1762"/>
    <w:bookmarkStart w:id="1763" w:name="ref-thorntonRedScareConnecticut2020"/>
    <w:p>
      <w:pPr>
        <w:pStyle w:val="Bibliography"/>
      </w:pPr>
      <w:r>
        <w:t xml:space="preserve">———.</w:t>
      </w:r>
      <w:r>
        <w:t xml:space="preserve"> </w:t>
      </w:r>
      <w:r>
        <w:t xml:space="preserve">“The "</w:t>
      </w:r>
      <w:r>
        <w:t xml:space="preserve">Red Scare</w:t>
      </w:r>
      <w:r>
        <w:t xml:space="preserve">" in</w:t>
      </w:r>
      <w:r>
        <w:t xml:space="preserve"> </w:t>
      </w:r>
      <w:r>
        <w:t xml:space="preserve">Connecticut</w:t>
      </w:r>
      <w:r>
        <w:t xml:space="preserve">.”</w:t>
      </w:r>
      <w:r>
        <w:t xml:space="preserve"> </w:t>
      </w:r>
      <w:r>
        <w:t xml:space="preserve">Connecticut History</w:t>
      </w:r>
      <w:r>
        <w:t xml:space="preserve">, November 7, 2020.</w:t>
      </w:r>
      <w:r>
        <w:t xml:space="preserve"> </w:t>
      </w:r>
      <w:hyperlink r:id="rId451">
        <w:r>
          <w:rPr>
            <w:rStyle w:val="Hyperlink"/>
          </w:rPr>
          <w:t xml:space="preserve">https://connecticuthistory.org/the-red-scare-in-connecticut/</w:t>
        </w:r>
      </w:hyperlink>
      <w:r>
        <w:t xml:space="preserve">.</w:t>
      </w:r>
    </w:p>
    <w:bookmarkEnd w:id="1763"/>
    <w:bookmarkStart w:id="1764" w:name="Xfbd79ba7efd387d48285097e9ff219dcf456ca5"/>
    <w:p>
      <w:pPr>
        <w:pStyle w:val="Bibliography"/>
      </w:pPr>
      <w:r>
        <w:t xml:space="preserve">Times, Hartford.</w:t>
      </w:r>
      <w:r>
        <w:t xml:space="preserve"> </w:t>
      </w:r>
      <w:r>
        <w:t xml:space="preserve">“Oakwood</w:t>
      </w:r>
      <w:r>
        <w:t xml:space="preserve"> </w:t>
      </w:r>
      <w:r>
        <w:t xml:space="preserve">Acres Temporary Housing</w:t>
      </w:r>
      <w:r>
        <w:t xml:space="preserve">,</w:t>
      </w:r>
      <w:r>
        <w:t xml:space="preserve"> </w:t>
      </w:r>
      <w:r>
        <w:t xml:space="preserve">West Hartford</w:t>
      </w:r>
      <w:r>
        <w:t xml:space="preserve">.”</w:t>
      </w:r>
      <w:r>
        <w:t xml:space="preserve"> </w:t>
      </w:r>
      <w:r>
        <w:t xml:space="preserve">Photograph, Hartford History Center, Hartford Public Library</w:t>
      </w:r>
      <w:r>
        <w:t xml:space="preserve">, February 17, 1954.</w:t>
      </w:r>
      <w:r>
        <w:t xml:space="preserve"> </w:t>
      </w:r>
      <w:hyperlink r:id="rId381">
        <w:r>
          <w:rPr>
            <w:rStyle w:val="Hyperlink"/>
          </w:rPr>
          <w:t xml:space="preserve">https://www.flickr.com/photos/cthistoryonline/5717411442/in/set-72157626521582021</w:t>
        </w:r>
      </w:hyperlink>
      <w:r>
        <w:t xml:space="preserve">.</w:t>
      </w:r>
    </w:p>
    <w:bookmarkEnd w:id="1764"/>
    <w:bookmarkStart w:id="1765" w:name="ref-TraditionsLutherRooseveltLong2020"/>
    <w:p>
      <w:pPr>
        <w:pStyle w:val="Bibliography"/>
      </w:pPr>
      <w:r>
        <w:t xml:space="preserve">“Traditions:</w:t>
      </w:r>
      <w:r>
        <w:t xml:space="preserve"> </w:t>
      </w:r>
      <w:r>
        <w:t xml:space="preserve">The Luther</w:t>
      </w:r>
      <w:r>
        <w:t xml:space="preserve">-</w:t>
      </w:r>
      <w:r>
        <w:t xml:space="preserve">Roosevelt Long Walk Inscription</w:t>
      </w:r>
      <w:r>
        <w:t xml:space="preserve">.”</w:t>
      </w:r>
      <w:r>
        <w:t xml:space="preserve"> </w:t>
      </w:r>
      <w:r>
        <w:t xml:space="preserve">Trinity College</w:t>
      </w:r>
      <w:r>
        <w:t xml:space="preserve">, 2020.</w:t>
      </w:r>
      <w:r>
        <w:t xml:space="preserve"> </w:t>
      </w:r>
      <w:hyperlink r:id="rId995">
        <w:r>
          <w:rPr>
            <w:rStyle w:val="Hyperlink"/>
          </w:rPr>
          <w:t xml:space="preserve">https://www.trincoll.edu/abouttrinity/history-traditions/traditions/</w:t>
        </w:r>
      </w:hyperlink>
      <w:r>
        <w:t xml:space="preserve">.</w:t>
      </w:r>
    </w:p>
    <w:bookmarkEnd w:id="1765"/>
    <w:bookmarkStart w:id="1766" w:name="X64c0f45ec23d4f63880e9e5abe067785b13c004"/>
    <w:p>
      <w:pPr>
        <w:pStyle w:val="Bibliography"/>
      </w:pPr>
      <w:r>
        <w:t xml:space="preserve">Trinity College.</w:t>
      </w:r>
      <w:r>
        <w:t xml:space="preserve"> </w:t>
      </w:r>
      <w:r>
        <w:rPr>
          <w:iCs/>
          <w:i/>
        </w:rPr>
        <w:t xml:space="preserve">Board of</w:t>
      </w:r>
      <w:r>
        <w:rPr>
          <w:iCs/>
          <w:i/>
        </w:rPr>
        <w:t xml:space="preserve"> </w:t>
      </w:r>
      <w:r>
        <w:rPr>
          <w:iCs/>
          <w:i/>
        </w:rPr>
        <w:t xml:space="preserve">Trustees Minutes</w:t>
      </w:r>
      <w:r>
        <w:rPr>
          <w:iCs/>
          <w:i/>
        </w:rPr>
        <w:t xml:space="preserve">,</w:t>
      </w:r>
      <w:r>
        <w:rPr>
          <w:iCs/>
          <w:i/>
        </w:rPr>
        <w:t xml:space="preserve"> </w:t>
      </w:r>
      <w:r>
        <w:rPr>
          <w:iCs/>
          <w:i/>
        </w:rPr>
        <w:t xml:space="preserve">Volume</w:t>
      </w:r>
      <w:r>
        <w:rPr>
          <w:iCs/>
          <w:i/>
        </w:rPr>
        <w:t xml:space="preserve"> </w:t>
      </w:r>
      <w:r>
        <w:rPr>
          <w:iCs/>
          <w:i/>
        </w:rPr>
        <w:t xml:space="preserve">3 (1908-1926)</w:t>
      </w:r>
      <w:r>
        <w:t xml:space="preserve">, 1926.</w:t>
      </w:r>
      <w:r>
        <w:t xml:space="preserve"> </w:t>
      </w:r>
      <w:hyperlink r:id="rId480">
        <w:r>
          <w:rPr>
            <w:rStyle w:val="Hyperlink"/>
          </w:rPr>
          <w:t xml:space="preserve">https://digitalrepository.trincoll.edu/trustees_mins/12</w:t>
        </w:r>
      </w:hyperlink>
      <w:r>
        <w:t xml:space="preserve">.</w:t>
      </w:r>
    </w:p>
    <w:bookmarkEnd w:id="1766"/>
    <w:bookmarkStart w:id="1767" w:name="ref-trinitycollegeBulletinCatalogue1919"/>
    <w:p>
      <w:pPr>
        <w:pStyle w:val="Bibliography"/>
      </w:pPr>
      <w:r>
        <w:t xml:space="preserve">———.</w:t>
      </w:r>
      <w:r>
        <w:t xml:space="preserve"> </w:t>
      </w:r>
      <w:r>
        <w:rPr>
          <w:iCs/>
          <w:i/>
        </w:rPr>
        <w:t xml:space="preserve">Bulletin (</w:t>
      </w:r>
      <w:r>
        <w:rPr>
          <w:iCs/>
          <w:i/>
        </w:rPr>
        <w:t xml:space="preserve">Catalogue</w:t>
      </w:r>
      <w:r>
        <w:rPr>
          <w:iCs/>
          <w:i/>
        </w:rPr>
        <w:t xml:space="preserve">)</w:t>
      </w:r>
      <w:r>
        <w:t xml:space="preserve">.</w:t>
      </w:r>
      <w:r>
        <w:t xml:space="preserve"> </w:t>
      </w:r>
      <w:r>
        <w:t xml:space="preserve">Hartford CT</w:t>
      </w:r>
      <w:r>
        <w:t xml:space="preserve">, 1919.</w:t>
      </w:r>
      <w:r>
        <w:t xml:space="preserve"> </w:t>
      </w:r>
      <w:hyperlink r:id="rId989">
        <w:r>
          <w:rPr>
            <w:rStyle w:val="Hyperlink"/>
          </w:rPr>
          <w:t xml:space="preserve">https://digitalrepository.trincoll.edu/bulletin/73</w:t>
        </w:r>
      </w:hyperlink>
      <w:r>
        <w:t xml:space="preserve">.</w:t>
      </w:r>
    </w:p>
    <w:bookmarkEnd w:id="1767"/>
    <w:bookmarkStart w:id="1768" w:name="X6dc3a2e161e3ac00ce1eef494b6fb0d682f1d70"/>
    <w:p>
      <w:pPr>
        <w:pStyle w:val="Bibliography"/>
      </w:pPr>
      <w:r>
        <w:t xml:space="preserve">———.</w:t>
      </w:r>
      <w:r>
        <w:t xml:space="preserve"> </w:t>
      </w:r>
      <w:r>
        <w:t xml:space="preserve">“Supplement to the</w:t>
      </w:r>
      <w:r>
        <w:t xml:space="preserve"> </w:t>
      </w:r>
      <w:r>
        <w:t xml:space="preserve">Catalogue</w:t>
      </w:r>
      <w:r>
        <w:t xml:space="preserve"> </w:t>
      </w:r>
      <w:r>
        <w:t xml:space="preserve">for</w:t>
      </w:r>
      <w:r>
        <w:t xml:space="preserve"> </w:t>
      </w:r>
      <w:r>
        <w:t xml:space="preserve">Trinity College</w:t>
      </w:r>
      <w:r>
        <w:t xml:space="preserve">.”</w:t>
      </w:r>
      <w:r>
        <w:t xml:space="preserve"> </w:t>
      </w:r>
      <w:r>
        <w:t xml:space="preserve">In</w:t>
      </w:r>
      <w:r>
        <w:t xml:space="preserve"> </w:t>
      </w:r>
      <w:r>
        <w:rPr>
          <w:iCs/>
          <w:i/>
        </w:rPr>
        <w:t xml:space="preserve">Trinity</w:t>
      </w:r>
      <w:r>
        <w:rPr>
          <w:iCs/>
          <w:i/>
        </w:rPr>
        <w:t xml:space="preserve"> </w:t>
      </w:r>
      <w:r>
        <w:rPr>
          <w:iCs/>
          <w:i/>
        </w:rPr>
        <w:t xml:space="preserve">College Bulletin</w:t>
      </w:r>
      <w:r>
        <w:rPr>
          <w:iCs/>
          <w:i/>
        </w:rPr>
        <w:t xml:space="preserve">, 1918 - 1919</w:t>
      </w:r>
      <w:r>
        <w:t xml:space="preserve">.</w:t>
      </w:r>
      <w:r>
        <w:t xml:space="preserve"> </w:t>
      </w:r>
      <w:r>
        <w:t xml:space="preserve">Hartford CT</w:t>
      </w:r>
      <w:r>
        <w:t xml:space="preserve">, 1918.</w:t>
      </w:r>
      <w:r>
        <w:t xml:space="preserve"> </w:t>
      </w:r>
      <w:hyperlink r:id="rId1011">
        <w:r>
          <w:rPr>
            <w:rStyle w:val="Hyperlink"/>
          </w:rPr>
          <w:t xml:space="preserve">https://digitalrepository.trincoll.edu/bulletin/74/</w:t>
        </w:r>
      </w:hyperlink>
      <w:r>
        <w:t xml:space="preserve">.</w:t>
      </w:r>
    </w:p>
    <w:bookmarkEnd w:id="1768"/>
    <w:bookmarkStart w:id="1769" w:name="Xd566eec3dd3bdd63a1e4893f56052b8a7e86546"/>
    <w:p>
      <w:pPr>
        <w:pStyle w:val="Bibliography"/>
      </w:pPr>
      <w:r>
        <w:t xml:space="preserve">Trinity College Library.</w:t>
      </w:r>
      <w:r>
        <w:t xml:space="preserve"> </w:t>
      </w:r>
      <w:r>
        <w:t xml:space="preserve">“Digital</w:t>
      </w:r>
      <w:r>
        <w:t xml:space="preserve"> </w:t>
      </w:r>
      <w:r>
        <w:t xml:space="preserve">Repository</w:t>
      </w:r>
      <w:r>
        <w:t xml:space="preserve">,</w:t>
      </w:r>
      <w:r>
        <w:t xml:space="preserve"> </w:t>
      </w:r>
      <w:r>
        <w:t xml:space="preserve">Cities</w:t>
      </w:r>
      <w:r>
        <w:t xml:space="preserve">,</w:t>
      </w:r>
      <w:r>
        <w:t xml:space="preserve"> </w:t>
      </w:r>
      <w:r>
        <w:t xml:space="preserve">Suburbs</w:t>
      </w:r>
      <w:r>
        <w:t xml:space="preserve">, and</w:t>
      </w:r>
      <w:r>
        <w:t xml:space="preserve"> </w:t>
      </w:r>
      <w:r>
        <w:t xml:space="preserve">Schools Project</w:t>
      </w:r>
      <w:r>
        <w:t xml:space="preserve">,”</w:t>
      </w:r>
      <w:r>
        <w:t xml:space="preserve"> </w:t>
      </w:r>
      <w:r>
        <w:t xml:space="preserve">n.d.</w:t>
      </w:r>
      <w:r>
        <w:t xml:space="preserve"> </w:t>
      </w:r>
      <w:hyperlink r:id="rId1046">
        <w:r>
          <w:rPr>
            <w:rStyle w:val="Hyperlink"/>
          </w:rPr>
          <w:t xml:space="preserve">https://digitalrepository.trincoll.edu/cssp/</w:t>
        </w:r>
      </w:hyperlink>
      <w:r>
        <w:t xml:space="preserve">.</w:t>
      </w:r>
    </w:p>
    <w:bookmarkEnd w:id="1769"/>
    <w:bookmarkStart w:id="1770" w:name="ref-TripodElections1918"/>
    <w:p>
      <w:pPr>
        <w:pStyle w:val="Bibliography"/>
      </w:pPr>
      <w:r>
        <w:t xml:space="preserve">“Tripod</w:t>
      </w:r>
      <w:r>
        <w:t xml:space="preserve"> </w:t>
      </w:r>
      <w:r>
        <w:t xml:space="preserve">Elections</w:t>
      </w:r>
      <w:r>
        <w:t xml:space="preserve">.”</w:t>
      </w:r>
      <w:r>
        <w:t xml:space="preserve"> </w:t>
      </w:r>
      <w:r>
        <w:rPr>
          <w:iCs/>
          <w:i/>
        </w:rPr>
        <w:t xml:space="preserve">Trinity Tripod [Newspaper]</w:t>
      </w:r>
      <w:r>
        <w:t xml:space="preserve">. May 7, 1918.</w:t>
      </w:r>
      <w:r>
        <w:t xml:space="preserve"> </w:t>
      </w:r>
      <w:hyperlink r:id="rId1005">
        <w:r>
          <w:rPr>
            <w:rStyle w:val="Hyperlink"/>
          </w:rPr>
          <w:t xml:space="preserve">https://digitalrepository.trincoll.edu/cgi/viewcontent.cgi?article=3076&amp;context=tripod</w:t>
        </w:r>
      </w:hyperlink>
      <w:r>
        <w:t xml:space="preserve">.</w:t>
      </w:r>
    </w:p>
    <w:bookmarkEnd w:id="1770"/>
    <w:bookmarkStart w:id="1771" w:name="ref-twainGildedAgeTale1873"/>
    <w:p>
      <w:pPr>
        <w:pStyle w:val="Bibliography"/>
      </w:pPr>
      <w:r>
        <w:t xml:space="preserve">Twain, Mark, and Charles Dudley Warner.</w:t>
      </w:r>
      <w:r>
        <w:t xml:space="preserve"> </w:t>
      </w:r>
      <w:r>
        <w:rPr>
          <w:iCs/>
          <w:i/>
        </w:rPr>
        <w:t xml:space="preserve">The</w:t>
      </w:r>
      <w:r>
        <w:rPr>
          <w:iCs/>
          <w:i/>
        </w:rPr>
        <w:t xml:space="preserve"> </w:t>
      </w:r>
      <w:r>
        <w:rPr>
          <w:iCs/>
          <w:i/>
        </w:rPr>
        <w:t xml:space="preserve">Gilded Age</w:t>
      </w:r>
      <w:r>
        <w:rPr>
          <w:iCs/>
          <w:i/>
        </w:rPr>
        <w:t xml:space="preserve">:</w:t>
      </w:r>
      <w:r>
        <w:rPr>
          <w:iCs/>
          <w:i/>
        </w:rPr>
        <w:t xml:space="preserve"> </w:t>
      </w:r>
      <w:r>
        <w:rPr>
          <w:iCs/>
          <w:i/>
        </w:rPr>
        <w:t xml:space="preserve">A Tale</w:t>
      </w:r>
      <w:r>
        <w:rPr>
          <w:iCs/>
          <w:i/>
        </w:rPr>
        <w:t xml:space="preserve"> </w:t>
      </w:r>
      <w:r>
        <w:rPr>
          <w:iCs/>
          <w:i/>
        </w:rPr>
        <w:t xml:space="preserve">of</w:t>
      </w:r>
      <w:r>
        <w:rPr>
          <w:iCs/>
          <w:i/>
        </w:rPr>
        <w:t xml:space="preserve"> </w:t>
      </w:r>
      <w:r>
        <w:rPr>
          <w:iCs/>
          <w:i/>
        </w:rPr>
        <w:t xml:space="preserve">To</w:t>
      </w:r>
      <w:r>
        <w:rPr>
          <w:iCs/>
          <w:i/>
        </w:rPr>
        <w:t xml:space="preserve">-</w:t>
      </w:r>
      <w:r>
        <w:rPr>
          <w:iCs/>
          <w:i/>
        </w:rPr>
        <w:t xml:space="preserve">Day</w:t>
      </w:r>
      <w:r>
        <w:t xml:space="preserve">.</w:t>
      </w:r>
      <w:r>
        <w:t xml:space="preserve"> </w:t>
      </w:r>
      <w:r>
        <w:t xml:space="preserve">Hartford</w:t>
      </w:r>
      <w:r>
        <w:t xml:space="preserve">:</w:t>
      </w:r>
      <w:r>
        <w:t xml:space="preserve"> </w:t>
      </w:r>
      <w:r>
        <w:t xml:space="preserve">American Publishing Company</w:t>
      </w:r>
      <w:r>
        <w:t xml:space="preserve">, 1873.</w:t>
      </w:r>
      <w:r>
        <w:t xml:space="preserve"> </w:t>
      </w:r>
      <w:hyperlink r:id="rId133">
        <w:r>
          <w:rPr>
            <w:rStyle w:val="Hyperlink"/>
          </w:rPr>
          <w:t xml:space="preserve">http://catalog.hathitrust.org/Record/000664544</w:t>
        </w:r>
      </w:hyperlink>
      <w:r>
        <w:t xml:space="preserve">.</w:t>
      </w:r>
    </w:p>
    <w:bookmarkEnd w:id="1771"/>
    <w:bookmarkStart w:id="1772" w:name="ref-tyackOneBestSystem1974"/>
    <w:p>
      <w:pPr>
        <w:pStyle w:val="Bibliography"/>
      </w:pPr>
      <w:r>
        <w:t xml:space="preserve">Tyack, David.</w:t>
      </w:r>
      <w:r>
        <w:t xml:space="preserve"> </w:t>
      </w:r>
      <w:r>
        <w:rPr>
          <w:iCs/>
          <w:i/>
        </w:rPr>
        <w:t xml:space="preserve">The</w:t>
      </w:r>
      <w:r>
        <w:rPr>
          <w:iCs/>
          <w:i/>
        </w:rPr>
        <w:t xml:space="preserve"> </w:t>
      </w:r>
      <w:r>
        <w:rPr>
          <w:iCs/>
          <w:i/>
        </w:rPr>
        <w:t xml:space="preserve">One Best System</w:t>
      </w:r>
      <w:r>
        <w:rPr>
          <w:iCs/>
          <w:i/>
        </w:rPr>
        <w:t xml:space="preserve">:</w:t>
      </w:r>
      <w:r>
        <w:rPr>
          <w:iCs/>
          <w:i/>
        </w:rPr>
        <w:t xml:space="preserve"> </w:t>
      </w:r>
      <w:r>
        <w:rPr>
          <w:iCs/>
          <w:i/>
        </w:rPr>
        <w:t xml:space="preserve">A History</w:t>
      </w:r>
      <w:r>
        <w:rPr>
          <w:iCs/>
          <w:i/>
        </w:rPr>
        <w:t xml:space="preserve"> </w:t>
      </w:r>
      <w:r>
        <w:rPr>
          <w:iCs/>
          <w:i/>
        </w:rPr>
        <w:t xml:space="preserve">of</w:t>
      </w:r>
      <w:r>
        <w:rPr>
          <w:iCs/>
          <w:i/>
        </w:rPr>
        <w:t xml:space="preserve"> </w:t>
      </w:r>
      <w:r>
        <w:rPr>
          <w:iCs/>
          <w:i/>
        </w:rPr>
        <w:t xml:space="preserve">American Urban Education</w:t>
      </w:r>
      <w:r>
        <w:t xml:space="preserve">.</w:t>
      </w:r>
      <w:r>
        <w:t xml:space="preserve"> </w:t>
      </w:r>
      <w:r>
        <w:t xml:space="preserve">Cambridge, MA: Harvard University Press</w:t>
      </w:r>
      <w:r>
        <w:t xml:space="preserve">, 1974.</w:t>
      </w:r>
    </w:p>
    <w:bookmarkEnd w:id="1772"/>
    <w:bookmarkStart w:id="1773" w:name="X962a7496db12b307e61d6444394c0fac94fb867"/>
    <w:p>
      <w:pPr>
        <w:pStyle w:val="Bibliography"/>
      </w:pPr>
      <w:r>
        <w:t xml:space="preserve">United States Commission on Civil Rights.</w:t>
      </w:r>
      <w:r>
        <w:t xml:space="preserve"> </w:t>
      </w:r>
      <w:r>
        <w:rPr>
          <w:iCs/>
          <w:i/>
        </w:rPr>
        <w:t xml:space="preserve">Understanding</w:t>
      </w:r>
      <w:r>
        <w:rPr>
          <w:iCs/>
          <w:i/>
        </w:rPr>
        <w:t xml:space="preserve"> </w:t>
      </w:r>
      <w:r>
        <w:rPr>
          <w:iCs/>
          <w:i/>
        </w:rPr>
        <w:t xml:space="preserve">Fair Housing</w:t>
      </w:r>
      <w:r>
        <w:t xml:space="preserve">.</w:t>
      </w:r>
      <w:r>
        <w:t xml:space="preserve"> </w:t>
      </w:r>
      <w:r>
        <w:t xml:space="preserve">Washington DC</w:t>
      </w:r>
      <w:r>
        <w:t xml:space="preserve">:</w:t>
      </w:r>
      <w:r>
        <w:t xml:space="preserve"> </w:t>
      </w:r>
      <w:r>
        <w:t xml:space="preserve">Government Printing Office</w:t>
      </w:r>
      <w:r>
        <w:t xml:space="preserve">, 1973.</w:t>
      </w:r>
      <w:r>
        <w:t xml:space="preserve"> </w:t>
      </w:r>
      <w:hyperlink r:id="rId340">
        <w:r>
          <w:rPr>
            <w:rStyle w:val="Hyperlink"/>
          </w:rPr>
          <w:t xml:space="preserve">http://www.law.umaryland.edu/marshall/usccr/documents/cr11042.pdf</w:t>
        </w:r>
      </w:hyperlink>
      <w:r>
        <w:t xml:space="preserve">.</w:t>
      </w:r>
    </w:p>
    <w:bookmarkEnd w:id="1773"/>
    <w:bookmarkStart w:id="1774" w:name="X6b6eb9512abc7acafd981c04bde65646b772d22"/>
    <w:p>
      <w:pPr>
        <w:pStyle w:val="Bibliography"/>
      </w:pPr>
      <w:r>
        <w:t xml:space="preserve">University of Connecticut Libraries Map and Geographic Information Center.</w:t>
      </w:r>
      <w:r>
        <w:t xml:space="preserve"> </w:t>
      </w:r>
      <w:r>
        <w:t xml:space="preserve">“Federal</w:t>
      </w:r>
      <w:r>
        <w:t xml:space="preserve"> </w:t>
      </w:r>
      <w:r>
        <w:t xml:space="preserve">HOLC</w:t>
      </w:r>
      <w:r>
        <w:t xml:space="preserve"> </w:t>
      </w:r>
      <w:r>
        <w:t xml:space="preserve">"</w:t>
      </w:r>
      <w:r>
        <w:t xml:space="preserve">Redlining</w:t>
      </w:r>
      <w:r>
        <w:t xml:space="preserve">"</w:t>
      </w:r>
      <w:r>
        <w:t xml:space="preserve"> </w:t>
      </w:r>
      <w:r>
        <w:t xml:space="preserve">Map</w:t>
      </w:r>
      <w:r>
        <w:t xml:space="preserve">,</w:t>
      </w:r>
      <w:r>
        <w:t xml:space="preserve"> </w:t>
      </w:r>
      <w:r>
        <w:t xml:space="preserve">Hartford</w:t>
      </w:r>
      <w:r>
        <w:t xml:space="preserve"> </w:t>
      </w:r>
      <w:r>
        <w:t xml:space="preserve">Area, 1937,”</w:t>
      </w:r>
      <w:r>
        <w:t xml:space="preserve"> </w:t>
      </w:r>
      <w:r>
        <w:t xml:space="preserve">2012.</w:t>
      </w:r>
      <w:r>
        <w:t xml:space="preserve"> </w:t>
      </w:r>
      <w:hyperlink r:id="rId241">
        <w:r>
          <w:rPr>
            <w:rStyle w:val="Hyperlink"/>
          </w:rPr>
          <w:t xml:space="preserve">http://magic.lib.uconn.edu/otl/doclink_holc.html</w:t>
        </w:r>
      </w:hyperlink>
      <w:r>
        <w:t xml:space="preserve">.</w:t>
      </w:r>
    </w:p>
    <w:bookmarkEnd w:id="1774"/>
    <w:bookmarkStart w:id="1775" w:name="X9675507ee7d04a3e95025d9351e5f9dc8511b9e"/>
    <w:p>
      <w:pPr>
        <w:pStyle w:val="Bibliography"/>
      </w:pPr>
      <w:r>
        <w:t xml:space="preserve">———.</w:t>
      </w:r>
      <w:r>
        <w:t xml:space="preserve"> </w:t>
      </w:r>
      <w:r>
        <w:t xml:space="preserve">“Race</w:t>
      </w:r>
      <w:r>
        <w:t xml:space="preserve"> </w:t>
      </w:r>
      <w:r>
        <w:t xml:space="preserve">Restrictive Covenants</w:t>
      </w:r>
      <w:r>
        <w:t xml:space="preserve"> </w:t>
      </w:r>
      <w:r>
        <w:t xml:space="preserve">in</w:t>
      </w:r>
      <w:r>
        <w:t xml:space="preserve"> </w:t>
      </w:r>
      <w:r>
        <w:t xml:space="preserve">Property Deeds</w:t>
      </w:r>
      <w:r>
        <w:t xml:space="preserve">,</w:t>
      </w:r>
      <w:r>
        <w:t xml:space="preserve"> </w:t>
      </w:r>
      <w:r>
        <w:t xml:space="preserve">Hartford</w:t>
      </w:r>
      <w:r>
        <w:t xml:space="preserve"> </w:t>
      </w:r>
      <w:r>
        <w:t xml:space="preserve">Area, 1940s,”</w:t>
      </w:r>
      <w:r>
        <w:t xml:space="preserve"> </w:t>
      </w:r>
      <w:r>
        <w:t xml:space="preserve">2012.</w:t>
      </w:r>
      <w:r>
        <w:t xml:space="preserve"> </w:t>
      </w:r>
      <w:hyperlink r:id="rId322">
        <w:r>
          <w:rPr>
            <w:rStyle w:val="Hyperlink"/>
          </w:rPr>
          <w:t xml:space="preserve">http://magic.lib.uconn.edu/otl/doclink_covenant.html</w:t>
        </w:r>
      </w:hyperlink>
      <w:r>
        <w:t xml:space="preserve">.</w:t>
      </w:r>
    </w:p>
    <w:bookmarkEnd w:id="1775"/>
    <w:bookmarkStart w:id="1776" w:name="ref-UniversityHartfordEarly2005"/>
    <w:p>
      <w:pPr>
        <w:pStyle w:val="Bibliography"/>
      </w:pPr>
      <w:r>
        <w:t xml:space="preserve">“University of</w:t>
      </w:r>
      <w:r>
        <w:t xml:space="preserve"> </w:t>
      </w:r>
      <w:r>
        <w:t xml:space="preserve">Hartford Early History Collection</w:t>
      </w:r>
      <w:r>
        <w:t xml:space="preserve">.”</w:t>
      </w:r>
      <w:r>
        <w:t xml:space="preserve"> </w:t>
      </w:r>
      <w:r>
        <w:t xml:space="preserve">University of Hartford Special Collections and Archives</w:t>
      </w:r>
      <w:r>
        <w:t xml:space="preserve">, 2005.</w:t>
      </w:r>
      <w:r>
        <w:t xml:space="preserve"> </w:t>
      </w:r>
      <w:hyperlink r:id="rId493">
        <w:r>
          <w:rPr>
            <w:rStyle w:val="Hyperlink"/>
          </w:rPr>
          <w:t xml:space="preserve">http://archives.hartford.edu:8081/repositories/2/resources/166</w:t>
        </w:r>
      </w:hyperlink>
      <w:r>
        <w:t xml:space="preserve">.</w:t>
      </w:r>
    </w:p>
    <w:bookmarkEnd w:id="1776"/>
    <w:bookmarkStart w:id="1777" w:name="X201e71988781f6f057ade7bab982e41483c5c18"/>
    <w:p>
      <w:pPr>
        <w:pStyle w:val="Bibliography"/>
      </w:pPr>
      <w:r>
        <w:t xml:space="preserve">University of Minnesota Libraries.</w:t>
      </w:r>
      <w:r>
        <w:t xml:space="preserve"> </w:t>
      </w:r>
      <w:r>
        <w:t xml:space="preserve">“Mapping</w:t>
      </w:r>
      <w:r>
        <w:t xml:space="preserve"> </w:t>
      </w:r>
      <w:r>
        <w:t xml:space="preserve">Prejudice</w:t>
      </w:r>
      <w:r>
        <w:t xml:space="preserve">,”</w:t>
      </w:r>
      <w:r>
        <w:t xml:space="preserve"> </w:t>
      </w:r>
      <w:r>
        <w:t xml:space="preserve">2020.</w:t>
      </w:r>
      <w:r>
        <w:t xml:space="preserve"> </w:t>
      </w:r>
      <w:hyperlink r:id="rId351">
        <w:r>
          <w:rPr>
            <w:rStyle w:val="Hyperlink"/>
          </w:rPr>
          <w:t xml:space="preserve">https://www.mappingprejudice.org</w:t>
        </w:r>
      </w:hyperlink>
      <w:r>
        <w:t xml:space="preserve">.</w:t>
      </w:r>
    </w:p>
    <w:bookmarkEnd w:id="1777"/>
    <w:bookmarkStart w:id="1778" w:name="ref-uscensusbureauCensusHousing19401943"/>
    <w:p>
      <w:pPr>
        <w:pStyle w:val="Bibliography"/>
      </w:pPr>
      <w:r>
        <w:t xml:space="preserve">US Census Bureau.</w:t>
      </w:r>
      <w:r>
        <w:t xml:space="preserve"> </w:t>
      </w:r>
      <w:r>
        <w:rPr>
          <w:iCs/>
          <w:i/>
        </w:rPr>
        <w:t xml:space="preserve">Census of</w:t>
      </w:r>
      <w:r>
        <w:rPr>
          <w:iCs/>
          <w:i/>
        </w:rPr>
        <w:t xml:space="preserve"> </w:t>
      </w:r>
      <w:r>
        <w:rPr>
          <w:iCs/>
          <w:i/>
        </w:rPr>
        <w:t xml:space="preserve">Housing</w:t>
      </w:r>
      <w:r>
        <w:rPr>
          <w:iCs/>
          <w:i/>
        </w:rPr>
        <w:t xml:space="preserve">: 1940</w:t>
      </w:r>
      <w:r>
        <w:t xml:space="preserve">.</w:t>
      </w:r>
      <w:r>
        <w:t xml:space="preserve"> </w:t>
      </w:r>
      <w:r>
        <w:t xml:space="preserve">US Government Printing Office</w:t>
      </w:r>
      <w:r>
        <w:t xml:space="preserve">, 1943.</w:t>
      </w:r>
      <w:r>
        <w:t xml:space="preserve"> </w:t>
      </w:r>
      <w:hyperlink r:id="rId298">
        <w:r>
          <w:rPr>
            <w:rStyle w:val="Hyperlink"/>
          </w:rPr>
          <w:t xml:space="preserve">https://www.census.gov/prod/www/decennial.html</w:t>
        </w:r>
      </w:hyperlink>
      <w:r>
        <w:t xml:space="preserve">.</w:t>
      </w:r>
    </w:p>
    <w:bookmarkEnd w:id="1778"/>
    <w:bookmarkStart w:id="1779" w:name="ref-uscensusbureauCensusHousing19501952"/>
    <w:p>
      <w:pPr>
        <w:pStyle w:val="Bibliography"/>
      </w:pPr>
      <w:r>
        <w:t xml:space="preserve">———.</w:t>
      </w:r>
      <w:r>
        <w:t xml:space="preserve"> </w:t>
      </w:r>
      <w:r>
        <w:rPr>
          <w:iCs/>
          <w:i/>
        </w:rPr>
        <w:t xml:space="preserve">Census of</w:t>
      </w:r>
      <w:r>
        <w:rPr>
          <w:iCs/>
          <w:i/>
        </w:rPr>
        <w:t xml:space="preserve"> </w:t>
      </w:r>
      <w:r>
        <w:rPr>
          <w:iCs/>
          <w:i/>
        </w:rPr>
        <w:t xml:space="preserve">Housing</w:t>
      </w:r>
      <w:r>
        <w:rPr>
          <w:iCs/>
          <w:i/>
        </w:rPr>
        <w:t xml:space="preserve">: 1950</w:t>
      </w:r>
      <w:r>
        <w:t xml:space="preserve">.</w:t>
      </w:r>
      <w:r>
        <w:t xml:space="preserve"> </w:t>
      </w:r>
      <w:r>
        <w:t xml:space="preserve">US Government Printing Office</w:t>
      </w:r>
      <w:r>
        <w:t xml:space="preserve">, 1952.</w:t>
      </w:r>
      <w:r>
        <w:t xml:space="preserve"> </w:t>
      </w:r>
      <w:hyperlink r:id="rId298">
        <w:r>
          <w:rPr>
            <w:rStyle w:val="Hyperlink"/>
          </w:rPr>
          <w:t xml:space="preserve">https://www.census.gov/prod/www/decennial.html</w:t>
        </w:r>
      </w:hyperlink>
      <w:r>
        <w:t xml:space="preserve">.</w:t>
      </w:r>
    </w:p>
    <w:bookmarkEnd w:id="1779"/>
    <w:bookmarkStart w:id="1780" w:name="ref-uscensusbureauTable13Country1922"/>
    <w:p>
      <w:pPr>
        <w:pStyle w:val="Bibliography"/>
      </w:pPr>
      <w:r>
        <w:t xml:space="preserve">———.</w:t>
      </w:r>
      <w:r>
        <w:t xml:space="preserve"> </w:t>
      </w:r>
      <w:r>
        <w:t xml:space="preserve">“Table 13:</w:t>
      </w:r>
      <w:r>
        <w:t xml:space="preserve"> </w:t>
      </w:r>
      <w:r>
        <w:t xml:space="preserve">Country</w:t>
      </w:r>
      <w:r>
        <w:t xml:space="preserve"> </w:t>
      </w:r>
      <w:r>
        <w:t xml:space="preserve">of</w:t>
      </w:r>
      <w:r>
        <w:t xml:space="preserve"> </w:t>
      </w:r>
      <w:r>
        <w:t xml:space="preserve">Birth</w:t>
      </w:r>
      <w:r>
        <w:t xml:space="preserve"> </w:t>
      </w:r>
      <w:r>
        <w:t xml:space="preserve">of</w:t>
      </w:r>
      <w:r>
        <w:t xml:space="preserve"> </w:t>
      </w:r>
      <w:r>
        <w:t xml:space="preserve">Foreign</w:t>
      </w:r>
      <w:r>
        <w:t xml:space="preserve">-</w:t>
      </w:r>
      <w:r>
        <w:t xml:space="preserve">Born White</w:t>
      </w:r>
      <w:r>
        <w:t xml:space="preserve"> </w:t>
      </w:r>
      <w:r>
        <w:t xml:space="preserve">for</w:t>
      </w:r>
      <w:r>
        <w:t xml:space="preserve"> </w:t>
      </w:r>
      <w:r>
        <w:t xml:space="preserve">Cities</w:t>
      </w:r>
      <w:r>
        <w:t xml:space="preserve">,</w:t>
      </w:r>
      <w:r>
        <w:t xml:space="preserve"> </w:t>
      </w:r>
      <w:r>
        <w:t xml:space="preserve">Volume</w:t>
      </w:r>
      <w:r>
        <w:t xml:space="preserve"> </w:t>
      </w:r>
      <w:r>
        <w:t xml:space="preserve">3:</w:t>
      </w:r>
      <w:r>
        <w:t xml:space="preserve"> </w:t>
      </w:r>
      <w:r>
        <w:t xml:space="preserve">Composition</w:t>
      </w:r>
      <w:r>
        <w:t xml:space="preserve"> </w:t>
      </w:r>
      <w:r>
        <w:t xml:space="preserve">and</w:t>
      </w:r>
      <w:r>
        <w:t xml:space="preserve"> </w:t>
      </w:r>
      <w:r>
        <w:t xml:space="preserve">Characteristics</w:t>
      </w:r>
      <w:r>
        <w:t xml:space="preserve">.”</w:t>
      </w:r>
      <w:r>
        <w:t xml:space="preserve"> </w:t>
      </w:r>
      <w:r>
        <w:t xml:space="preserve">In</w:t>
      </w:r>
      <w:r>
        <w:t xml:space="preserve"> </w:t>
      </w:r>
      <w:r>
        <w:rPr>
          <w:iCs/>
          <w:i/>
        </w:rPr>
        <w:t xml:space="preserve">Census of</w:t>
      </w:r>
      <w:r>
        <w:rPr>
          <w:iCs/>
          <w:i/>
        </w:rPr>
        <w:t xml:space="preserve"> </w:t>
      </w:r>
      <w:r>
        <w:rPr>
          <w:iCs/>
          <w:i/>
        </w:rPr>
        <w:t xml:space="preserve">Population</w:t>
      </w:r>
      <w:r>
        <w:rPr>
          <w:iCs/>
          <w:i/>
        </w:rPr>
        <w:t xml:space="preserve">: 1920</w:t>
      </w:r>
      <w:r>
        <w:t xml:space="preserve">.</w:t>
      </w:r>
      <w:r>
        <w:t xml:space="preserve"> </w:t>
      </w:r>
      <w:r>
        <w:t xml:space="preserve">Government Printing Office</w:t>
      </w:r>
      <w:r>
        <w:t xml:space="preserve">, 1922.</w:t>
      </w:r>
      <w:r>
        <w:t xml:space="preserve"> </w:t>
      </w:r>
      <w:hyperlink r:id="rId298">
        <w:r>
          <w:rPr>
            <w:rStyle w:val="Hyperlink"/>
          </w:rPr>
          <w:t xml:space="preserve">https://www.census.gov/prod/www/decennial.html</w:t>
        </w:r>
      </w:hyperlink>
      <w:r>
        <w:t xml:space="preserve">.</w:t>
      </w:r>
    </w:p>
    <w:bookmarkEnd w:id="1780"/>
    <w:bookmarkStart w:id="1781" w:name="ref-uscongressPublicLaw942001975"/>
    <w:p>
      <w:pPr>
        <w:pStyle w:val="Bibliography"/>
      </w:pPr>
      <w:r>
        <w:t xml:space="preserve">US Congress.</w:t>
      </w:r>
      <w:r>
        <w:t xml:space="preserve"> </w:t>
      </w:r>
      <w:r>
        <w:t xml:space="preserve">“Public</w:t>
      </w:r>
      <w:r>
        <w:t xml:space="preserve"> </w:t>
      </w:r>
      <w:r>
        <w:t xml:space="preserve">Law</w:t>
      </w:r>
      <w:r>
        <w:t xml:space="preserve"> </w:t>
      </w:r>
      <w:r>
        <w:t xml:space="preserve">94-200:</w:t>
      </w:r>
      <w:r>
        <w:t xml:space="preserve"> </w:t>
      </w:r>
      <w:r>
        <w:t xml:space="preserve">Home Mortgage Disclosure Act</w:t>
      </w:r>
      <w:r>
        <w:t xml:space="preserve">.”</w:t>
      </w:r>
      <w:r>
        <w:t xml:space="preserve"> </w:t>
      </w:r>
      <w:r>
        <w:t xml:space="preserve">Government Printing Office</w:t>
      </w:r>
      <w:r>
        <w:t xml:space="preserve">, December 31, 1975.</w:t>
      </w:r>
      <w:r>
        <w:t xml:space="preserve"> </w:t>
      </w:r>
      <w:hyperlink r:id="rId714">
        <w:r>
          <w:rPr>
            <w:rStyle w:val="Hyperlink"/>
          </w:rPr>
          <w:t xml:space="preserve">https://www.govinfo.gov/content/pkg/STATUTE-89/pdf/STATUTE-89-Pg1124.pdf</w:t>
        </w:r>
      </w:hyperlink>
      <w:r>
        <w:t xml:space="preserve">.</w:t>
      </w:r>
    </w:p>
    <w:bookmarkEnd w:id="1781"/>
    <w:bookmarkStart w:id="1782" w:name="X46a26ba552bcf5591e0f779c309907bfc7cde5e"/>
    <w:p>
      <w:pPr>
        <w:pStyle w:val="Bibliography"/>
      </w:pPr>
      <w:r>
        <w:t xml:space="preserve">US Department of Commerce.</w:t>
      </w:r>
      <w:r>
        <w:t xml:space="preserve"> </w:t>
      </w:r>
      <w:r>
        <w:rPr>
          <w:iCs/>
          <w:i/>
        </w:rPr>
        <w:t xml:space="preserve">A</w:t>
      </w:r>
      <w:r>
        <w:rPr>
          <w:iCs/>
          <w:i/>
        </w:rPr>
        <w:t xml:space="preserve"> </w:t>
      </w:r>
      <w:r>
        <w:rPr>
          <w:iCs/>
          <w:i/>
        </w:rPr>
        <w:t xml:space="preserve">Standard State Zoning Enabling Act</w:t>
      </w:r>
      <w:r>
        <w:t xml:space="preserve">.</w:t>
      </w:r>
      <w:r>
        <w:t xml:space="preserve"> </w:t>
      </w:r>
      <w:r>
        <w:t xml:space="preserve">Washington DC</w:t>
      </w:r>
      <w:r>
        <w:t xml:space="preserve">:</w:t>
      </w:r>
      <w:r>
        <w:t xml:space="preserve"> </w:t>
      </w:r>
      <w:r>
        <w:t xml:space="preserve">Government Printing Office</w:t>
      </w:r>
      <w:r>
        <w:t xml:space="preserve">, 1924.</w:t>
      </w:r>
      <w:r>
        <w:t xml:space="preserve"> </w:t>
      </w:r>
      <w:hyperlink r:id="rId530">
        <w:r>
          <w:rPr>
            <w:rStyle w:val="Hyperlink"/>
          </w:rPr>
          <w:t xml:space="preserve">http://archive.org/details/standardstatezon05bass</w:t>
        </w:r>
      </w:hyperlink>
      <w:r>
        <w:t xml:space="preserve">.</w:t>
      </w:r>
    </w:p>
    <w:bookmarkEnd w:id="1782"/>
    <w:bookmarkStart w:id="1783" w:name="Xf106131344d7d935c9a389c2bfe0064864d6184"/>
    <w:p>
      <w:pPr>
        <w:pStyle w:val="Bibliography"/>
      </w:pPr>
      <w:r>
        <w:t xml:space="preserve">US v. Barrows and Wallace Company et al.</w:t>
      </w:r>
      <w:r>
        <w:t xml:space="preserve"> </w:t>
      </w:r>
      <w:r>
        <w:t xml:space="preserve">“Consent</w:t>
      </w:r>
      <w:r>
        <w:t xml:space="preserve"> </w:t>
      </w:r>
      <w:r>
        <w:t xml:space="preserve">Decree</w:t>
      </w:r>
      <w:r>
        <w:t xml:space="preserve">.”</w:t>
      </w:r>
      <w:r>
        <w:t xml:space="preserve"> </w:t>
      </w:r>
      <w:r>
        <w:t xml:space="preserve">US District Court, Connecticut, Civil Action H74-173</w:t>
      </w:r>
      <w:r>
        <w:t xml:space="preserve">, July 25, 1974.</w:t>
      </w:r>
    </w:p>
    <w:bookmarkEnd w:id="1783"/>
    <w:bookmarkStart w:id="1784" w:name="X84655e5565c624acb4abea9ad9ce3d6b1b66822"/>
    <w:p>
      <w:pPr>
        <w:pStyle w:val="Bibliography"/>
      </w:pPr>
      <w:r>
        <w:t xml:space="preserve">———.</w:t>
      </w:r>
      <w:r>
        <w:t xml:space="preserve"> </w:t>
      </w:r>
      <w:r>
        <w:t xml:space="preserve">“Documents</w:t>
      </w:r>
      <w:r>
        <w:t xml:space="preserve"> </w:t>
      </w:r>
      <w:r>
        <w:t xml:space="preserve">Pertaining</w:t>
      </w:r>
      <w:r>
        <w:t xml:space="preserve"> </w:t>
      </w:r>
      <w:r>
        <w:t xml:space="preserve">to</w:t>
      </w:r>
      <w:r>
        <w:t xml:space="preserve"> </w:t>
      </w:r>
      <w:r>
        <w:t xml:space="preserve">Defendants</w:t>
      </w:r>
      <w:r>
        <w:t xml:space="preserve"> </w:t>
      </w:r>
      <w:r>
        <w:t xml:space="preserve">(Discriminatory Evidence).”</w:t>
      </w:r>
      <w:r>
        <w:t xml:space="preserve"> </w:t>
      </w:r>
      <w:r>
        <w:t xml:space="preserve">US District Court, Connecticut, Civil Action H74-173</w:t>
      </w:r>
      <w:r>
        <w:t xml:space="preserve">, 1974.</w:t>
      </w:r>
    </w:p>
    <w:bookmarkEnd w:id="1784"/>
    <w:bookmarkStart w:id="1785" w:name="X89b95fac7f373e9d0567c1bea0056ef6eb9c179"/>
    <w:p>
      <w:pPr>
        <w:pStyle w:val="Bibliography"/>
      </w:pPr>
      <w:r>
        <w:t xml:space="preserve">———.</w:t>
      </w:r>
      <w:r>
        <w:t xml:space="preserve"> </w:t>
      </w:r>
      <w:r>
        <w:t xml:space="preserve">“Plaintiff’s</w:t>
      </w:r>
      <w:r>
        <w:t xml:space="preserve"> </w:t>
      </w:r>
      <w:r>
        <w:t xml:space="preserve">Combined Answers</w:t>
      </w:r>
      <w:r>
        <w:t xml:space="preserve"> </w:t>
      </w:r>
      <w:r>
        <w:t xml:space="preserve">to</w:t>
      </w:r>
      <w:r>
        <w:t xml:space="preserve"> </w:t>
      </w:r>
      <w:r>
        <w:t xml:space="preserve">Interrogatories</w:t>
      </w:r>
      <w:r>
        <w:t xml:space="preserve"> </w:t>
      </w:r>
      <w:r>
        <w:t xml:space="preserve">of</w:t>
      </w:r>
      <w:r>
        <w:t xml:space="preserve"> </w:t>
      </w:r>
      <w:r>
        <w:t xml:space="preserve">Defendants</w:t>
      </w:r>
      <w:r>
        <w:t xml:space="preserve">.”</w:t>
      </w:r>
      <w:r>
        <w:t xml:space="preserve"> </w:t>
      </w:r>
      <w:r>
        <w:t xml:space="preserve">US District Court, Connecticut, Civil Action H74-173</w:t>
      </w:r>
      <w:r>
        <w:t xml:space="preserve">, June 14, 1974.</w:t>
      </w:r>
    </w:p>
    <w:bookmarkEnd w:id="1785"/>
    <w:bookmarkStart w:id="1786" w:name="X1bf04ce8c17528701ccd588da6860f740a75c1f"/>
    <w:p>
      <w:pPr>
        <w:pStyle w:val="Bibliography"/>
      </w:pPr>
      <w:r>
        <w:t xml:space="preserve">———.</w:t>
      </w:r>
      <w:r>
        <w:t xml:space="preserve"> </w:t>
      </w:r>
      <w:r>
        <w:t xml:space="preserve">“Plaintiff’s</w:t>
      </w:r>
      <w:r>
        <w:t xml:space="preserve"> </w:t>
      </w:r>
      <w:r>
        <w:t xml:space="preserve">Memorandum</w:t>
      </w:r>
      <w:r>
        <w:t xml:space="preserve"> </w:t>
      </w:r>
      <w:r>
        <w:t xml:space="preserve">in</w:t>
      </w:r>
      <w:r>
        <w:t xml:space="preserve"> </w:t>
      </w:r>
      <w:r>
        <w:t xml:space="preserve">Support</w:t>
      </w:r>
      <w:r>
        <w:t xml:space="preserve"> </w:t>
      </w:r>
      <w:r>
        <w:t xml:space="preserve">of</w:t>
      </w:r>
      <w:r>
        <w:t xml:space="preserve"> </w:t>
      </w:r>
      <w:r>
        <w:t xml:space="preserve">Motion</w:t>
      </w:r>
      <w:r>
        <w:t xml:space="preserve"> </w:t>
      </w:r>
      <w:r>
        <w:t xml:space="preserve">for</w:t>
      </w:r>
      <w:r>
        <w:t xml:space="preserve"> </w:t>
      </w:r>
      <w:r>
        <w:t xml:space="preserve">Preliminary Injunction</w:t>
      </w:r>
      <w:r>
        <w:t xml:space="preserve">.”</w:t>
      </w:r>
      <w:r>
        <w:t xml:space="preserve"> </w:t>
      </w:r>
      <w:r>
        <w:t xml:space="preserve">US District Court, Connecticut, Civil Action H74-173</w:t>
      </w:r>
      <w:r>
        <w:t xml:space="preserve">, May 2, 1974.</w:t>
      </w:r>
    </w:p>
    <w:bookmarkEnd w:id="1786"/>
    <w:bookmarkStart w:id="1787" w:name="ref-veillerHousingConditionsTenement1903"/>
    <w:p>
      <w:pPr>
        <w:pStyle w:val="Bibliography"/>
      </w:pPr>
      <w:r>
        <w:t xml:space="preserve">Veiller, Lawrence.</w:t>
      </w:r>
      <w:r>
        <w:t xml:space="preserve"> </w:t>
      </w:r>
      <w:r>
        <w:t xml:space="preserve">“Housing</w:t>
      </w:r>
      <w:r>
        <w:t xml:space="preserve"> </w:t>
      </w:r>
      <w:r>
        <w:t xml:space="preserve">Conditions</w:t>
      </w:r>
      <w:r>
        <w:t xml:space="preserve"> </w:t>
      </w:r>
      <w:r>
        <w:t xml:space="preserve">and</w:t>
      </w:r>
      <w:r>
        <w:t xml:space="preserve"> </w:t>
      </w:r>
      <w:r>
        <w:t xml:space="preserve">Tenement Laws</w:t>
      </w:r>
      <w:r>
        <w:t xml:space="preserve"> </w:t>
      </w:r>
      <w:r>
        <w:t xml:space="preserve">in</w:t>
      </w:r>
      <w:r>
        <w:t xml:space="preserve"> </w:t>
      </w:r>
      <w:r>
        <w:t xml:space="preserve">Leading American Cities</w:t>
      </w:r>
      <w:r>
        <w:t xml:space="preserve">.”</w:t>
      </w:r>
      <w:r>
        <w:t xml:space="preserve"> </w:t>
      </w:r>
      <w:r>
        <w:t xml:space="preserve">In</w:t>
      </w:r>
      <w:r>
        <w:t xml:space="preserve"> </w:t>
      </w:r>
      <w:r>
        <w:rPr>
          <w:iCs/>
          <w:i/>
        </w:rPr>
        <w:t xml:space="preserve">The</w:t>
      </w:r>
      <w:r>
        <w:rPr>
          <w:iCs/>
          <w:i/>
        </w:rPr>
        <w:t xml:space="preserve"> </w:t>
      </w:r>
      <w:r>
        <w:rPr>
          <w:iCs/>
          <w:i/>
        </w:rPr>
        <w:t xml:space="preserve">Tenement House Problem</w:t>
      </w:r>
      <w:r>
        <w:rPr>
          <w:iCs/>
          <w:i/>
        </w:rPr>
        <w:t xml:space="preserve">, Volume 1</w:t>
      </w:r>
      <w:r>
        <w:t xml:space="preserve">, edited by Robert Weeks DeForest. The</w:t>
      </w:r>
      <w:r>
        <w:t xml:space="preserve"> </w:t>
      </w:r>
      <w:r>
        <w:t xml:space="preserve">Rise</w:t>
      </w:r>
      <w:r>
        <w:t xml:space="preserve"> </w:t>
      </w:r>
      <w:r>
        <w:t xml:space="preserve">of Urban</w:t>
      </w:r>
      <w:r>
        <w:t xml:space="preserve"> </w:t>
      </w:r>
      <w:r>
        <w:t xml:space="preserve">America</w:t>
      </w:r>
      <w:r>
        <w:t xml:space="preserve">.</w:t>
      </w:r>
      <w:r>
        <w:t xml:space="preserve"> </w:t>
      </w:r>
      <w:r>
        <w:t xml:space="preserve">New York</w:t>
      </w:r>
      <w:r>
        <w:t xml:space="preserve">:</w:t>
      </w:r>
      <w:r>
        <w:t xml:space="preserve"> </w:t>
      </w:r>
      <w:r>
        <w:t xml:space="preserve">MacMillan</w:t>
      </w:r>
      <w:r>
        <w:t xml:space="preserve">, 1903.</w:t>
      </w:r>
      <w:r>
        <w:t xml:space="preserve"> </w:t>
      </w:r>
      <w:hyperlink r:id="rId464">
        <w:r>
          <w:rPr>
            <w:rStyle w:val="Hyperlink"/>
          </w:rPr>
          <w:t xml:space="preserve">https://catalog.hathitrust.org/Record/100857263</w:t>
        </w:r>
      </w:hyperlink>
      <w:r>
        <w:t xml:space="preserve">.</w:t>
      </w:r>
    </w:p>
    <w:bookmarkEnd w:id="1787"/>
    <w:bookmarkStart w:id="1788" w:name="ref-VoteSupportZoning1925"/>
    <w:p>
      <w:pPr>
        <w:pStyle w:val="Bibliography"/>
      </w:pPr>
      <w:r>
        <w:t xml:space="preserve">“Vote to</w:t>
      </w:r>
      <w:r>
        <w:t xml:space="preserve"> </w:t>
      </w:r>
      <w:r>
        <w:t xml:space="preserve">Support Zoning Measure</w:t>
      </w:r>
      <w:r>
        <w:t xml:space="preserve">.”</w:t>
      </w:r>
      <w:r>
        <w:t xml:space="preserve"> </w:t>
      </w:r>
      <w:r>
        <w:rPr>
          <w:iCs/>
          <w:i/>
        </w:rPr>
        <w:t xml:space="preserve">Hartford Courant</w:t>
      </w:r>
      <w:r>
        <w:t xml:space="preserve">. March 26, 1925.</w:t>
      </w:r>
      <w:r>
        <w:t xml:space="preserve"> </w:t>
      </w:r>
      <w:hyperlink r:id="rId594">
        <w:r>
          <w:rPr>
            <w:rStyle w:val="Hyperlink"/>
          </w:rPr>
          <w:t xml:space="preserve">http://search.proquest.com/hnphartfordcourant/docview/553965338/citation/93A704BA781E41E8PQ/1</w:t>
        </w:r>
      </w:hyperlink>
      <w:r>
        <w:t xml:space="preserve">.</w:t>
      </w:r>
    </w:p>
    <w:bookmarkEnd w:id="1788"/>
    <w:bookmarkStart w:id="1789" w:name="ref-waldenRememberingOldNeighborhood2010"/>
    <w:p>
      <w:pPr>
        <w:pStyle w:val="Bibliography"/>
      </w:pPr>
      <w:r>
        <w:t xml:space="preserve">Walden, Joan, ed.</w:t>
      </w:r>
      <w:r>
        <w:t xml:space="preserve"> </w:t>
      </w:r>
      <w:r>
        <w:rPr>
          <w:iCs/>
          <w:i/>
        </w:rPr>
        <w:t xml:space="preserve">Remembering the</w:t>
      </w:r>
      <w:r>
        <w:rPr>
          <w:iCs/>
          <w:i/>
        </w:rPr>
        <w:t xml:space="preserve"> </w:t>
      </w:r>
      <w:r>
        <w:rPr>
          <w:iCs/>
          <w:i/>
        </w:rPr>
        <w:t xml:space="preserve">Old Neighborhood</w:t>
      </w:r>
      <w:r>
        <w:rPr>
          <w:iCs/>
          <w:i/>
        </w:rPr>
        <w:t xml:space="preserve">:</w:t>
      </w:r>
      <w:r>
        <w:rPr>
          <w:iCs/>
          <w:i/>
        </w:rPr>
        <w:t xml:space="preserve"> </w:t>
      </w:r>
      <w:r>
        <w:rPr>
          <w:iCs/>
          <w:i/>
        </w:rPr>
        <w:t xml:space="preserve">A Compilation</w:t>
      </w:r>
      <w:r>
        <w:rPr>
          <w:iCs/>
          <w:i/>
        </w:rPr>
        <w:t xml:space="preserve"> </w:t>
      </w:r>
      <w:r>
        <w:rPr>
          <w:iCs/>
          <w:i/>
        </w:rPr>
        <w:t xml:space="preserve">of</w:t>
      </w:r>
      <w:r>
        <w:rPr>
          <w:iCs/>
          <w:i/>
        </w:rPr>
        <w:t xml:space="preserve"> </w:t>
      </w:r>
      <w:r>
        <w:rPr>
          <w:iCs/>
          <w:i/>
        </w:rPr>
        <w:t xml:space="preserve">Memories</w:t>
      </w:r>
      <w:r>
        <w:rPr>
          <w:iCs/>
          <w:i/>
        </w:rPr>
        <w:t xml:space="preserve"> </w:t>
      </w:r>
      <w:r>
        <w:rPr>
          <w:iCs/>
          <w:i/>
        </w:rPr>
        <w:t xml:space="preserve">by and</w:t>
      </w:r>
      <w:r>
        <w:rPr>
          <w:iCs/>
          <w:i/>
        </w:rPr>
        <w:t xml:space="preserve"> </w:t>
      </w:r>
      <w:r>
        <w:rPr>
          <w:iCs/>
          <w:i/>
        </w:rPr>
        <w:t xml:space="preserve">About Residents</w:t>
      </w:r>
      <w:r>
        <w:rPr>
          <w:iCs/>
          <w:i/>
        </w:rPr>
        <w:t xml:space="preserve"> </w:t>
      </w:r>
      <w:r>
        <w:rPr>
          <w:iCs/>
          <w:i/>
        </w:rPr>
        <w:t xml:space="preserve">of</w:t>
      </w:r>
      <w:r>
        <w:rPr>
          <w:iCs/>
          <w:i/>
        </w:rPr>
        <w:t xml:space="preserve"> </w:t>
      </w:r>
      <w:r>
        <w:rPr>
          <w:iCs/>
          <w:i/>
        </w:rPr>
        <w:t xml:space="preserve">Hartford</w:t>
      </w:r>
      <w:r>
        <w:rPr>
          <w:iCs/>
          <w:i/>
        </w:rPr>
        <w:t xml:space="preserve">,</w:t>
      </w:r>
      <w:r>
        <w:rPr>
          <w:iCs/>
          <w:i/>
        </w:rPr>
        <w:t xml:space="preserve"> </w:t>
      </w:r>
      <w:r>
        <w:rPr>
          <w:iCs/>
          <w:i/>
        </w:rPr>
        <w:t xml:space="preserve">Connecticut</w:t>
      </w:r>
      <w:r>
        <w:rPr>
          <w:iCs/>
          <w:i/>
        </w:rPr>
        <w:t xml:space="preserve">’s</w:t>
      </w:r>
      <w:r>
        <w:rPr>
          <w:iCs/>
          <w:i/>
        </w:rPr>
        <w:t xml:space="preserve"> </w:t>
      </w:r>
      <w:r>
        <w:rPr>
          <w:iCs/>
          <w:i/>
        </w:rPr>
        <w:t xml:space="preserve">North End Covering</w:t>
      </w:r>
      <w:r>
        <w:rPr>
          <w:iCs/>
          <w:i/>
        </w:rPr>
        <w:t xml:space="preserve"> </w:t>
      </w:r>
      <w:r>
        <w:rPr>
          <w:iCs/>
          <w:i/>
        </w:rPr>
        <w:t xml:space="preserve">the</w:t>
      </w:r>
      <w:r>
        <w:rPr>
          <w:iCs/>
          <w:i/>
        </w:rPr>
        <w:t xml:space="preserve"> </w:t>
      </w:r>
      <w:r>
        <w:rPr>
          <w:iCs/>
          <w:i/>
        </w:rPr>
        <w:t xml:space="preserve">Early</w:t>
      </w:r>
      <w:r>
        <w:rPr>
          <w:iCs/>
          <w:i/>
        </w:rPr>
        <w:t xml:space="preserve"> </w:t>
      </w:r>
      <w:r>
        <w:rPr>
          <w:iCs/>
          <w:i/>
        </w:rPr>
        <w:t xml:space="preserve">and</w:t>
      </w:r>
      <w:r>
        <w:rPr>
          <w:iCs/>
          <w:i/>
        </w:rPr>
        <w:t xml:space="preserve"> </w:t>
      </w:r>
      <w:r>
        <w:rPr>
          <w:iCs/>
          <w:i/>
        </w:rPr>
        <w:t xml:space="preserve">Middle Decades</w:t>
      </w:r>
      <w:r>
        <w:rPr>
          <w:iCs/>
          <w:i/>
        </w:rPr>
        <w:t xml:space="preserve"> </w:t>
      </w:r>
      <w:r>
        <w:rPr>
          <w:iCs/>
          <w:i/>
        </w:rPr>
        <w:t xml:space="preserve">of the 20th</w:t>
      </w:r>
      <w:r>
        <w:rPr>
          <w:iCs/>
          <w:i/>
        </w:rPr>
        <w:t xml:space="preserve"> </w:t>
      </w:r>
      <w:r>
        <w:rPr>
          <w:iCs/>
          <w:i/>
        </w:rPr>
        <w:t xml:space="preserve">Century</w:t>
      </w:r>
      <w:r>
        <w:t xml:space="preserve">.</w:t>
      </w:r>
      <w:r>
        <w:t xml:space="preserve"> </w:t>
      </w:r>
      <w:r>
        <w:t xml:space="preserve">Jewish Historical Society of Greater Hartford</w:t>
      </w:r>
      <w:r>
        <w:t xml:space="preserve">, 2010.</w:t>
      </w:r>
      <w:r>
        <w:t xml:space="preserve"> </w:t>
      </w:r>
      <w:hyperlink r:id="rId473">
        <w:r>
          <w:rPr>
            <w:rStyle w:val="Hyperlink"/>
          </w:rPr>
          <w:t xml:space="preserve">https://www.google.com/books/edition/Remembering_the_old_neighborhood/bRJOAQAAIAAJ</w:t>
        </w:r>
      </w:hyperlink>
      <w:r>
        <w:t xml:space="preserve">.</w:t>
      </w:r>
    </w:p>
    <w:bookmarkEnd w:id="1789"/>
    <w:bookmarkStart w:id="1790" w:name="ref-waldenRevisitingOurNeighborhoods2013"/>
    <w:p>
      <w:pPr>
        <w:pStyle w:val="Bibliography"/>
      </w:pPr>
      <w:r>
        <w:t xml:space="preserve">———, ed.</w:t>
      </w:r>
      <w:r>
        <w:t xml:space="preserve"> </w:t>
      </w:r>
      <w:r>
        <w:rPr>
          <w:iCs/>
          <w:i/>
        </w:rPr>
        <w:t xml:space="preserve">Revisiting</w:t>
      </w:r>
      <w:r>
        <w:rPr>
          <w:iCs/>
          <w:i/>
        </w:rPr>
        <w:t xml:space="preserve"> </w:t>
      </w:r>
      <w:r>
        <w:rPr>
          <w:iCs/>
          <w:i/>
        </w:rPr>
        <w:t xml:space="preserve">Our Neighborhoods</w:t>
      </w:r>
      <w:r>
        <w:rPr>
          <w:iCs/>
          <w:i/>
        </w:rPr>
        <w:t xml:space="preserve">:</w:t>
      </w:r>
      <w:r>
        <w:rPr>
          <w:iCs/>
          <w:i/>
        </w:rPr>
        <w:t xml:space="preserve"> </w:t>
      </w:r>
      <w:r>
        <w:rPr>
          <w:iCs/>
          <w:i/>
        </w:rPr>
        <w:t xml:space="preserve">Stories</w:t>
      </w:r>
      <w:r>
        <w:rPr>
          <w:iCs/>
          <w:i/>
        </w:rPr>
        <w:t xml:space="preserve"> </w:t>
      </w:r>
      <w:r>
        <w:rPr>
          <w:iCs/>
          <w:i/>
        </w:rPr>
        <w:t xml:space="preserve">from</w:t>
      </w:r>
      <w:r>
        <w:rPr>
          <w:iCs/>
          <w:i/>
        </w:rPr>
        <w:t xml:space="preserve"> </w:t>
      </w:r>
      <w:r>
        <w:rPr>
          <w:iCs/>
          <w:i/>
        </w:rPr>
        <w:t xml:space="preserve">Hartford</w:t>
      </w:r>
      <w:r>
        <w:rPr>
          <w:iCs/>
          <w:i/>
        </w:rPr>
        <w:t xml:space="preserve">’s</w:t>
      </w:r>
      <w:r>
        <w:rPr>
          <w:iCs/>
          <w:i/>
        </w:rPr>
        <w:t xml:space="preserve"> </w:t>
      </w:r>
      <w:r>
        <w:rPr>
          <w:iCs/>
          <w:i/>
        </w:rPr>
        <w:t xml:space="preserve">Past</w:t>
      </w:r>
      <w:r>
        <w:t xml:space="preserve">.</w:t>
      </w:r>
      <w:r>
        <w:t xml:space="preserve"> </w:t>
      </w:r>
      <w:r>
        <w:t xml:space="preserve">Jewish Historical Society of Greater Hartford</w:t>
      </w:r>
      <w:r>
        <w:t xml:space="preserve">, 2013.</w:t>
      </w:r>
      <w:r>
        <w:t xml:space="preserve"> </w:t>
      </w:r>
      <w:hyperlink r:id="rId474">
        <w:r>
          <w:rPr>
            <w:rStyle w:val="Hyperlink"/>
          </w:rPr>
          <w:t xml:space="preserve">http://www.worldcat.org/oclc/864356686</w:t>
        </w:r>
      </w:hyperlink>
      <w:r>
        <w:t xml:space="preserve">.</w:t>
      </w:r>
    </w:p>
    <w:bookmarkEnd w:id="1790"/>
    <w:bookmarkStart w:id="1791" w:name="ref-walshOralHistoryInterview2011"/>
    <w:p>
      <w:pPr>
        <w:pStyle w:val="Bibliography"/>
      </w:pPr>
      <w:r>
        <w:t xml:space="preserve">Walsh, Debra.</w:t>
      </w:r>
      <w:r>
        <w:t xml:space="preserve"> </w:t>
      </w:r>
      <w:r>
        <w:t xml:space="preserve">“Oral</w:t>
      </w:r>
      <w:r>
        <w:t xml:space="preserve"> </w:t>
      </w:r>
      <w:r>
        <w:t xml:space="preserve">History Interview</w:t>
      </w:r>
      <w:r>
        <w:t xml:space="preserve"> </w:t>
      </w:r>
      <w:r>
        <w:t xml:space="preserve">on</w:t>
      </w:r>
      <w:r>
        <w:t xml:space="preserve"> </w:t>
      </w:r>
      <w:r>
        <w:t xml:space="preserve">West Hartford</w:t>
      </w:r>
      <w:r>
        <w:t xml:space="preserve">.”</w:t>
      </w:r>
      <w:r>
        <w:t xml:space="preserve"> </w:t>
      </w:r>
      <w:r>
        <w:t xml:space="preserve">Cities, Suburbs, Schools Project, Trinity College Digital Repository</w:t>
      </w:r>
      <w:r>
        <w:t xml:space="preserve">, July 21, 2011.</w:t>
      </w:r>
      <w:r>
        <w:t xml:space="preserve"> </w:t>
      </w:r>
      <w:hyperlink r:id="rId366">
        <w:r>
          <w:rPr>
            <w:rStyle w:val="Hyperlink"/>
          </w:rPr>
          <w:t xml:space="preserve">http://digitalrepository.trincoll.edu/cssp_ohistory/21</w:t>
        </w:r>
      </w:hyperlink>
      <w:r>
        <w:t xml:space="preserve">.</w:t>
      </w:r>
    </w:p>
    <w:bookmarkEnd w:id="1791"/>
    <w:bookmarkStart w:id="1792" w:name="ref-wanzerRaceMagnetSchool2008"/>
    <w:p>
      <w:pPr>
        <w:pStyle w:val="Bibliography"/>
      </w:pPr>
      <w:r>
        <w:t xml:space="preserve">Wanzer, Jesse, Heather Moore, and Jack Dougherty.</w:t>
      </w:r>
      <w:r>
        <w:t xml:space="preserve"> </w:t>
      </w:r>
      <w:r>
        <w:t xml:space="preserve">“Race and</w:t>
      </w:r>
      <w:r>
        <w:t xml:space="preserve"> </w:t>
      </w:r>
      <w:r>
        <w:t xml:space="preserve">Magnet School Choice</w:t>
      </w:r>
      <w:r>
        <w:t xml:space="preserve">:</w:t>
      </w:r>
      <w:r>
        <w:t xml:space="preserve"> </w:t>
      </w:r>
      <w:r>
        <w:t xml:space="preserve">A Mixed</w:t>
      </w:r>
      <w:r>
        <w:t xml:space="preserve">-</w:t>
      </w:r>
      <w:r>
        <w:t xml:space="preserve">Methods Neighborhood Study</w:t>
      </w:r>
      <w:r>
        <w:t xml:space="preserve"> </w:t>
      </w:r>
      <w:r>
        <w:t xml:space="preserve">in</w:t>
      </w:r>
      <w:r>
        <w:t xml:space="preserve"> </w:t>
      </w:r>
      <w:r>
        <w:t xml:space="preserve">Urban Connecticut</w:t>
      </w:r>
      <w:r>
        <w:t xml:space="preserve">.”</w:t>
      </w:r>
      <w:r>
        <w:t xml:space="preserve"> </w:t>
      </w:r>
      <w:r>
        <w:t xml:space="preserve">American Educational Research Association conference paper</w:t>
      </w:r>
      <w:r>
        <w:t xml:space="preserve">, March 28, 2008.</w:t>
      </w:r>
      <w:r>
        <w:t xml:space="preserve"> </w:t>
      </w:r>
      <w:hyperlink r:id="rId906">
        <w:r>
          <w:rPr>
            <w:rStyle w:val="Hyperlink"/>
          </w:rPr>
          <w:t xml:space="preserve">http://digitalrepository.trincoll.edu/cssp_papers/22/</w:t>
        </w:r>
      </w:hyperlink>
      <w:r>
        <w:t xml:space="preserve">.</w:t>
      </w:r>
    </w:p>
    <w:bookmarkEnd w:id="1792"/>
    <w:bookmarkStart w:id="1793" w:name="ref-wareBlackWhiteGreenway2020"/>
    <w:p>
      <w:pPr>
        <w:pStyle w:val="Bibliography"/>
      </w:pPr>
      <w:r>
        <w:t xml:space="preserve">Ware, David K.</w:t>
      </w:r>
      <w:r>
        <w:t xml:space="preserve"> </w:t>
      </w:r>
      <w:r>
        <w:t xml:space="preserve">“The</w:t>
      </w:r>
      <w:r>
        <w:t xml:space="preserve"> </w:t>
      </w:r>
      <w:r>
        <w:t xml:space="preserve">Black</w:t>
      </w:r>
      <w:r>
        <w:t xml:space="preserve"> </w:t>
      </w:r>
      <w:r>
        <w:t xml:space="preserve">and</w:t>
      </w:r>
      <w:r>
        <w:t xml:space="preserve"> </w:t>
      </w:r>
      <w:r>
        <w:t xml:space="preserve">White</w:t>
      </w:r>
      <w:r>
        <w:t xml:space="preserve"> </w:t>
      </w:r>
      <w:r>
        <w:t xml:space="preserve">of</w:t>
      </w:r>
      <w:r>
        <w:t xml:space="preserve"> </w:t>
      </w:r>
      <w:r>
        <w:t xml:space="preserve">Greenway</w:t>
      </w:r>
      <w:r>
        <w:t xml:space="preserve">:</w:t>
      </w:r>
      <w:r>
        <w:t xml:space="preserve"> </w:t>
      </w:r>
      <w:r>
        <w:t xml:space="preserve">Racially Restrictive Covenants</w:t>
      </w:r>
      <w:r>
        <w:t xml:space="preserve"> </w:t>
      </w:r>
      <w:r>
        <w:t xml:space="preserve">in</w:t>
      </w:r>
      <w:r>
        <w:t xml:space="preserve"> </w:t>
      </w:r>
      <w:r>
        <w:t xml:space="preserve">Manchester</w:t>
      </w:r>
      <w:r>
        <w:t xml:space="preserve">,</w:t>
      </w:r>
      <w:r>
        <w:t xml:space="preserve"> </w:t>
      </w:r>
      <w:r>
        <w:t xml:space="preserve">Connecticut</w:t>
      </w:r>
      <w:r>
        <w:t xml:space="preserve">.”</w:t>
      </w:r>
      <w:r>
        <w:t xml:space="preserve"> </w:t>
      </w:r>
      <w:r>
        <w:t xml:space="preserve">Paper submitted for University of Connecticut School of Law</w:t>
      </w:r>
      <w:r>
        <w:t xml:space="preserve">, January 2020.</w:t>
      </w:r>
      <w:r>
        <w:t xml:space="preserve"> </w:t>
      </w:r>
      <w:hyperlink r:id="rId323">
        <w:r>
          <w:rPr>
            <w:rStyle w:val="Hyperlink"/>
          </w:rPr>
          <w:t xml:space="preserve">http://ssrn.com/abstract=3546228</w:t>
        </w:r>
      </w:hyperlink>
      <w:r>
        <w:t xml:space="preserve">.</w:t>
      </w:r>
    </w:p>
    <w:bookmarkEnd w:id="1793"/>
    <w:bookmarkStart w:id="1794" w:name="ref-warrenWhatRedlining2020"/>
    <w:p>
      <w:pPr>
        <w:pStyle w:val="Bibliography"/>
      </w:pPr>
      <w:r>
        <w:t xml:space="preserve">Warren, Elizabeth.</w:t>
      </w:r>
      <w:r>
        <w:t xml:space="preserve"> </w:t>
      </w:r>
      <w:r>
        <w:t xml:space="preserve">“What</w:t>
      </w:r>
      <w:r>
        <w:t xml:space="preserve"> </w:t>
      </w:r>
      <w:r>
        <w:t xml:space="preserve">Is Redlining</w:t>
      </w:r>
      <w:r>
        <w:t xml:space="preserve">?”</w:t>
      </w:r>
      <w:r>
        <w:t xml:space="preserve"> </w:t>
      </w:r>
      <w:r>
        <w:t xml:space="preserve">Twitter</w:t>
      </w:r>
      <w:r>
        <w:t xml:space="preserve">, February 13, 2020.</w:t>
      </w:r>
      <w:r>
        <w:t xml:space="preserve"> </w:t>
      </w:r>
      <w:hyperlink r:id="rId212">
        <w:r>
          <w:rPr>
            <w:rStyle w:val="Hyperlink"/>
          </w:rPr>
          <w:t xml:space="preserve">https://twitter.com/ewarren/status/1228009904973238274</w:t>
        </w:r>
      </w:hyperlink>
      <w:r>
        <w:t xml:space="preserve">.</w:t>
      </w:r>
    </w:p>
    <w:bookmarkEnd w:id="1794"/>
    <w:bookmarkStart w:id="1795" w:name="ref-WealthHartfordClearly1922"/>
    <w:p>
      <w:pPr>
        <w:pStyle w:val="Bibliography"/>
      </w:pPr>
      <w:r>
        <w:t xml:space="preserve">“Wealth of</w:t>
      </w:r>
      <w:r>
        <w:t xml:space="preserve"> </w:t>
      </w:r>
      <w:r>
        <w:t xml:space="preserve">Hartford Clearly Shown</w:t>
      </w:r>
      <w:r>
        <w:t xml:space="preserve"> </w:t>
      </w:r>
      <w:r>
        <w:t xml:space="preserve">by</w:t>
      </w:r>
      <w:r>
        <w:t xml:space="preserve"> </w:t>
      </w:r>
      <w:r>
        <w:t xml:space="preserve">Bank Statements</w:t>
      </w:r>
      <w:r>
        <w:t xml:space="preserve">:</w:t>
      </w:r>
      <w:r>
        <w:t xml:space="preserve"> </w:t>
      </w:r>
      <w:r>
        <w:t xml:space="preserve">Per Capita Wealth</w:t>
      </w:r>
      <w:r>
        <w:t xml:space="preserve">, $600,</w:t>
      </w:r>
      <w:r>
        <w:t xml:space="preserve"> </w:t>
      </w:r>
      <w:r>
        <w:t xml:space="preserve">Equalled</w:t>
      </w:r>
      <w:r>
        <w:t xml:space="preserve"> </w:t>
      </w:r>
      <w:r>
        <w:t xml:space="preserve">by</w:t>
      </w:r>
      <w:r>
        <w:t xml:space="preserve"> </w:t>
      </w:r>
      <w:r>
        <w:t xml:space="preserve">No Other City</w:t>
      </w:r>
      <w:r>
        <w:t xml:space="preserve"> </w:t>
      </w:r>
      <w:r>
        <w:t xml:space="preserve">in</w:t>
      </w:r>
      <w:r>
        <w:t xml:space="preserve"> </w:t>
      </w:r>
      <w:r>
        <w:t xml:space="preserve">U</w:t>
      </w:r>
      <w:r>
        <w:t xml:space="preserve">.</w:t>
      </w:r>
      <w:r>
        <w:t xml:space="preserve"> </w:t>
      </w:r>
      <w:r>
        <w:t xml:space="preserve">S</w:t>
      </w:r>
      <w:r>
        <w:t xml:space="preserve">.–1921</w:t>
      </w:r>
      <w:r>
        <w:t xml:space="preserve"> </w:t>
      </w:r>
      <w:r>
        <w:t xml:space="preserve">Bank Dis</w:t>
      </w:r>
      <w:r>
        <w:t xml:space="preserve">-</w:t>
      </w:r>
      <w:r>
        <w:t xml:space="preserve">Counts Total</w:t>
      </w:r>
      <w:r>
        <w:t xml:space="preserve"> </w:t>
      </w:r>
      <w:r>
        <w:t xml:space="preserve">$455,975,029</w:t>
      </w:r>
      <w:r>
        <w:t xml:space="preserve"> </w:t>
      </w:r>
      <w:r>
        <w:t xml:space="preserve">Insurance</w:t>
      </w:r>
      <w:r>
        <w:t xml:space="preserve"> </w:t>
      </w:r>
      <w:r>
        <w:t xml:space="preserve">in</w:t>
      </w:r>
      <w:r>
        <w:t xml:space="preserve"> </w:t>
      </w:r>
      <w:r>
        <w:t xml:space="preserve">Lead</w:t>
      </w:r>
      <w:r>
        <w:t xml:space="preserve"> </w:t>
      </w:r>
      <w:r>
        <w:t xml:space="preserve">as</w:t>
      </w:r>
      <w:r>
        <w:t xml:space="preserve"> </w:t>
      </w:r>
      <w:r>
        <w:t xml:space="preserve">Chief Industry City Known</w:t>
      </w:r>
      <w:r>
        <w:t xml:space="preserve"> </w:t>
      </w:r>
      <w:r>
        <w:t xml:space="preserve">for</w:t>
      </w:r>
      <w:r>
        <w:t xml:space="preserve"> </w:t>
      </w:r>
      <w:r>
        <w:t xml:space="preserve">Its Manu</w:t>
      </w:r>
      <w:r>
        <w:t xml:space="preserve">-</w:t>
      </w:r>
      <w:r>
        <w:t xml:space="preserve">Facturing</w:t>
      </w:r>
      <w:r>
        <w:t xml:space="preserve"> </w:t>
      </w:r>
      <w:r>
        <w:t xml:space="preserve">for</w:t>
      </w:r>
      <w:r>
        <w:t xml:space="preserve"> </w:t>
      </w:r>
      <w:r>
        <w:t xml:space="preserve">Over</w:t>
      </w:r>
      <w:r>
        <w:t xml:space="preserve"> </w:t>
      </w:r>
      <w:r>
        <w:t xml:space="preserve">150</w:t>
      </w:r>
      <w:r>
        <w:t xml:space="preserve"> </w:t>
      </w:r>
      <w:r>
        <w:t xml:space="preserve">Years</w:t>
      </w:r>
      <w:r>
        <w:t xml:space="preserve">–</w:t>
      </w:r>
      <w:r>
        <w:t xml:space="preserve">Center</w:t>
      </w:r>
      <w:r>
        <w:t xml:space="preserve"> </w:t>
      </w:r>
      <w:r>
        <w:t xml:space="preserve">for</w:t>
      </w:r>
      <w:r>
        <w:t xml:space="preserve"> </w:t>
      </w:r>
      <w:r>
        <w:t xml:space="preserve">Traders</w:t>
      </w:r>
      <w:r>
        <w:t xml:space="preserve"> </w:t>
      </w:r>
      <w:r>
        <w:t xml:space="preserve">and</w:t>
      </w:r>
      <w:r>
        <w:t xml:space="preserve"> </w:t>
      </w:r>
      <w:r>
        <w:t xml:space="preserve">Buyers</w:t>
      </w:r>
      <w:r>
        <w:t xml:space="preserve"> </w:t>
      </w:r>
      <w:r>
        <w:t xml:space="preserve">for</w:t>
      </w:r>
      <w:r>
        <w:t xml:space="preserve"> </w:t>
      </w:r>
      <w:r>
        <w:t xml:space="preserve">Radius</w:t>
      </w:r>
      <w:r>
        <w:t xml:space="preserve"> </w:t>
      </w:r>
      <w:r>
        <w:t xml:space="preserve">of 50</w:t>
      </w:r>
      <w:r>
        <w:t xml:space="preserve"> </w:t>
      </w:r>
      <w:r>
        <w:t xml:space="preserve">Miles</w:t>
      </w:r>
      <w:r>
        <w:t xml:space="preserve">.”</w:t>
      </w:r>
      <w:r>
        <w:t xml:space="preserve"> </w:t>
      </w:r>
      <w:r>
        <w:rPr>
          <w:iCs/>
          <w:i/>
        </w:rPr>
        <w:t xml:space="preserve">Hartford Courant</w:t>
      </w:r>
      <w:r>
        <w:t xml:space="preserve">, September 3, 1922.</w:t>
      </w:r>
      <w:r>
        <w:t xml:space="preserve"> </w:t>
      </w:r>
      <w:hyperlink r:id="rId144">
        <w:r>
          <w:rPr>
            <w:rStyle w:val="Hyperlink"/>
          </w:rPr>
          <w:t xml:space="preserve">https://search-proquest-com.ezproxy.trincoll.edu/docview/557107212?accountid=14405</w:t>
        </w:r>
      </w:hyperlink>
      <w:r>
        <w:t xml:space="preserve">.</w:t>
      </w:r>
    </w:p>
    <w:bookmarkEnd w:id="1795"/>
    <w:bookmarkStart w:id="1796" w:name="ref-weaverHistoryTrinityCollege1967"/>
    <w:p>
      <w:pPr>
        <w:pStyle w:val="Bibliography"/>
      </w:pPr>
      <w:r>
        <w:t xml:space="preserve">Weaver, Glenn.</w:t>
      </w:r>
      <w:r>
        <w:t xml:space="preserve"> </w:t>
      </w:r>
      <w:r>
        <w:rPr>
          <w:iCs/>
          <w:i/>
        </w:rPr>
        <w:t xml:space="preserve">The</w:t>
      </w:r>
      <w:r>
        <w:rPr>
          <w:iCs/>
          <w:i/>
        </w:rPr>
        <w:t xml:space="preserve"> </w:t>
      </w:r>
      <w:r>
        <w:rPr>
          <w:iCs/>
          <w:i/>
        </w:rPr>
        <w:t xml:space="preserve">History</w:t>
      </w:r>
      <w:r>
        <w:rPr>
          <w:iCs/>
          <w:i/>
        </w:rPr>
        <w:t xml:space="preserve"> </w:t>
      </w:r>
      <w:r>
        <w:rPr>
          <w:iCs/>
          <w:i/>
        </w:rPr>
        <w:t xml:space="preserve">of</w:t>
      </w:r>
      <w:r>
        <w:rPr>
          <w:iCs/>
          <w:i/>
        </w:rPr>
        <w:t xml:space="preserve"> </w:t>
      </w:r>
      <w:r>
        <w:rPr>
          <w:iCs/>
          <w:i/>
        </w:rPr>
        <w:t xml:space="preserve">Trinity College</w:t>
      </w:r>
      <w:r>
        <w:t xml:space="preserve">.</w:t>
      </w:r>
      <w:r>
        <w:t xml:space="preserve"> </w:t>
      </w:r>
      <w:r>
        <w:t xml:space="preserve">Hartford CT</w:t>
      </w:r>
      <w:r>
        <w:t xml:space="preserve">:</w:t>
      </w:r>
      <w:r>
        <w:t xml:space="preserve"> </w:t>
      </w:r>
      <w:r>
        <w:t xml:space="preserve">Trinity College Press</w:t>
      </w:r>
      <w:r>
        <w:t xml:space="preserve">, 1967.</w:t>
      </w:r>
      <w:r>
        <w:t xml:space="preserve"> </w:t>
      </w:r>
      <w:hyperlink r:id="rId994">
        <w:r>
          <w:rPr>
            <w:rStyle w:val="Hyperlink"/>
          </w:rPr>
          <w:t xml:space="preserve">https://digitalrepository.trincoll.edu/w_books/4/</w:t>
        </w:r>
      </w:hyperlink>
      <w:r>
        <w:t xml:space="preserve">.</w:t>
      </w:r>
    </w:p>
    <w:bookmarkEnd w:id="1796"/>
    <w:bookmarkStart w:id="1797" w:name="ref-weaverHartfordConnecticutCapital2003"/>
    <w:p>
      <w:pPr>
        <w:pStyle w:val="Bibliography"/>
      </w:pPr>
      <w:r>
        <w:t xml:space="preserve">Weaver, Glenn, and Michael Swift.</w:t>
      </w:r>
      <w:r>
        <w:t xml:space="preserve"> </w:t>
      </w:r>
      <w:r>
        <w:rPr>
          <w:iCs/>
          <w:i/>
        </w:rPr>
        <w:t xml:space="preserve">Hartford,</w:t>
      </w:r>
      <w:r>
        <w:rPr>
          <w:iCs/>
          <w:i/>
        </w:rPr>
        <w:t xml:space="preserve"> </w:t>
      </w:r>
      <w:r>
        <w:rPr>
          <w:iCs/>
          <w:i/>
        </w:rPr>
        <w:t xml:space="preserve">Connecticut</w:t>
      </w:r>
      <w:r>
        <w:rPr>
          <w:iCs/>
          <w:i/>
        </w:rPr>
        <w:t xml:space="preserve">’s</w:t>
      </w:r>
      <w:r>
        <w:rPr>
          <w:iCs/>
          <w:i/>
        </w:rPr>
        <w:t xml:space="preserve"> </w:t>
      </w:r>
      <w:r>
        <w:rPr>
          <w:iCs/>
          <w:i/>
        </w:rPr>
        <w:t xml:space="preserve">Capital</w:t>
      </w:r>
      <w:r>
        <w:rPr>
          <w:iCs/>
          <w:i/>
        </w:rPr>
        <w:t xml:space="preserve">:</w:t>
      </w:r>
      <w:r>
        <w:rPr>
          <w:iCs/>
          <w:i/>
        </w:rPr>
        <w:t xml:space="preserve"> </w:t>
      </w:r>
      <w:r>
        <w:rPr>
          <w:iCs/>
          <w:i/>
        </w:rPr>
        <w:t xml:space="preserve">An Illustrated History</w:t>
      </w:r>
      <w:r>
        <w:t xml:space="preserve">.</w:t>
      </w:r>
      <w:r>
        <w:t xml:space="preserve"> </w:t>
      </w:r>
      <w:r>
        <w:t xml:space="preserve">American Historical Press</w:t>
      </w:r>
      <w:r>
        <w:t xml:space="preserve">, 2003.</w:t>
      </w:r>
      <w:r>
        <w:t xml:space="preserve"> </w:t>
      </w:r>
      <w:hyperlink r:id="rId448">
        <w:r>
          <w:rPr>
            <w:rStyle w:val="Hyperlink"/>
          </w:rPr>
          <w:t xml:space="preserve">https://www.google.com/books/edition/Hartford_Connecticut_s_Capital/Jo8eVaMqarkC</w:t>
        </w:r>
      </w:hyperlink>
      <w:r>
        <w:t xml:space="preserve">.</w:t>
      </w:r>
    </w:p>
    <w:bookmarkEnd w:id="1797"/>
    <w:bookmarkStart w:id="1798" w:name="ref-weissRiseCommunityBuilders1987"/>
    <w:p>
      <w:pPr>
        <w:pStyle w:val="Bibliography"/>
      </w:pPr>
      <w:r>
        <w:t xml:space="preserve">Weiss, Marc A.</w:t>
      </w:r>
      <w:r>
        <w:t xml:space="preserve"> </w:t>
      </w:r>
      <w:r>
        <w:rPr>
          <w:iCs/>
          <w:i/>
        </w:rPr>
        <w:t xml:space="preserve">The</w:t>
      </w:r>
      <w:r>
        <w:rPr>
          <w:iCs/>
          <w:i/>
        </w:rPr>
        <w:t xml:space="preserve"> </w:t>
      </w:r>
      <w:r>
        <w:rPr>
          <w:iCs/>
          <w:i/>
        </w:rPr>
        <w:t xml:space="preserve">Rise</w:t>
      </w:r>
      <w:r>
        <w:rPr>
          <w:iCs/>
          <w:i/>
        </w:rPr>
        <w:t xml:space="preserve"> </w:t>
      </w:r>
      <w:r>
        <w:rPr>
          <w:iCs/>
          <w:i/>
        </w:rPr>
        <w:t xml:space="preserve">of the</w:t>
      </w:r>
      <w:r>
        <w:rPr>
          <w:iCs/>
          <w:i/>
        </w:rPr>
        <w:t xml:space="preserve"> </w:t>
      </w:r>
      <w:r>
        <w:rPr>
          <w:iCs/>
          <w:i/>
        </w:rPr>
        <w:t xml:space="preserve">Community Builders</w:t>
      </w:r>
      <w:r>
        <w:rPr>
          <w:iCs/>
          <w:i/>
        </w:rPr>
        <w:t xml:space="preserve">:</w:t>
      </w:r>
      <w:r>
        <w:rPr>
          <w:iCs/>
          <w:i/>
        </w:rPr>
        <w:t xml:space="preserve"> </w:t>
      </w:r>
      <w:r>
        <w:rPr>
          <w:iCs/>
          <w:i/>
        </w:rPr>
        <w:t xml:space="preserve">The American Real Estate Industry</w:t>
      </w:r>
      <w:r>
        <w:rPr>
          <w:iCs/>
          <w:i/>
        </w:rPr>
        <w:t xml:space="preserve"> </w:t>
      </w:r>
      <w:r>
        <w:rPr>
          <w:iCs/>
          <w:i/>
        </w:rPr>
        <w:t xml:space="preserve">and</w:t>
      </w:r>
      <w:r>
        <w:rPr>
          <w:iCs/>
          <w:i/>
        </w:rPr>
        <w:t xml:space="preserve"> </w:t>
      </w:r>
      <w:r>
        <w:rPr>
          <w:iCs/>
          <w:i/>
        </w:rPr>
        <w:t xml:space="preserve">Urban Land Planning</w:t>
      </w:r>
      <w:r>
        <w:t xml:space="preserve">.</w:t>
      </w:r>
      <w:r>
        <w:t xml:space="preserve"> </w:t>
      </w:r>
      <w:r>
        <w:t xml:space="preserve">Columbia University Press</w:t>
      </w:r>
      <w:r>
        <w:t xml:space="preserve">, 1987.</w:t>
      </w:r>
    </w:p>
    <w:bookmarkEnd w:id="1798"/>
    <w:bookmarkStart w:id="1799" w:name="Xf95c35e8109972d248e9b9f510840a8d072a9c3"/>
    <w:p>
      <w:pPr>
        <w:pStyle w:val="Bibliography"/>
      </w:pPr>
      <w:r>
        <w:t xml:space="preserve">West Hartford.</w:t>
      </w:r>
      <w:r>
        <w:t xml:space="preserve"> </w:t>
      </w:r>
      <w:r>
        <w:t xml:space="preserve">“Report of the</w:t>
      </w:r>
      <w:r>
        <w:t xml:space="preserve"> </w:t>
      </w:r>
      <w:r>
        <w:t xml:space="preserve">Zoning Commission</w:t>
      </w:r>
      <w:r>
        <w:t xml:space="preserve">.”</w:t>
      </w:r>
      <w:r>
        <w:t xml:space="preserve"> </w:t>
      </w:r>
      <w:r>
        <w:t xml:space="preserve">In</w:t>
      </w:r>
      <w:r>
        <w:t xml:space="preserve"> </w:t>
      </w:r>
      <w:r>
        <w:rPr>
          <w:iCs/>
          <w:i/>
        </w:rPr>
        <w:t xml:space="preserve">Annual</w:t>
      </w:r>
      <w:r>
        <w:rPr>
          <w:iCs/>
          <w:i/>
        </w:rPr>
        <w:t xml:space="preserve"> </w:t>
      </w:r>
      <w:r>
        <w:rPr>
          <w:iCs/>
          <w:i/>
        </w:rPr>
        <w:t xml:space="preserve">Report</w:t>
      </w:r>
      <w:r>
        <w:rPr>
          <w:iCs/>
          <w:i/>
        </w:rPr>
        <w:t xml:space="preserve"> </w:t>
      </w:r>
      <w:r>
        <w:rPr>
          <w:iCs/>
          <w:i/>
        </w:rPr>
        <w:t xml:space="preserve">of the</w:t>
      </w:r>
      <w:r>
        <w:rPr>
          <w:iCs/>
          <w:i/>
        </w:rPr>
        <w:t xml:space="preserve"> </w:t>
      </w:r>
      <w:r>
        <w:rPr>
          <w:iCs/>
          <w:i/>
        </w:rPr>
        <w:t xml:space="preserve">Town</w:t>
      </w:r>
      <w:r>
        <w:rPr>
          <w:iCs/>
          <w:i/>
        </w:rPr>
        <w:t xml:space="preserve"> </w:t>
      </w:r>
      <w:r>
        <w:rPr>
          <w:iCs/>
          <w:i/>
        </w:rPr>
        <w:t xml:space="preserve">of</w:t>
      </w:r>
      <w:r>
        <w:rPr>
          <w:iCs/>
          <w:i/>
        </w:rPr>
        <w:t xml:space="preserve"> </w:t>
      </w:r>
      <w:r>
        <w:rPr>
          <w:iCs/>
          <w:i/>
        </w:rPr>
        <w:t xml:space="preserve">West Hartford</w:t>
      </w:r>
      <w:r>
        <w:rPr>
          <w:iCs/>
          <w:i/>
        </w:rPr>
        <w:t xml:space="preserve">,</w:t>
      </w:r>
      <w:r>
        <w:rPr>
          <w:iCs/>
          <w:i/>
        </w:rPr>
        <w:t xml:space="preserve"> </w:t>
      </w:r>
      <w:r>
        <w:rPr>
          <w:iCs/>
          <w:i/>
        </w:rPr>
        <w:t xml:space="preserve">Connecticut</w:t>
      </w:r>
      <w:r>
        <w:t xml:space="preserve">, 1928.</w:t>
      </w:r>
      <w:r>
        <w:t xml:space="preserve"> </w:t>
      </w:r>
      <w:hyperlink r:id="rId603">
        <w:r>
          <w:rPr>
            <w:rStyle w:val="Hyperlink"/>
          </w:rPr>
          <w:t xml:space="preserve">https://lci-mt.iii.com/iii/encore/record/C__Rb1497880</w:t>
        </w:r>
      </w:hyperlink>
      <w:r>
        <w:t xml:space="preserve">.</w:t>
      </w:r>
    </w:p>
    <w:bookmarkEnd w:id="1799"/>
    <w:bookmarkStart w:id="1800" w:name="ref-westhartfordTownCouncilMeeting1923"/>
    <w:p>
      <w:pPr>
        <w:pStyle w:val="Bibliography"/>
      </w:pPr>
      <w:r>
        <w:t xml:space="preserve">———.</w:t>
      </w:r>
      <w:r>
        <w:t xml:space="preserve"> </w:t>
      </w:r>
      <w:r>
        <w:t xml:space="preserve">“Town</w:t>
      </w:r>
      <w:r>
        <w:t xml:space="preserve"> </w:t>
      </w:r>
      <w:r>
        <w:t xml:space="preserve">Council Meeting Minutes</w:t>
      </w:r>
      <w:r>
        <w:t xml:space="preserve">.”</w:t>
      </w:r>
      <w:r>
        <w:t xml:space="preserve"> </w:t>
      </w:r>
      <w:r>
        <w:t xml:space="preserve">Town Clerk, West Hartford, Connecticut</w:t>
      </w:r>
      <w:r>
        <w:t xml:space="preserve">, June 1923.</w:t>
      </w:r>
    </w:p>
    <w:bookmarkEnd w:id="1800"/>
    <w:bookmarkStart w:id="1801" w:name="ref-WestHartfordArmory2015"/>
    <w:p>
      <w:pPr>
        <w:pStyle w:val="Bibliography"/>
      </w:pPr>
      <w:r>
        <w:t xml:space="preserve">“West</w:t>
      </w:r>
      <w:r>
        <w:t xml:space="preserve"> </w:t>
      </w:r>
      <w:r>
        <w:t xml:space="preserve">Hartford Armory</w:t>
      </w:r>
      <w:r>
        <w:t xml:space="preserve"> </w:t>
      </w:r>
      <w:r>
        <w:t xml:space="preserve">(1913).”</w:t>
      </w:r>
      <w:r>
        <w:t xml:space="preserve"> </w:t>
      </w:r>
      <w:r>
        <w:t xml:space="preserve">Historic Buildings of Connecticut</w:t>
      </w:r>
      <w:r>
        <w:t xml:space="preserve">, April 21, 2015.</w:t>
      </w:r>
      <w:r>
        <w:t xml:space="preserve"> </w:t>
      </w:r>
      <w:hyperlink r:id="rId423">
        <w:r>
          <w:rPr>
            <w:rStyle w:val="Hyperlink"/>
          </w:rPr>
          <w:t xml:space="preserve">https://historicbuildingsct.com/west-hartford-armory-1913/</w:t>
        </w:r>
      </w:hyperlink>
      <w:r>
        <w:t xml:space="preserve">.</w:t>
      </w:r>
    </w:p>
    <w:bookmarkEnd w:id="1801"/>
    <w:bookmarkStart w:id="1802" w:name="ref-WestHartfordHas1923"/>
    <w:p>
      <w:pPr>
        <w:pStyle w:val="Bibliography"/>
      </w:pPr>
      <w:r>
        <w:t xml:space="preserve">“West</w:t>
      </w:r>
      <w:r>
        <w:t xml:space="preserve"> </w:t>
      </w:r>
      <w:r>
        <w:t xml:space="preserve">Hartford Has Zoning Commission</w:t>
      </w:r>
      <w:r>
        <w:t xml:space="preserve">.”</w:t>
      </w:r>
      <w:r>
        <w:t xml:space="preserve"> </w:t>
      </w:r>
      <w:r>
        <w:rPr>
          <w:iCs/>
          <w:i/>
        </w:rPr>
        <w:t xml:space="preserve">Hartford Courant</w:t>
      </w:r>
      <w:r>
        <w:t xml:space="preserve">. July 18, 1923.</w:t>
      </w:r>
      <w:r>
        <w:t xml:space="preserve"> </w:t>
      </w:r>
      <w:hyperlink r:id="rId441">
        <w:r>
          <w:rPr>
            <w:rStyle w:val="Hyperlink"/>
          </w:rPr>
          <w:t xml:space="preserve">http://search.proquest.com/hnphartfordcourant/docview/553441491/abstract/76D50A7CBB164588PQ/5</w:t>
        </w:r>
      </w:hyperlink>
      <w:r>
        <w:t xml:space="preserve">.</w:t>
      </w:r>
    </w:p>
    <w:bookmarkEnd w:id="1802"/>
    <w:bookmarkStart w:id="1803" w:name="ref-WestHartfordHopes1923"/>
    <w:p>
      <w:pPr>
        <w:pStyle w:val="Bibliography"/>
      </w:pPr>
      <w:r>
        <w:t xml:space="preserve">“West</w:t>
      </w:r>
      <w:r>
        <w:t xml:space="preserve"> </w:t>
      </w:r>
      <w:r>
        <w:t xml:space="preserve">Hartford Hopes</w:t>
      </w:r>
      <w:r>
        <w:t xml:space="preserve"> </w:t>
      </w:r>
      <w:r>
        <w:t xml:space="preserve">for</w:t>
      </w:r>
      <w:r>
        <w:t xml:space="preserve"> </w:t>
      </w:r>
      <w:r>
        <w:t xml:space="preserve">Zoning Bill</w:t>
      </w:r>
      <w:r>
        <w:t xml:space="preserve">.”</w:t>
      </w:r>
      <w:r>
        <w:t xml:space="preserve"> </w:t>
      </w:r>
      <w:r>
        <w:rPr>
          <w:iCs/>
          <w:i/>
        </w:rPr>
        <w:t xml:space="preserve">Hartford Courant</w:t>
      </w:r>
      <w:r>
        <w:t xml:space="preserve">. March 19, 1923.</w:t>
      </w:r>
      <w:r>
        <w:t xml:space="preserve"> </w:t>
      </w:r>
      <w:hyperlink r:id="rId524">
        <w:r>
          <w:rPr>
            <w:rStyle w:val="Hyperlink"/>
          </w:rPr>
          <w:t xml:space="preserve">http://search.proquest.com/hnphartfordcourant/docview/553376669/abstract/76D50A7CBB164588PQ/3</w:t>
        </w:r>
      </w:hyperlink>
      <w:r>
        <w:t xml:space="preserve">.</w:t>
      </w:r>
    </w:p>
    <w:bookmarkEnd w:id="1803"/>
    <w:bookmarkStart w:id="1804" w:name="ref-WestHartfordMen1952"/>
    <w:p>
      <w:pPr>
        <w:pStyle w:val="Bibliography"/>
      </w:pPr>
      <w:r>
        <w:t xml:space="preserve">“West</w:t>
      </w:r>
      <w:r>
        <w:t xml:space="preserve"> </w:t>
      </w:r>
      <w:r>
        <w:t xml:space="preserve">Hartford Men Buy Two Buildings</w:t>
      </w:r>
      <w:r>
        <w:t xml:space="preserve"> </w:t>
      </w:r>
      <w:r>
        <w:t xml:space="preserve">[</w:t>
      </w:r>
      <w:r>
        <w:t xml:space="preserve">Kingswood Market</w:t>
      </w:r>
      <w:r>
        <w:t xml:space="preserve">].”</w:t>
      </w:r>
      <w:r>
        <w:t xml:space="preserve"> </w:t>
      </w:r>
      <w:r>
        <w:rPr>
          <w:iCs/>
          <w:i/>
        </w:rPr>
        <w:t xml:space="preserve">Hartford Courant: III</w:t>
      </w:r>
      <w:r>
        <w:t xml:space="preserve">, February 3, 1952.</w:t>
      </w:r>
    </w:p>
    <w:bookmarkEnd w:id="1804"/>
    <w:bookmarkStart w:id="1805" w:name="ref-WestHartfordStore1923"/>
    <w:p>
      <w:pPr>
        <w:pStyle w:val="Bibliography"/>
      </w:pPr>
      <w:r>
        <w:t xml:space="preserve">“West</w:t>
      </w:r>
      <w:r>
        <w:t xml:space="preserve"> </w:t>
      </w:r>
      <w:r>
        <w:t xml:space="preserve">Hartford Store Causes Protests</w:t>
      </w:r>
      <w:r>
        <w:t xml:space="preserve">.”</w:t>
      </w:r>
      <w:r>
        <w:t xml:space="preserve"> </w:t>
      </w:r>
      <w:r>
        <w:rPr>
          <w:iCs/>
          <w:i/>
        </w:rPr>
        <w:t xml:space="preserve">Hartford Courant</w:t>
      </w:r>
      <w:r>
        <w:t xml:space="preserve">. June 20, 1923.</w:t>
      </w:r>
      <w:r>
        <w:t xml:space="preserve"> </w:t>
      </w:r>
      <w:hyperlink r:id="rId504">
        <w:r>
          <w:rPr>
            <w:rStyle w:val="Hyperlink"/>
          </w:rPr>
          <w:t xml:space="preserve">http://search.proquest.com/hnphartfordcourant/docview/553416053/abstract/BB63B923AF094563PQ/3</w:t>
        </w:r>
      </w:hyperlink>
      <w:r>
        <w:t xml:space="preserve">.</w:t>
      </w:r>
    </w:p>
    <w:bookmarkEnd w:id="1805"/>
    <w:bookmarkStart w:id="1806" w:name="ref-WestHartfordTax1923"/>
    <w:p>
      <w:pPr>
        <w:pStyle w:val="Bibliography"/>
      </w:pPr>
      <w:r>
        <w:t xml:space="preserve">“West</w:t>
      </w:r>
      <w:r>
        <w:t xml:space="preserve"> </w:t>
      </w:r>
      <w:r>
        <w:t xml:space="preserve">Hartford Tax</w:t>
      </w:r>
      <w:r>
        <w:t xml:space="preserve"> </w:t>
      </w:r>
      <w:r>
        <w:t xml:space="preserve">to</w:t>
      </w:r>
      <w:r>
        <w:t xml:space="preserve"> </w:t>
      </w:r>
      <w:r>
        <w:t xml:space="preserve">Be Collected</w:t>
      </w:r>
      <w:r>
        <w:t xml:space="preserve">.”</w:t>
      </w:r>
      <w:r>
        <w:t xml:space="preserve"> </w:t>
      </w:r>
      <w:r>
        <w:rPr>
          <w:iCs/>
          <w:i/>
        </w:rPr>
        <w:t xml:space="preserve">Hartford Courant</w:t>
      </w:r>
      <w:r>
        <w:t xml:space="preserve">. June 6, 1923.</w:t>
      </w:r>
      <w:r>
        <w:t xml:space="preserve"> </w:t>
      </w:r>
      <w:hyperlink r:id="rId502">
        <w:r>
          <w:rPr>
            <w:rStyle w:val="Hyperlink"/>
          </w:rPr>
          <w:t xml:space="preserve">http://search.proquest.com/hnphartfordcourant/docview/553457937/abstract/9D000C8C14E448AEPQ/2</w:t>
        </w:r>
      </w:hyperlink>
      <w:r>
        <w:t xml:space="preserve">.</w:t>
      </w:r>
    </w:p>
    <w:bookmarkEnd w:id="1806"/>
    <w:bookmarkStart w:id="1807" w:name="ref-WestHartfordAsk1917"/>
    <w:p>
      <w:pPr>
        <w:pStyle w:val="Bibliography"/>
      </w:pPr>
      <w:r>
        <w:t xml:space="preserve">“West</w:t>
      </w:r>
      <w:r>
        <w:t xml:space="preserve"> </w:t>
      </w:r>
      <w:r>
        <w:t xml:space="preserve">Hartford</w:t>
      </w:r>
      <w:r>
        <w:t xml:space="preserve">:</w:t>
      </w:r>
      <w:r>
        <w:t xml:space="preserve"> </w:t>
      </w:r>
      <w:r>
        <w:t xml:space="preserve">Ask</w:t>
      </w:r>
      <w:r>
        <w:t xml:space="preserve"> </w:t>
      </w:r>
      <w:r>
        <w:t xml:space="preserve">for</w:t>
      </w:r>
      <w:r>
        <w:t xml:space="preserve"> </w:t>
      </w:r>
      <w:r>
        <w:t xml:space="preserve">Changes</w:t>
      </w:r>
      <w:r>
        <w:t xml:space="preserve"> </w:t>
      </w:r>
      <w:r>
        <w:t xml:space="preserve">in</w:t>
      </w:r>
      <w:r>
        <w:t xml:space="preserve"> </w:t>
      </w:r>
      <w:r>
        <w:t xml:space="preserve">Building Lines</w:t>
      </w:r>
      <w:r>
        <w:t xml:space="preserve"> </w:t>
      </w:r>
      <w:r>
        <w:t xml:space="preserve">at</w:t>
      </w:r>
      <w:r>
        <w:t xml:space="preserve"> </w:t>
      </w:r>
      <w:r>
        <w:t xml:space="preserve">Selectmen</w:t>
      </w:r>
      <w:r>
        <w:t xml:space="preserve">’s</w:t>
      </w:r>
      <w:r>
        <w:t xml:space="preserve"> </w:t>
      </w:r>
      <w:r>
        <w:t xml:space="preserve">Meeting</w:t>
      </w:r>
      <w:r>
        <w:t xml:space="preserve"> </w:t>
      </w:r>
      <w:r>
        <w:t xml:space="preserve">[</w:t>
      </w:r>
      <w:r>
        <w:t xml:space="preserve">Packard</w:t>
      </w:r>
      <w:r>
        <w:t xml:space="preserve">].”</w:t>
      </w:r>
      <w:r>
        <w:t xml:space="preserve"> </w:t>
      </w:r>
      <w:r>
        <w:rPr>
          <w:iCs/>
          <w:i/>
        </w:rPr>
        <w:t xml:space="preserve">Hartford Courant</w:t>
      </w:r>
      <w:r>
        <w:t xml:space="preserve">. January 20, 1917.</w:t>
      </w:r>
      <w:r>
        <w:t xml:space="preserve"> </w:t>
      </w:r>
      <w:hyperlink r:id="rId575">
        <w:r>
          <w:rPr>
            <w:rStyle w:val="Hyperlink"/>
          </w:rPr>
          <w:t xml:space="preserve">http://www.proquest.com/hnphartfordcourant/docview/556428448/abstract/6FF848EE3CBB485APQ/1</w:t>
        </w:r>
      </w:hyperlink>
      <w:r>
        <w:t xml:space="preserve">.</w:t>
      </w:r>
    </w:p>
    <w:bookmarkEnd w:id="1807"/>
    <w:bookmarkStart w:id="1808" w:name="ref-wetzlerEffectsHealthMobility2006"/>
    <w:p>
      <w:pPr>
        <w:pStyle w:val="Bibliography"/>
      </w:pPr>
      <w:r>
        <w:t xml:space="preserve">Wetzler, Rebecca.</w:t>
      </w:r>
      <w:r>
        <w:t xml:space="preserve"> </w:t>
      </w:r>
      <w:r>
        <w:t xml:space="preserve">“The</w:t>
      </w:r>
      <w:r>
        <w:t xml:space="preserve"> </w:t>
      </w:r>
      <w:r>
        <w:t xml:space="preserve">Effects</w:t>
      </w:r>
      <w:r>
        <w:t xml:space="preserve"> </w:t>
      </w:r>
      <w:r>
        <w:t xml:space="preserve">of</w:t>
      </w:r>
      <w:r>
        <w:t xml:space="preserve"> </w:t>
      </w:r>
      <w:r>
        <w:t xml:space="preserve">Health</w:t>
      </w:r>
      <w:r>
        <w:t xml:space="preserve">,</w:t>
      </w:r>
      <w:r>
        <w:t xml:space="preserve"> </w:t>
      </w:r>
      <w:r>
        <w:t xml:space="preserve">Mobility</w:t>
      </w:r>
      <w:r>
        <w:t xml:space="preserve">, and</w:t>
      </w:r>
      <w:r>
        <w:t xml:space="preserve"> </w:t>
      </w:r>
      <w:r>
        <w:t xml:space="preserve">Socio</w:t>
      </w:r>
      <w:r>
        <w:t xml:space="preserve">-</w:t>
      </w:r>
      <w:r>
        <w:t xml:space="preserve">Economic Status Factors</w:t>
      </w:r>
      <w:r>
        <w:t xml:space="preserve"> </w:t>
      </w:r>
      <w:r>
        <w:t xml:space="preserve">on the</w:t>
      </w:r>
      <w:r>
        <w:t xml:space="preserve"> </w:t>
      </w:r>
      <w:r>
        <w:t xml:space="preserve">Race Gap</w:t>
      </w:r>
      <w:r>
        <w:t xml:space="preserve"> </w:t>
      </w:r>
      <w:r>
        <w:t xml:space="preserve">in</w:t>
      </w:r>
      <w:r>
        <w:t xml:space="preserve"> </w:t>
      </w:r>
      <w:r>
        <w:t xml:space="preserve">Achievement</w:t>
      </w:r>
      <w:r>
        <w:t xml:space="preserve">.”</w:t>
      </w:r>
      <w:r>
        <w:t xml:space="preserve"> </w:t>
      </w:r>
      <w:r>
        <w:t xml:space="preserve">Psychology senior thesis,</w:t>
      </w:r>
      <w:r>
        <w:t xml:space="preserve"> </w:t>
      </w:r>
      <w:r>
        <w:t xml:space="preserve">Trinity College</w:t>
      </w:r>
      <w:r>
        <w:t xml:space="preserve">, 2006.</w:t>
      </w:r>
      <w:r>
        <w:t xml:space="preserve"> </w:t>
      </w:r>
      <w:hyperlink r:id="rId917">
        <w:r>
          <w:rPr>
            <w:rStyle w:val="Hyperlink"/>
          </w:rPr>
          <w:t xml:space="preserve">http://digitalrepository.trincoll.edu/cssp_papers/20/</w:t>
        </w:r>
      </w:hyperlink>
      <w:r>
        <w:t xml:space="preserve">.</w:t>
      </w:r>
    </w:p>
    <w:bookmarkEnd w:id="1808"/>
    <w:bookmarkStart w:id="1809" w:name="Xd762005268e5dc0b5b028718a10fc366bdfdbc0"/>
    <w:p>
      <w:pPr>
        <w:pStyle w:val="Bibliography"/>
      </w:pPr>
      <w:r>
        <w:t xml:space="preserve">WFSB Eyewitness News.</w:t>
      </w:r>
      <w:r>
        <w:t xml:space="preserve"> </w:t>
      </w:r>
      <w:r>
        <w:t xml:space="preserve">“Kingswood</w:t>
      </w:r>
      <w:r>
        <w:t xml:space="preserve"> </w:t>
      </w:r>
      <w:r>
        <w:t xml:space="preserve">Market Closing</w:t>
      </w:r>
      <w:r>
        <w:t xml:space="preserve">?”</w:t>
      </w:r>
      <w:r>
        <w:t xml:space="preserve"> </w:t>
      </w:r>
      <w:r>
        <w:t xml:space="preserve">WFSB television broadcast video, Hartford CT</w:t>
      </w:r>
      <w:r>
        <w:t xml:space="preserve">, October 19, 2007.</w:t>
      </w:r>
      <w:r>
        <w:t xml:space="preserve"> </w:t>
      </w:r>
      <w:hyperlink r:id="rId512">
        <w:r>
          <w:rPr>
            <w:rStyle w:val="Hyperlink"/>
          </w:rPr>
          <w:t xml:space="preserve">https://www.youtube.com/watch?v=XDrOjqPBSAg</w:t>
        </w:r>
      </w:hyperlink>
      <w:r>
        <w:t xml:space="preserve">.</w:t>
      </w:r>
    </w:p>
    <w:bookmarkEnd w:id="1809"/>
    <w:bookmarkStart w:id="1810" w:name="ref-whiteStampingOutReds2005"/>
    <w:p>
      <w:pPr>
        <w:pStyle w:val="Bibliography"/>
      </w:pPr>
      <w:r>
        <w:t xml:space="preserve">White, Jeffrey J.</w:t>
      </w:r>
      <w:r>
        <w:t xml:space="preserve"> </w:t>
      </w:r>
      <w:r>
        <w:t xml:space="preserve">“Stamping</w:t>
      </w:r>
      <w:r>
        <w:t xml:space="preserve"> </w:t>
      </w:r>
      <w:r>
        <w:t xml:space="preserve">Out</w:t>
      </w:r>
      <w:r>
        <w:t xml:space="preserve"> </w:t>
      </w:r>
      <w:r>
        <w:t xml:space="preserve">the</w:t>
      </w:r>
      <w:r>
        <w:t xml:space="preserve"> </w:t>
      </w:r>
      <w:r>
        <w:t xml:space="preserve">Reds</w:t>
      </w:r>
      <w:r>
        <w:t xml:space="preserve">:</w:t>
      </w:r>
      <w:r>
        <w:t xml:space="preserve"> </w:t>
      </w:r>
      <w:r>
        <w:t xml:space="preserve">The Palmer Raids</w:t>
      </w:r>
      <w:r>
        <w:t xml:space="preserve"> </w:t>
      </w:r>
      <w:r>
        <w:t xml:space="preserve">in</w:t>
      </w:r>
      <w:r>
        <w:t xml:space="preserve"> </w:t>
      </w:r>
      <w:r>
        <w:t xml:space="preserve">Connecticut</w:t>
      </w:r>
      <w:r>
        <w:t xml:space="preserve">.”</w:t>
      </w:r>
      <w:r>
        <w:t xml:space="preserve"> </w:t>
      </w:r>
      <w:r>
        <w:rPr>
          <w:iCs/>
          <w:i/>
        </w:rPr>
        <w:t xml:space="preserve">Connecticut Explored</w:t>
      </w:r>
      <w:r>
        <w:t xml:space="preserve">, Autumn 2005.</w:t>
      </w:r>
      <w:r>
        <w:t xml:space="preserve"> </w:t>
      </w:r>
      <w:hyperlink r:id="rId449">
        <w:r>
          <w:rPr>
            <w:rStyle w:val="Hyperlink"/>
          </w:rPr>
          <w:t xml:space="preserve">https://www.ctexplored.org/stamping-out-the-reds-the-palmer-raids-in-connecticut/</w:t>
        </w:r>
      </w:hyperlink>
      <w:r>
        <w:t xml:space="preserve">.</w:t>
      </w:r>
    </w:p>
    <w:bookmarkEnd w:id="1810"/>
    <w:bookmarkStart w:id="1811" w:name="ref-whittenBuildingZonePlan1917"/>
    <w:p>
      <w:pPr>
        <w:pStyle w:val="Bibliography"/>
      </w:pPr>
      <w:r>
        <w:t xml:space="preserve">Whitten, Robert H.</w:t>
      </w:r>
      <w:r>
        <w:t xml:space="preserve"> </w:t>
      </w:r>
      <w:r>
        <w:t xml:space="preserve">“The</w:t>
      </w:r>
      <w:r>
        <w:t xml:space="preserve"> </w:t>
      </w:r>
      <w:r>
        <w:t xml:space="preserve">Building Zone Plan</w:t>
      </w:r>
      <w:r>
        <w:t xml:space="preserve"> </w:t>
      </w:r>
      <w:r>
        <w:t xml:space="preserve">of</w:t>
      </w:r>
      <w:r>
        <w:t xml:space="preserve"> </w:t>
      </w:r>
      <w:r>
        <w:t xml:space="preserve">New York City</w:t>
      </w:r>
      <w:r>
        <w:t xml:space="preserve">.”</w:t>
      </w:r>
      <w:r>
        <w:t xml:space="preserve"> </w:t>
      </w:r>
      <w:r>
        <w:rPr>
          <w:iCs/>
          <w:i/>
        </w:rPr>
        <w:t xml:space="preserve">National Municipal Review</w:t>
      </w:r>
      <w:r>
        <w:t xml:space="preserve"> </w:t>
      </w:r>
      <w:r>
        <w:t xml:space="preserve">6, no. 3 (1917): 325–36.</w:t>
      </w:r>
      <w:r>
        <w:t xml:space="preserve"> </w:t>
      </w:r>
      <w:hyperlink r:id="rId519">
        <w:r>
          <w:rPr>
            <w:rStyle w:val="Hyperlink"/>
          </w:rPr>
          <w:t xml:space="preserve">https://heinonline.org/HOL/P?h=hein.journals/natmnr6&amp;i=359</w:t>
        </w:r>
      </w:hyperlink>
      <w:r>
        <w:t xml:space="preserve">.</w:t>
      </w:r>
    </w:p>
    <w:bookmarkEnd w:id="1811"/>
    <w:bookmarkStart w:id="1812" w:name="ref-whittenTentativeZoningMap1924"/>
    <w:p>
      <w:pPr>
        <w:pStyle w:val="Bibliography"/>
      </w:pPr>
      <w:r>
        <w:t xml:space="preserve">Whitten, Robert Harvey.</w:t>
      </w:r>
      <w:r>
        <w:t xml:space="preserve"> </w:t>
      </w:r>
      <w:r>
        <w:t xml:space="preserve">“Tentative</w:t>
      </w:r>
      <w:r>
        <w:t xml:space="preserve"> </w:t>
      </w:r>
      <w:r>
        <w:t xml:space="preserve">Zoning Map</w:t>
      </w:r>
      <w:r>
        <w:t xml:space="preserve">,</w:t>
      </w:r>
      <w:r>
        <w:t xml:space="preserve"> </w:t>
      </w:r>
      <w:r>
        <w:t xml:space="preserve">West Hartford</w:t>
      </w:r>
      <w:r>
        <w:t xml:space="preserve">,</w:t>
      </w:r>
      <w:r>
        <w:t xml:space="preserve"> </w:t>
      </w:r>
      <w:r>
        <w:t xml:space="preserve">Connecticut</w:t>
      </w:r>
      <w:r>
        <w:t xml:space="preserve">.”</w:t>
      </w:r>
      <w:r>
        <w:t xml:space="preserve"> </w:t>
      </w:r>
      <w:r>
        <w:t xml:space="preserve">Zoning Commission, Town of West Hartford</w:t>
      </w:r>
      <w:r>
        <w:t xml:space="preserve">, 1924.</w:t>
      </w:r>
      <w:r>
        <w:t xml:space="preserve"> </w:t>
      </w:r>
      <w:hyperlink r:id="rId583">
        <w:r>
          <w:rPr>
            <w:rStyle w:val="Hyperlink"/>
          </w:rPr>
          <w:t xml:space="preserve">https://mapwarper.net/maps/56736</w:t>
        </w:r>
      </w:hyperlink>
      <w:r>
        <w:t xml:space="preserve">.</w:t>
      </w:r>
    </w:p>
    <w:bookmarkEnd w:id="1812"/>
    <w:bookmarkStart w:id="1813" w:name="ref-whittenAtlantaZonePlan1922"/>
    <w:p>
      <w:pPr>
        <w:pStyle w:val="Bibliography"/>
      </w:pPr>
      <w:r>
        <w:t xml:space="preserve">———.</w:t>
      </w:r>
      <w:r>
        <w:t xml:space="preserve"> </w:t>
      </w:r>
      <w:r>
        <w:rPr>
          <w:iCs/>
          <w:i/>
        </w:rPr>
        <w:t xml:space="preserve">The</w:t>
      </w:r>
      <w:r>
        <w:rPr>
          <w:iCs/>
          <w:i/>
        </w:rPr>
        <w:t xml:space="preserve"> </w:t>
      </w:r>
      <w:r>
        <w:rPr>
          <w:iCs/>
          <w:i/>
        </w:rPr>
        <w:t xml:space="preserve">Atlanta Zone Plan</w:t>
      </w:r>
      <w:r>
        <w:t xml:space="preserve">.</w:t>
      </w:r>
      <w:r>
        <w:t xml:space="preserve"> </w:t>
      </w:r>
      <w:r>
        <w:t xml:space="preserve">Atlanta GA</w:t>
      </w:r>
      <w:r>
        <w:t xml:space="preserve">:</w:t>
      </w:r>
      <w:r>
        <w:t xml:space="preserve"> </w:t>
      </w:r>
      <w:r>
        <w:t xml:space="preserve">City Planning Commission</w:t>
      </w:r>
      <w:r>
        <w:t xml:space="preserve">, 1922.</w:t>
      </w:r>
      <w:r>
        <w:t xml:space="preserve"> </w:t>
      </w:r>
      <w:hyperlink r:id="rId549">
        <w:r>
          <w:rPr>
            <w:rStyle w:val="Hyperlink"/>
          </w:rPr>
          <w:t xml:space="preserve">https://www.google.com/books/edition/The_Atlanta_Zone_Plan/MmNAAQAAMAAJ</w:t>
        </w:r>
      </w:hyperlink>
      <w:r>
        <w:t xml:space="preserve">.</w:t>
      </w:r>
    </w:p>
    <w:bookmarkEnd w:id="1813"/>
    <w:bookmarkStart w:id="1814" w:name="ref-whittenClevelandZonePlan1921"/>
    <w:p>
      <w:pPr>
        <w:pStyle w:val="Bibliography"/>
      </w:pPr>
      <w:r>
        <w:t xml:space="preserve">———.</w:t>
      </w:r>
      <w:r>
        <w:t xml:space="preserve"> </w:t>
      </w:r>
      <w:r>
        <w:rPr>
          <w:iCs/>
          <w:i/>
        </w:rPr>
        <w:t xml:space="preserve">The</w:t>
      </w:r>
      <w:r>
        <w:rPr>
          <w:iCs/>
          <w:i/>
        </w:rPr>
        <w:t xml:space="preserve"> </w:t>
      </w:r>
      <w:r>
        <w:rPr>
          <w:iCs/>
          <w:i/>
        </w:rPr>
        <w:t xml:space="preserve">Cleveland Zone Plan</w:t>
      </w:r>
      <w:r>
        <w:t xml:space="preserve">.</w:t>
      </w:r>
      <w:r>
        <w:t xml:space="preserve"> </w:t>
      </w:r>
      <w:r>
        <w:t xml:space="preserve">Cleveland, OH</w:t>
      </w:r>
      <w:r>
        <w:t xml:space="preserve">, 1921.</w:t>
      </w:r>
      <w:r>
        <w:t xml:space="preserve"> </w:t>
      </w:r>
      <w:hyperlink r:id="rId542">
        <w:r>
          <w:rPr>
            <w:rStyle w:val="Hyperlink"/>
          </w:rPr>
          <w:t xml:space="preserve">http://hdl.handle.net/2027/yale.39002044619519</w:t>
        </w:r>
      </w:hyperlink>
      <w:r>
        <w:t xml:space="preserve">.</w:t>
      </w:r>
    </w:p>
    <w:bookmarkEnd w:id="1814"/>
    <w:bookmarkStart w:id="1815" w:name="ref-whittenWestHartfordZoning1924"/>
    <w:p>
      <w:pPr>
        <w:pStyle w:val="Bibliography"/>
      </w:pPr>
      <w:r>
        <w:t xml:space="preserve">———.</w:t>
      </w:r>
      <w:r>
        <w:t xml:space="preserve"> </w:t>
      </w:r>
      <w:r>
        <w:rPr>
          <w:iCs/>
          <w:i/>
        </w:rPr>
        <w:t xml:space="preserve">West</w:t>
      </w:r>
      <w:r>
        <w:rPr>
          <w:iCs/>
          <w:i/>
        </w:rPr>
        <w:t xml:space="preserve"> </w:t>
      </w:r>
      <w:r>
        <w:rPr>
          <w:iCs/>
          <w:i/>
        </w:rPr>
        <w:t xml:space="preserve">Hartford Zoning</w:t>
      </w:r>
      <w:r>
        <w:t xml:space="preserve">.</w:t>
      </w:r>
      <w:r>
        <w:t xml:space="preserve"> </w:t>
      </w:r>
      <w:r>
        <w:t xml:space="preserve">West Hartford CT</w:t>
      </w:r>
      <w:r>
        <w:t xml:space="preserve">:</w:t>
      </w:r>
      <w:r>
        <w:t xml:space="preserve"> </w:t>
      </w:r>
      <w:r>
        <w:t xml:space="preserve">Zoning Commission</w:t>
      </w:r>
      <w:r>
        <w:t xml:space="preserve">, 1924.</w:t>
      </w:r>
      <w:r>
        <w:t xml:space="preserve"> </w:t>
      </w:r>
      <w:hyperlink r:id="rId551">
        <w:r>
          <w:rPr>
            <w:rStyle w:val="Hyperlink"/>
          </w:rPr>
          <w:t xml:space="preserve">https://www.google.com/books/edition/West_Hartford_Zoning/bdKsAAAAMAAJ</w:t>
        </w:r>
      </w:hyperlink>
      <w:r>
        <w:t xml:space="preserve">.</w:t>
      </w:r>
    </w:p>
    <w:bookmarkEnd w:id="1815"/>
    <w:bookmarkStart w:id="1816" w:name="ref-wiegandRacialCovenantsMonroe2020"/>
    <w:p>
      <w:pPr>
        <w:pStyle w:val="Bibliography"/>
      </w:pPr>
      <w:r>
        <w:t xml:space="preserve">Wiegand, Shane.</w:t>
      </w:r>
      <w:r>
        <w:t xml:space="preserve"> </w:t>
      </w:r>
      <w:r>
        <w:t xml:space="preserve">“Racial</w:t>
      </w:r>
      <w:r>
        <w:t xml:space="preserve"> </w:t>
      </w:r>
      <w:r>
        <w:t xml:space="preserve">Covenants</w:t>
      </w:r>
      <w:r>
        <w:t xml:space="preserve"> </w:t>
      </w:r>
      <w:r>
        <w:t xml:space="preserve">in</w:t>
      </w:r>
      <w:r>
        <w:t xml:space="preserve"> </w:t>
      </w:r>
      <w:r>
        <w:t xml:space="preserve">Monroe County</w:t>
      </w:r>
      <w:r>
        <w:t xml:space="preserve"> </w:t>
      </w:r>
      <w:r>
        <w:t xml:space="preserve">[</w:t>
      </w:r>
      <w:r>
        <w:t xml:space="preserve">Rochester NY</w:t>
      </w:r>
      <w:r>
        <w:t xml:space="preserve">].”</w:t>
      </w:r>
      <w:r>
        <w:t xml:space="preserve"> </w:t>
      </w:r>
      <w:r>
        <w:t xml:space="preserve">Google My Maps</w:t>
      </w:r>
      <w:r>
        <w:t xml:space="preserve">, 2020.</w:t>
      </w:r>
      <w:r>
        <w:t xml:space="preserve"> </w:t>
      </w:r>
      <w:hyperlink r:id="rId347">
        <w:r>
          <w:rPr>
            <w:rStyle w:val="Hyperlink"/>
          </w:rPr>
          <w:t xml:space="preserve">https://www.google.com/maps/d/viewer?mid=1YIjFGIhOG9ewnLtIH0s5yu3_Zjw8t3Rb</w:t>
        </w:r>
      </w:hyperlink>
      <w:r>
        <w:t xml:space="preserve">.</w:t>
      </w:r>
    </w:p>
    <w:bookmarkEnd w:id="1816"/>
    <w:bookmarkStart w:id="1817" w:name="ref-WilliamMarchantCollection2021"/>
    <w:p>
      <w:pPr>
        <w:pStyle w:val="Bibliography"/>
      </w:pPr>
      <w:r>
        <w:t xml:space="preserve">“William</w:t>
      </w:r>
      <w:r>
        <w:t xml:space="preserve"> </w:t>
      </w:r>
      <w:r>
        <w:t xml:space="preserve">T</w:t>
      </w:r>
      <w:r>
        <w:t xml:space="preserve">.</w:t>
      </w:r>
      <w:r>
        <w:t xml:space="preserve"> </w:t>
      </w:r>
      <w:r>
        <w:t xml:space="preserve">Marchant</w:t>
      </w:r>
      <w:r>
        <w:t xml:space="preserve"> </w:t>
      </w:r>
      <w:r>
        <w:t xml:space="preserve">Collection.”</w:t>
      </w:r>
      <w:r>
        <w:t xml:space="preserve"> </w:t>
      </w:r>
      <w:r>
        <w:t xml:space="preserve">Connecticut Historical Society eMuseum</w:t>
      </w:r>
      <w:r>
        <w:t xml:space="preserve">, 2021.</w:t>
      </w:r>
      <w:r>
        <w:t xml:space="preserve"> </w:t>
      </w:r>
      <w:hyperlink r:id="rId495">
        <w:r>
          <w:rPr>
            <w:rStyle w:val="Hyperlink"/>
          </w:rPr>
          <w:t xml:space="preserve">http://emuseum.chs.org/emuseum/people/8245/william-t-marchant</w:t>
        </w:r>
      </w:hyperlink>
      <w:r>
        <w:t xml:space="preserve">.</w:t>
      </w:r>
    </w:p>
    <w:bookmarkEnd w:id="1817"/>
    <w:bookmarkStart w:id="1818" w:name="X782487a196d7738dfe2a2fe7bae288e9ea585ac"/>
    <w:p>
      <w:pPr>
        <w:pStyle w:val="Bibliography"/>
      </w:pPr>
      <w:r>
        <w:t xml:space="preserve">Williams, Jennifer.</w:t>
      </w:r>
      <w:r>
        <w:t xml:space="preserve"> </w:t>
      </w:r>
      <w:r>
        <w:t xml:space="preserve">“The</w:t>
      </w:r>
      <w:r>
        <w:t xml:space="preserve"> </w:t>
      </w:r>
      <w:r>
        <w:t xml:space="preserve">Unthinkable Remedy</w:t>
      </w:r>
      <w:r>
        <w:t xml:space="preserve">:</w:t>
      </w:r>
      <w:r>
        <w:t xml:space="preserve"> </w:t>
      </w:r>
      <w:r>
        <w:t xml:space="preserve">The Proposed Metropolitan Hartford School District</w:t>
      </w:r>
      <w:r>
        <w:t xml:space="preserve">.”</w:t>
      </w:r>
      <w:r>
        <w:t xml:space="preserve"> </w:t>
      </w:r>
      <w:r>
        <w:t xml:space="preserve">Presentation slides, Cities Suburbs and Schools Project at Trinity College</w:t>
      </w:r>
      <w:r>
        <w:t xml:space="preserve">, July 2004.</w:t>
      </w:r>
      <w:r>
        <w:t xml:space="preserve"> </w:t>
      </w:r>
      <w:hyperlink r:id="rId877">
        <w:r>
          <w:rPr>
            <w:rStyle w:val="Hyperlink"/>
          </w:rPr>
          <w:t xml:space="preserve">http://digitalrepository.trincoll.edu/cssp_papers/19/</w:t>
        </w:r>
      </w:hyperlink>
      <w:r>
        <w:t xml:space="preserve">.</w:t>
      </w:r>
    </w:p>
    <w:bookmarkEnd w:id="1818"/>
    <w:bookmarkStart w:id="1819" w:name="ref-williamsSuesAreaRealty1974"/>
    <w:p>
      <w:pPr>
        <w:pStyle w:val="Bibliography"/>
      </w:pPr>
      <w:r>
        <w:t xml:space="preserve">Williams, Thomas D.</w:t>
      </w:r>
      <w:r>
        <w:t xml:space="preserve"> </w:t>
      </w:r>
      <w:r>
        <w:t xml:space="preserve">“U.</w:t>
      </w:r>
      <w:r>
        <w:t xml:space="preserve">S</w:t>
      </w:r>
      <w:r>
        <w:t xml:space="preserve">.</w:t>
      </w:r>
      <w:r>
        <w:t xml:space="preserve"> </w:t>
      </w:r>
      <w:r>
        <w:t xml:space="preserve">Sues</w:t>
      </w:r>
      <w:r>
        <w:t xml:space="preserve"> </w:t>
      </w:r>
      <w:r>
        <w:t xml:space="preserve">7</w:t>
      </w:r>
      <w:r>
        <w:t xml:space="preserve"> </w:t>
      </w:r>
      <w:r>
        <w:t xml:space="preserve">Area Realty Firms</w:t>
      </w:r>
      <w:r>
        <w:t xml:space="preserve">.”</w:t>
      </w:r>
      <w:r>
        <w:t xml:space="preserve"> </w:t>
      </w:r>
      <w:r>
        <w:rPr>
          <w:iCs/>
          <w:i/>
        </w:rPr>
        <w:t xml:space="preserve">Hartford Courant</w:t>
      </w:r>
      <w:r>
        <w:t xml:space="preserve">, May 3, 1974.</w:t>
      </w:r>
      <w:r>
        <w:t xml:space="preserve"> </w:t>
      </w:r>
      <w:hyperlink r:id="rId687">
        <w:r>
          <w:rPr>
            <w:rStyle w:val="Hyperlink"/>
          </w:rPr>
          <w:t xml:space="preserve">https://search-proquest-com.ezproxy.trincoll.edu/docview/552284751?accountid=14405</w:t>
        </w:r>
      </w:hyperlink>
      <w:r>
        <w:t xml:space="preserve">.</w:t>
      </w:r>
    </w:p>
    <w:bookmarkEnd w:id="1819"/>
    <w:bookmarkStart w:id="1820" w:name="ref-wilsonTakingStockHigh2010"/>
    <w:p>
      <w:pPr>
        <w:pStyle w:val="Bibliography"/>
      </w:pPr>
      <w:r>
        <w:t xml:space="preserve">Wilson, Tracey.</w:t>
      </w:r>
      <w:r>
        <w:t xml:space="preserve"> </w:t>
      </w:r>
      <w:r>
        <w:t xml:space="preserve">“Taking</w:t>
      </w:r>
      <w:r>
        <w:t xml:space="preserve"> </w:t>
      </w:r>
      <w:r>
        <w:t xml:space="preserve">Stock</w:t>
      </w:r>
      <w:r>
        <w:t xml:space="preserve"> </w:t>
      </w:r>
      <w:r>
        <w:t xml:space="preserve">of</w:t>
      </w:r>
      <w:r>
        <w:t xml:space="preserve"> </w:t>
      </w:r>
      <w:r>
        <w:t xml:space="preserve">High Ledge Homes</w:t>
      </w:r>
      <w:r>
        <w:t xml:space="preserve"> </w:t>
      </w:r>
      <w:r>
        <w:t xml:space="preserve">and</w:t>
      </w:r>
      <w:r>
        <w:t xml:space="preserve"> </w:t>
      </w:r>
      <w:r>
        <w:t xml:space="preserve">Restricted Covenants</w:t>
      </w:r>
      <w:r>
        <w:t xml:space="preserve">.”</w:t>
      </w:r>
      <w:r>
        <w:t xml:space="preserve"> </w:t>
      </w:r>
      <w:r>
        <w:rPr>
          <w:iCs/>
          <w:i/>
        </w:rPr>
        <w:t xml:space="preserve">West Hartford Life</w:t>
      </w:r>
      <w:r>
        <w:t xml:space="preserve"> </w:t>
      </w:r>
      <w:r>
        <w:t xml:space="preserve">13, no. 2 (June 2010): 36–37.</w:t>
      </w:r>
      <w:r>
        <w:t xml:space="preserve"> </w:t>
      </w:r>
      <w:hyperlink r:id="rId376">
        <w:r>
          <w:rPr>
            <w:rStyle w:val="Hyperlink"/>
          </w:rPr>
          <w:t xml:space="preserve">https://history.westhartfordlibrary.org/items/show/257</w:t>
        </w:r>
      </w:hyperlink>
      <w:r>
        <w:t xml:space="preserve">.</w:t>
      </w:r>
    </w:p>
    <w:bookmarkEnd w:id="1820"/>
    <w:bookmarkStart w:id="1821" w:name="ref-wilsonHighLedgeHomes2018"/>
    <w:p>
      <w:pPr>
        <w:pStyle w:val="Bibliography"/>
      </w:pPr>
      <w:r>
        <w:t xml:space="preserve">Wilson, Tracey M.</w:t>
      </w:r>
      <w:r>
        <w:t xml:space="preserve"> </w:t>
      </w:r>
      <w:r>
        <w:t xml:space="preserve">“High</w:t>
      </w:r>
      <w:r>
        <w:t xml:space="preserve"> </w:t>
      </w:r>
      <w:r>
        <w:t xml:space="preserve">Ledge Homes</w:t>
      </w:r>
      <w:r>
        <w:t xml:space="preserve"> </w:t>
      </w:r>
      <w:r>
        <w:t xml:space="preserve">and</w:t>
      </w:r>
      <w:r>
        <w:t xml:space="preserve"> </w:t>
      </w:r>
      <w:r>
        <w:t xml:space="preserve">Restrictive Covenants</w:t>
      </w:r>
      <w:r>
        <w:t xml:space="preserve">.”</w:t>
      </w:r>
      <w:r>
        <w:t xml:space="preserve"> </w:t>
      </w:r>
      <w:r>
        <w:t xml:space="preserve">In</w:t>
      </w:r>
      <w:r>
        <w:t xml:space="preserve"> </w:t>
      </w:r>
      <w:r>
        <w:rPr>
          <w:iCs/>
          <w:i/>
        </w:rPr>
        <w:t xml:space="preserve">Life in</w:t>
      </w:r>
      <w:r>
        <w:rPr>
          <w:iCs/>
          <w:i/>
        </w:rPr>
        <w:t xml:space="preserve"> </w:t>
      </w:r>
      <w:r>
        <w:rPr>
          <w:iCs/>
          <w:i/>
        </w:rPr>
        <w:t xml:space="preserve">West Hartford</w:t>
      </w:r>
      <w:r>
        <w:t xml:space="preserve">.</w:t>
      </w:r>
      <w:r>
        <w:t xml:space="preserve"> </w:t>
      </w:r>
      <w:r>
        <w:t xml:space="preserve">West Hartford Historical Society and Noah Webster House</w:t>
      </w:r>
      <w:r>
        <w:t xml:space="preserve">, 2018.</w:t>
      </w:r>
      <w:r>
        <w:t xml:space="preserve"> </w:t>
      </w:r>
      <w:hyperlink r:id="rId358">
        <w:r>
          <w:rPr>
            <w:rStyle w:val="Hyperlink"/>
          </w:rPr>
          <w:t xml:space="preserve">https://lifeinwesthartford.org/world-war-ii-era.html#high-ledge-homes-and-restrictive-covenants</w:t>
        </w:r>
      </w:hyperlink>
      <w:r>
        <w:t xml:space="preserve">.</w:t>
      </w:r>
    </w:p>
    <w:bookmarkEnd w:id="1821"/>
    <w:bookmarkStart w:id="1822" w:name="ref-wilsonResistancePublicHousing2018"/>
    <w:p>
      <w:pPr>
        <w:pStyle w:val="Bibliography"/>
      </w:pPr>
      <w:r>
        <w:t xml:space="preserve">———.</w:t>
      </w:r>
      <w:r>
        <w:t xml:space="preserve"> </w:t>
      </w:r>
      <w:r>
        <w:t xml:space="preserve">“Resistance to</w:t>
      </w:r>
      <w:r>
        <w:t xml:space="preserve"> </w:t>
      </w:r>
      <w:r>
        <w:t xml:space="preserve">Public Housing</w:t>
      </w:r>
      <w:r>
        <w:t xml:space="preserve"> </w:t>
      </w:r>
      <w:r>
        <w:t xml:space="preserve">and</w:t>
      </w:r>
      <w:r>
        <w:t xml:space="preserve"> </w:t>
      </w:r>
      <w:r>
        <w:t xml:space="preserve">Integration</w:t>
      </w:r>
      <w:r>
        <w:t xml:space="preserve"> </w:t>
      </w:r>
      <w:r>
        <w:t xml:space="preserve">During</w:t>
      </w:r>
      <w:r>
        <w:t xml:space="preserve"> </w:t>
      </w:r>
      <w:r>
        <w:t xml:space="preserve">World War II</w:t>
      </w:r>
      <w:r>
        <w:t xml:space="preserve">.”</w:t>
      </w:r>
      <w:r>
        <w:t xml:space="preserve"> </w:t>
      </w:r>
      <w:r>
        <w:t xml:space="preserve">In</w:t>
      </w:r>
      <w:r>
        <w:t xml:space="preserve"> </w:t>
      </w:r>
      <w:r>
        <w:rPr>
          <w:iCs/>
          <w:i/>
        </w:rPr>
        <w:t xml:space="preserve">Life in</w:t>
      </w:r>
      <w:r>
        <w:rPr>
          <w:iCs/>
          <w:i/>
        </w:rPr>
        <w:t xml:space="preserve"> </w:t>
      </w:r>
      <w:r>
        <w:rPr>
          <w:iCs/>
          <w:i/>
        </w:rPr>
        <w:t xml:space="preserve">West Hartford</w:t>
      </w:r>
      <w:r>
        <w:t xml:space="preserve">.</w:t>
      </w:r>
      <w:r>
        <w:t xml:space="preserve"> </w:t>
      </w:r>
      <w:r>
        <w:t xml:space="preserve">West Hartford, CT</w:t>
      </w:r>
      <w:r>
        <w:t xml:space="preserve">:</w:t>
      </w:r>
      <w:r>
        <w:t xml:space="preserve"> </w:t>
      </w:r>
      <w:r>
        <w:t xml:space="preserve">West Hartford Historical Society and Noah Webster House</w:t>
      </w:r>
      <w:r>
        <w:t xml:space="preserve">, 2018.</w:t>
      </w:r>
      <w:r>
        <w:t xml:space="preserve"> </w:t>
      </w:r>
      <w:hyperlink r:id="rId405">
        <w:r>
          <w:rPr>
            <w:rStyle w:val="Hyperlink"/>
          </w:rPr>
          <w:t xml:space="preserve">http://lifeinwesthartford.org/world-war-ii-era.html#resistance-to-public-housing-and-integration-during-world-war-ii</w:t>
        </w:r>
      </w:hyperlink>
      <w:r>
        <w:t xml:space="preserve">.</w:t>
      </w:r>
    </w:p>
    <w:bookmarkEnd w:id="1822"/>
    <w:bookmarkStart w:id="1823" w:name="ref-windsorv.whitneyDecision1920"/>
    <w:p>
      <w:pPr>
        <w:pStyle w:val="Bibliography"/>
      </w:pPr>
      <w:r>
        <w:t xml:space="preserve">Windsor v. Whitney.</w:t>
      </w:r>
      <w:r>
        <w:t xml:space="preserve"> </w:t>
      </w:r>
      <w:r>
        <w:t xml:space="preserve">“Decision.”</w:t>
      </w:r>
      <w:r>
        <w:t xml:space="preserve"> </w:t>
      </w:r>
      <w:r>
        <w:t xml:space="preserve">Connecticut Supreme Court, 95 Conn. 357</w:t>
      </w:r>
      <w:r>
        <w:t xml:space="preserve">, August 5, 1920.</w:t>
      </w:r>
      <w:r>
        <w:t xml:space="preserve"> </w:t>
      </w:r>
      <w:hyperlink r:id="rId599">
        <w:r>
          <w:rPr>
            <w:rStyle w:val="Hyperlink"/>
          </w:rPr>
          <w:t xml:space="preserve">https://heinonline.org/HOL/P?h=hein.statereports/cadscect0095&amp;i=369&amp;a=dHJpbmNvbGwuZWR1</w:t>
        </w:r>
      </w:hyperlink>
      <w:r>
        <w:t xml:space="preserve">.</w:t>
      </w:r>
    </w:p>
    <w:bookmarkEnd w:id="1823"/>
    <w:bookmarkStart w:id="1824" w:name="ref-wineburgReadingHistorianTeaching2011"/>
    <w:p>
      <w:pPr>
        <w:pStyle w:val="Bibliography"/>
      </w:pPr>
      <w:r>
        <w:t xml:space="preserve">Wineburg, Sam, Daisy Martin, and Chauncey Monte-Sano.</w:t>
      </w:r>
      <w:r>
        <w:t xml:space="preserve"> </w:t>
      </w:r>
      <w:r>
        <w:rPr>
          <w:iCs/>
          <w:i/>
        </w:rPr>
        <w:t xml:space="preserve">Reading</w:t>
      </w:r>
      <w:r>
        <w:rPr>
          <w:iCs/>
          <w:i/>
        </w:rPr>
        <w:t xml:space="preserve"> </w:t>
      </w:r>
      <w:r>
        <w:rPr>
          <w:iCs/>
          <w:i/>
        </w:rPr>
        <w:t xml:space="preserve">Like</w:t>
      </w:r>
      <w:r>
        <w:rPr>
          <w:iCs/>
          <w:i/>
        </w:rPr>
        <w:t xml:space="preserve"> </w:t>
      </w:r>
      <w:r>
        <w:rPr>
          <w:iCs/>
          <w:i/>
        </w:rPr>
        <w:t xml:space="preserve">a</w:t>
      </w:r>
      <w:r>
        <w:rPr>
          <w:iCs/>
          <w:i/>
        </w:rPr>
        <w:t xml:space="preserve"> </w:t>
      </w:r>
      <w:r>
        <w:rPr>
          <w:iCs/>
          <w:i/>
        </w:rPr>
        <w:t xml:space="preserve">Historian</w:t>
      </w:r>
      <w:r>
        <w:rPr>
          <w:iCs/>
          <w:i/>
        </w:rPr>
        <w:t xml:space="preserve">:</w:t>
      </w:r>
      <w:r>
        <w:rPr>
          <w:iCs/>
          <w:i/>
        </w:rPr>
        <w:t xml:space="preserve"> </w:t>
      </w:r>
      <w:r>
        <w:rPr>
          <w:iCs/>
          <w:i/>
        </w:rPr>
        <w:t xml:space="preserve">Teaching Literacy</w:t>
      </w:r>
      <w:r>
        <w:rPr>
          <w:iCs/>
          <w:i/>
        </w:rPr>
        <w:t xml:space="preserve"> </w:t>
      </w:r>
      <w:r>
        <w:rPr>
          <w:iCs/>
          <w:i/>
        </w:rPr>
        <w:t xml:space="preserve">in</w:t>
      </w:r>
      <w:r>
        <w:rPr>
          <w:iCs/>
          <w:i/>
        </w:rPr>
        <w:t xml:space="preserve"> </w:t>
      </w:r>
      <w:r>
        <w:rPr>
          <w:iCs/>
          <w:i/>
        </w:rPr>
        <w:t xml:space="preserve">Middle</w:t>
      </w:r>
      <w:r>
        <w:rPr>
          <w:iCs/>
          <w:i/>
        </w:rPr>
        <w:t xml:space="preserve"> </w:t>
      </w:r>
      <w:r>
        <w:rPr>
          <w:iCs/>
          <w:i/>
        </w:rPr>
        <w:t xml:space="preserve">and</w:t>
      </w:r>
      <w:r>
        <w:rPr>
          <w:iCs/>
          <w:i/>
        </w:rPr>
        <w:t xml:space="preserve"> </w:t>
      </w:r>
      <w:r>
        <w:rPr>
          <w:iCs/>
          <w:i/>
        </w:rPr>
        <w:t xml:space="preserve">High School History Classrooms</w:t>
      </w:r>
      <w:r>
        <w:t xml:space="preserve">.</w:t>
      </w:r>
      <w:r>
        <w:t xml:space="preserve"> </w:t>
      </w:r>
      <w:r>
        <w:t xml:space="preserve">Teachers College Press</w:t>
      </w:r>
      <w:r>
        <w:t xml:space="preserve">, 2011.</w:t>
      </w:r>
      <w:r>
        <w:t xml:space="preserve"> </w:t>
      </w:r>
      <w:hyperlink r:id="rId1078">
        <w:r>
          <w:rPr>
            <w:rStyle w:val="Hyperlink"/>
          </w:rPr>
          <w:t xml:space="preserve">https://www.google.com/books/edition/Reading_Like_a_Historian/hJwbAgAAQBAJ</w:t>
        </w:r>
      </w:hyperlink>
      <w:r>
        <w:t xml:space="preserve">.</w:t>
      </w:r>
    </w:p>
    <w:bookmarkEnd w:id="1824"/>
    <w:bookmarkStart w:id="1825" w:name="ref-winlingChicagoCovenants2021"/>
    <w:p>
      <w:pPr>
        <w:pStyle w:val="Bibliography"/>
      </w:pPr>
      <w:r>
        <w:t xml:space="preserve">Winling, LaDale.</w:t>
      </w:r>
      <w:r>
        <w:t xml:space="preserve"> </w:t>
      </w:r>
      <w:r>
        <w:t xml:space="preserve">“Chicago</w:t>
      </w:r>
      <w:r>
        <w:t xml:space="preserve"> </w:t>
      </w:r>
      <w:r>
        <w:t xml:space="preserve">Covenants</w:t>
      </w:r>
      <w:r>
        <w:t xml:space="preserve">.”</w:t>
      </w:r>
      <w:r>
        <w:t xml:space="preserve"> </w:t>
      </w:r>
      <w:r>
        <w:t xml:space="preserve">Chicago Covenants</w:t>
      </w:r>
      <w:r>
        <w:t xml:space="preserve">, 2021.</w:t>
      </w:r>
      <w:r>
        <w:t xml:space="preserve"> </w:t>
      </w:r>
      <w:hyperlink r:id="rId345">
        <w:r>
          <w:rPr>
            <w:rStyle w:val="Hyperlink"/>
          </w:rPr>
          <w:t xml:space="preserve">https://www.chicagocovenants.com</w:t>
        </w:r>
      </w:hyperlink>
      <w:r>
        <w:t xml:space="preserve">.</w:t>
      </w:r>
    </w:p>
    <w:bookmarkEnd w:id="1825"/>
    <w:bookmarkStart w:id="1826" w:name="ref-winslowHomePurchaseMade1934"/>
    <w:p>
      <w:pPr>
        <w:pStyle w:val="Bibliography"/>
      </w:pPr>
      <w:r>
        <w:t xml:space="preserve">Winslow, Leon A.</w:t>
      </w:r>
      <w:r>
        <w:t xml:space="preserve"> </w:t>
      </w:r>
      <w:r>
        <w:t xml:space="preserve">“Home</w:t>
      </w:r>
      <w:r>
        <w:t xml:space="preserve"> </w:t>
      </w:r>
      <w:r>
        <w:t xml:space="preserve">Purchase Is Made Easier By Federal Act</w:t>
      </w:r>
      <w:r>
        <w:t xml:space="preserve">.”</w:t>
      </w:r>
      <w:r>
        <w:t xml:space="preserve"> </w:t>
      </w:r>
      <w:r>
        <w:rPr>
          <w:iCs/>
          <w:i/>
        </w:rPr>
        <w:t xml:space="preserve">Hartford Courant</w:t>
      </w:r>
      <w:r>
        <w:t xml:space="preserve">, November 11, 1934.</w:t>
      </w:r>
      <w:r>
        <w:t xml:space="preserve"> </w:t>
      </w:r>
      <w:hyperlink r:id="rId217">
        <w:r>
          <w:rPr>
            <w:rStyle w:val="Hyperlink"/>
          </w:rPr>
          <w:t xml:space="preserve">https://search-proquest-com.ezproxy.trincoll.edu/docview/558502839?accountid=14405</w:t>
        </w:r>
      </w:hyperlink>
      <w:r>
        <w:t xml:space="preserve">.</w:t>
      </w:r>
    </w:p>
    <w:bookmarkEnd w:id="1826"/>
    <w:bookmarkStart w:id="1827" w:name="ref-winterbottomVeneer1998"/>
    <w:p>
      <w:pPr>
        <w:pStyle w:val="Bibliography"/>
      </w:pPr>
      <w:r>
        <w:t xml:space="preserve">Winterbottom, Katherine Ellen.</w:t>
      </w:r>
      <w:r>
        <w:t xml:space="preserve"> </w:t>
      </w:r>
      <w:r>
        <w:t xml:space="preserve">“Beneath the</w:t>
      </w:r>
      <w:r>
        <w:t xml:space="preserve"> </w:t>
      </w:r>
      <w:r>
        <w:t xml:space="preserve">Veneer</w:t>
      </w:r>
      <w:r>
        <w:t xml:space="preserve">.”</w:t>
      </w:r>
      <w:r>
        <w:t xml:space="preserve"> </w:t>
      </w:r>
      <w:r>
        <w:rPr>
          <w:iCs/>
          <w:i/>
        </w:rPr>
        <w:t xml:space="preserve">The Spectator [West Hartford Historical Society Newsletter]</w:t>
      </w:r>
      <w:r>
        <w:t xml:space="preserve"> </w:t>
      </w:r>
      <w:r>
        <w:t xml:space="preserve">Autumn (1998): 1, 10–14.</w:t>
      </w:r>
    </w:p>
    <w:bookmarkEnd w:id="1827"/>
    <w:bookmarkStart w:id="1828" w:name="ref-wolfZoningAmericaEuclid2008"/>
    <w:p>
      <w:pPr>
        <w:pStyle w:val="Bibliography"/>
      </w:pPr>
      <w:r>
        <w:t xml:space="preserve">Wolf, Michael Allan.</w:t>
      </w:r>
      <w:r>
        <w:t xml:space="preserve"> </w:t>
      </w:r>
      <w:r>
        <w:rPr>
          <w:iCs/>
          <w:i/>
        </w:rPr>
        <w:t xml:space="preserve">The</w:t>
      </w:r>
      <w:r>
        <w:rPr>
          <w:iCs/>
          <w:i/>
        </w:rPr>
        <w:t xml:space="preserve"> </w:t>
      </w:r>
      <w:r>
        <w:rPr>
          <w:iCs/>
          <w:i/>
        </w:rPr>
        <w:t xml:space="preserve">Zoning</w:t>
      </w:r>
      <w:r>
        <w:rPr>
          <w:iCs/>
          <w:i/>
        </w:rPr>
        <w:t xml:space="preserve"> </w:t>
      </w:r>
      <w:r>
        <w:rPr>
          <w:iCs/>
          <w:i/>
        </w:rPr>
        <w:t xml:space="preserve">of</w:t>
      </w:r>
      <w:r>
        <w:rPr>
          <w:iCs/>
          <w:i/>
        </w:rPr>
        <w:t xml:space="preserve"> </w:t>
      </w:r>
      <w:r>
        <w:rPr>
          <w:iCs/>
          <w:i/>
        </w:rPr>
        <w:t xml:space="preserve">America</w:t>
      </w:r>
      <w:r>
        <w:rPr>
          <w:iCs/>
          <w:i/>
        </w:rPr>
        <w:t xml:space="preserve">:</w:t>
      </w:r>
      <w:r>
        <w:rPr>
          <w:iCs/>
          <w:i/>
        </w:rPr>
        <w:t xml:space="preserve"> </w:t>
      </w:r>
      <w:r>
        <w:rPr>
          <w:iCs/>
          <w:i/>
        </w:rPr>
        <w:t xml:space="preserve">Euclid</w:t>
      </w:r>
      <w:r>
        <w:rPr>
          <w:iCs/>
          <w:i/>
        </w:rPr>
        <w:t xml:space="preserve"> </w:t>
      </w:r>
      <w:r>
        <w:rPr>
          <w:iCs/>
          <w:i/>
        </w:rPr>
        <w:t xml:space="preserve">v.</w:t>
      </w:r>
      <w:r>
        <w:rPr>
          <w:iCs/>
          <w:i/>
        </w:rPr>
        <w:t xml:space="preserve"> </w:t>
      </w:r>
      <w:r>
        <w:rPr>
          <w:iCs/>
          <w:i/>
        </w:rPr>
        <w:t xml:space="preserve">Ambler</w:t>
      </w:r>
      <w:r>
        <w:t xml:space="preserve">.</w:t>
      </w:r>
      <w:r>
        <w:t xml:space="preserve"> </w:t>
      </w:r>
      <w:r>
        <w:t xml:space="preserve">Lawrence, Kan.</w:t>
      </w:r>
      <w:r>
        <w:t xml:space="preserve">:</w:t>
      </w:r>
      <w:r>
        <w:t xml:space="preserve"> </w:t>
      </w:r>
      <w:r>
        <w:t xml:space="preserve">University Press of Kansas</w:t>
      </w:r>
      <w:r>
        <w:t xml:space="preserve">, 2008.</w:t>
      </w:r>
    </w:p>
    <w:bookmarkEnd w:id="1828"/>
    <w:bookmarkStart w:id="1829" w:name="ref-wrightOralHistoryInterview2005"/>
    <w:p>
      <w:pPr>
        <w:pStyle w:val="Bibliography"/>
      </w:pPr>
      <w:r>
        <w:t xml:space="preserve">Wright, Adelle.</w:t>
      </w:r>
      <w:r>
        <w:t xml:space="preserve"> </w:t>
      </w:r>
      <w:r>
        <w:t xml:space="preserve">“Oral</w:t>
      </w:r>
      <w:r>
        <w:t xml:space="preserve"> </w:t>
      </w:r>
      <w:r>
        <w:t xml:space="preserve">History Interview</w:t>
      </w:r>
      <w:r>
        <w:t xml:space="preserve"> </w:t>
      </w:r>
      <w:r>
        <w:t xml:space="preserve">on</w:t>
      </w:r>
      <w:r>
        <w:t xml:space="preserve"> </w:t>
      </w:r>
      <w:r>
        <w:t xml:space="preserve">Bloomfield</w:t>
      </w:r>
      <w:r>
        <w:t xml:space="preserve">,</w:t>
      </w:r>
      <w:r>
        <w:t xml:space="preserve"> </w:t>
      </w:r>
      <w:r>
        <w:t xml:space="preserve">CT</w:t>
      </w:r>
      <w:r>
        <w:t xml:space="preserve">, Part One.”</w:t>
      </w:r>
      <w:r>
        <w:t xml:space="preserve"> </w:t>
      </w:r>
      <w:r>
        <w:t xml:space="preserve">Cities, Suburbs, Schools Project, Trinity College Digital Repository</w:t>
      </w:r>
      <w:r>
        <w:t xml:space="preserve">, April 11, 2005.</w:t>
      </w:r>
      <w:r>
        <w:t xml:space="preserve"> </w:t>
      </w:r>
      <w:hyperlink r:id="rId856">
        <w:r>
          <w:rPr>
            <w:rStyle w:val="Hyperlink"/>
          </w:rPr>
          <w:t xml:space="preserve">http://digitalrepository.trincoll.edu/cssp_ohistory/5</w:t>
        </w:r>
      </w:hyperlink>
      <w:r>
        <w:t xml:space="preserve">.</w:t>
      </w:r>
    </w:p>
    <w:bookmarkEnd w:id="1829"/>
    <w:bookmarkStart w:id="1830" w:name="ref-youngRealEstateRacial2005"/>
    <w:p>
      <w:pPr>
        <w:pStyle w:val="Bibliography"/>
      </w:pPr>
      <w:r>
        <w:t xml:space="preserve">Young, Aleesha.</w:t>
      </w:r>
      <w:r>
        <w:t xml:space="preserve"> </w:t>
      </w:r>
      <w:r>
        <w:t xml:space="preserve">“Real</w:t>
      </w:r>
      <w:r>
        <w:t xml:space="preserve"> </w:t>
      </w:r>
      <w:r>
        <w:t xml:space="preserve">Estate</w:t>
      </w:r>
      <w:r>
        <w:t xml:space="preserve">,</w:t>
      </w:r>
      <w:r>
        <w:t xml:space="preserve"> </w:t>
      </w:r>
      <w:r>
        <w:t xml:space="preserve">Racial Change</w:t>
      </w:r>
      <w:r>
        <w:t xml:space="preserve">, and</w:t>
      </w:r>
      <w:r>
        <w:t xml:space="preserve"> </w:t>
      </w:r>
      <w:r>
        <w:t xml:space="preserve">Bloomfield Schools</w:t>
      </w:r>
      <w:r>
        <w:t xml:space="preserve"> </w:t>
      </w:r>
      <w:r>
        <w:t xml:space="preserve">in the 1960s and ’70s.”</w:t>
      </w:r>
      <w:r>
        <w:t xml:space="preserve"> </w:t>
      </w:r>
      <w:r>
        <w:t xml:space="preserve">Educational Studies Senior Research Project,</w:t>
      </w:r>
      <w:r>
        <w:t xml:space="preserve"> </w:t>
      </w:r>
      <w:r>
        <w:t xml:space="preserve">Trinity College</w:t>
      </w:r>
      <w:r>
        <w:t xml:space="preserve">, 2005.</w:t>
      </w:r>
      <w:r>
        <w:t xml:space="preserve"> </w:t>
      </w:r>
      <w:hyperlink r:id="rId853">
        <w:r>
          <w:rPr>
            <w:rStyle w:val="Hyperlink"/>
          </w:rPr>
          <w:t xml:space="preserve">http://digitalrepository.trincoll.edu/cssp_papers/18/</w:t>
        </w:r>
      </w:hyperlink>
      <w:r>
        <w:t xml:space="preserve">.</w:t>
      </w:r>
    </w:p>
    <w:bookmarkEnd w:id="1830"/>
    <w:bookmarkStart w:id="1831" w:name="ref-zielbauerPovertyLandPlenty2002"/>
    <w:p>
      <w:pPr>
        <w:pStyle w:val="Bibliography"/>
      </w:pPr>
      <w:r>
        <w:t xml:space="preserve">Zielbauer, Paul.</w:t>
      </w:r>
      <w:r>
        <w:t xml:space="preserve"> </w:t>
      </w:r>
      <w:r>
        <w:t xml:space="preserve">“Poverty in a</w:t>
      </w:r>
      <w:r>
        <w:t xml:space="preserve"> </w:t>
      </w:r>
      <w:r>
        <w:t xml:space="preserve">Land</w:t>
      </w:r>
      <w:r>
        <w:t xml:space="preserve"> </w:t>
      </w:r>
      <w:r>
        <w:t xml:space="preserve">of</w:t>
      </w:r>
      <w:r>
        <w:t xml:space="preserve"> </w:t>
      </w:r>
      <w:r>
        <w:t xml:space="preserve">Plenty</w:t>
      </w:r>
      <w:r>
        <w:t xml:space="preserve">:</w:t>
      </w:r>
      <w:r>
        <w:t xml:space="preserve"> </w:t>
      </w:r>
      <w:r>
        <w:t xml:space="preserve">Can Hartford Ever Recover</w:t>
      </w:r>
      <w:r>
        <w:t xml:space="preserve">?”</w:t>
      </w:r>
      <w:r>
        <w:t xml:space="preserve"> </w:t>
      </w:r>
      <w:r>
        <w:rPr>
          <w:iCs/>
          <w:i/>
        </w:rPr>
        <w:t xml:space="preserve">The New York Times: N.Y. / Region</w:t>
      </w:r>
      <w:r>
        <w:t xml:space="preserve">, August 26, 2002.</w:t>
      </w:r>
      <w:r>
        <w:t xml:space="preserve"> </w:t>
      </w:r>
      <w:hyperlink r:id="rId147">
        <w:r>
          <w:rPr>
            <w:rStyle w:val="Hyperlink"/>
          </w:rPr>
          <w:t xml:space="preserve">https://www.nytimes.com/2002/08/26/nyregion/poverty-in-a-land-of-plenty-can-hartford-ever-recover.html</w:t>
        </w:r>
      </w:hyperlink>
      <w:r>
        <w:t xml:space="preserve">.</w:t>
      </w:r>
    </w:p>
    <w:bookmarkEnd w:id="1831"/>
    <w:bookmarkStart w:id="1832" w:name="ref-ZoningCommissionPlan1924"/>
    <w:p>
      <w:pPr>
        <w:pStyle w:val="Bibliography"/>
      </w:pPr>
      <w:r>
        <w:t xml:space="preserve">“Zoning</w:t>
      </w:r>
      <w:r>
        <w:t xml:space="preserve"> </w:t>
      </w:r>
      <w:r>
        <w:t xml:space="preserve">Commission Plan Is</w:t>
      </w:r>
      <w:r>
        <w:t xml:space="preserve"> </w:t>
      </w:r>
      <w:r>
        <w:t xml:space="preserve">in</w:t>
      </w:r>
      <w:r>
        <w:t xml:space="preserve"> </w:t>
      </w:r>
      <w:r>
        <w:t xml:space="preserve">Force</w:t>
      </w:r>
      <w:r>
        <w:t xml:space="preserve">.”</w:t>
      </w:r>
      <w:r>
        <w:t xml:space="preserve"> </w:t>
      </w:r>
      <w:r>
        <w:rPr>
          <w:iCs/>
          <w:i/>
        </w:rPr>
        <w:t xml:space="preserve">Hartford Courant</w:t>
      </w:r>
      <w:r>
        <w:t xml:space="preserve">. March 24, 1924.</w:t>
      </w:r>
      <w:r>
        <w:t xml:space="preserve"> </w:t>
      </w:r>
      <w:hyperlink r:id="rId593">
        <w:r>
          <w:rPr>
            <w:rStyle w:val="Hyperlink"/>
          </w:rPr>
          <w:t xml:space="preserve">http://search.proquest.com/hnphartfordcourant/docview/553717249/abstract/19ED20ED98F74683PQ/22</w:t>
        </w:r>
      </w:hyperlink>
      <w:r>
        <w:t xml:space="preserve">.</w:t>
      </w:r>
    </w:p>
    <w:bookmarkEnd w:id="1832"/>
    <w:bookmarkStart w:id="1833" w:name="ref-ZoningCommissionReady1923"/>
    <w:p>
      <w:pPr>
        <w:pStyle w:val="Bibliography"/>
      </w:pPr>
      <w:r>
        <w:t xml:space="preserve">“Zoning</w:t>
      </w:r>
      <w:r>
        <w:t xml:space="preserve"> </w:t>
      </w:r>
      <w:r>
        <w:t xml:space="preserve">Commission Ready</w:t>
      </w:r>
      <w:r>
        <w:t xml:space="preserve"> </w:t>
      </w:r>
      <w:r>
        <w:t xml:space="preserve">for</w:t>
      </w:r>
      <w:r>
        <w:t xml:space="preserve"> </w:t>
      </w:r>
      <w:r>
        <w:t xml:space="preserve">Work</w:t>
      </w:r>
      <w:r>
        <w:t xml:space="preserve">.”</w:t>
      </w:r>
      <w:r>
        <w:t xml:space="preserve"> </w:t>
      </w:r>
      <w:r>
        <w:rPr>
          <w:iCs/>
          <w:i/>
        </w:rPr>
        <w:t xml:space="preserve">Hartford Courant</w:t>
      </w:r>
      <w:r>
        <w:t xml:space="preserve">. September 21, 1923.</w:t>
      </w:r>
      <w:r>
        <w:t xml:space="preserve"> </w:t>
      </w:r>
      <w:hyperlink r:id="rId541">
        <w:r>
          <w:rPr>
            <w:rStyle w:val="Hyperlink"/>
          </w:rPr>
          <w:t xml:space="preserve">http://search.proquest.com/hnphartfordcourant/docview/553475423/abstract/A0FC04626954B44PQ/1</w:t>
        </w:r>
      </w:hyperlink>
      <w:r>
        <w:t xml:space="preserve">.</w:t>
      </w:r>
    </w:p>
    <w:bookmarkEnd w:id="1833"/>
    <w:bookmarkStart w:id="1834" w:name="ref-ZoningCommissionBe1923"/>
    <w:p>
      <w:pPr>
        <w:pStyle w:val="Bibliography"/>
      </w:pPr>
      <w:r>
        <w:t xml:space="preserve">“Zoning</w:t>
      </w:r>
      <w:r>
        <w:t xml:space="preserve"> </w:t>
      </w:r>
      <w:r>
        <w:t xml:space="preserve">Commission</w:t>
      </w:r>
      <w:r>
        <w:t xml:space="preserve"> </w:t>
      </w:r>
      <w:r>
        <w:t xml:space="preserve">to</w:t>
      </w:r>
      <w:r>
        <w:t xml:space="preserve"> </w:t>
      </w:r>
      <w:r>
        <w:t xml:space="preserve">Be Appointed</w:t>
      </w:r>
      <w:r>
        <w:t xml:space="preserve">.”</w:t>
      </w:r>
      <w:r>
        <w:t xml:space="preserve"> </w:t>
      </w:r>
      <w:r>
        <w:rPr>
          <w:iCs/>
          <w:i/>
        </w:rPr>
        <w:t xml:space="preserve">Hartford Courant</w:t>
      </w:r>
      <w:r>
        <w:t xml:space="preserve">. June 21, 1923.</w:t>
      </w:r>
      <w:r>
        <w:t xml:space="preserve"> </w:t>
      </w:r>
      <w:hyperlink r:id="rId539">
        <w:r>
          <w:rPr>
            <w:rStyle w:val="Hyperlink"/>
          </w:rPr>
          <w:t xml:space="preserve">http://search.proquest.com/hnphartfordcourant/docview/553415093/abstract/259F4C144CC44403PQ/1</w:t>
        </w:r>
      </w:hyperlink>
      <w:r>
        <w:t xml:space="preserve">.</w:t>
      </w:r>
    </w:p>
    <w:bookmarkEnd w:id="1834"/>
    <w:bookmarkStart w:id="1835" w:name="ref-ZoningPlanWest1924"/>
    <w:p>
      <w:pPr>
        <w:pStyle w:val="Bibliography"/>
      </w:pPr>
      <w:r>
        <w:t xml:space="preserve">“Zoning</w:t>
      </w:r>
      <w:r>
        <w:t xml:space="preserve"> </w:t>
      </w:r>
      <w:r>
        <w:t xml:space="preserve">Plan</w:t>
      </w:r>
      <w:r>
        <w:t xml:space="preserve"> </w:t>
      </w:r>
      <w:r>
        <w:t xml:space="preserve">for</w:t>
      </w:r>
      <w:r>
        <w:t xml:space="preserve"> </w:t>
      </w:r>
      <w:r>
        <w:t xml:space="preserve">West Hartford Announced</w:t>
      </w:r>
      <w:r>
        <w:t xml:space="preserve"> </w:t>
      </w:r>
      <w:r>
        <w:t xml:space="preserve">by</w:t>
      </w:r>
      <w:r>
        <w:t xml:space="preserve"> </w:t>
      </w:r>
      <w:r>
        <w:t xml:space="preserve">Town Commission</w:t>
      </w:r>
      <w:r>
        <w:t xml:space="preserve">.”</w:t>
      </w:r>
      <w:r>
        <w:t xml:space="preserve"> </w:t>
      </w:r>
      <w:r>
        <w:rPr>
          <w:iCs/>
          <w:i/>
        </w:rPr>
        <w:t xml:space="preserve">Hartford Courant</w:t>
      </w:r>
      <w:r>
        <w:t xml:space="preserve">, March 9, 1924.</w:t>
      </w:r>
      <w:r>
        <w:t xml:space="preserve"> </w:t>
      </w:r>
      <w:hyperlink r:id="rId592">
        <w:r>
          <w:rPr>
            <w:rStyle w:val="Hyperlink"/>
          </w:rPr>
          <w:t xml:space="preserve">http://search.proquest.com/hnphartfordcourant/docview/553716586/abstract/141192AC6E83BE6C3C8/1?accountid=14405</w:t>
        </w:r>
      </w:hyperlink>
      <w:r>
        <w:t xml:space="preserve">.</w:t>
      </w:r>
    </w:p>
    <w:bookmarkEnd w:id="1835"/>
    <w:bookmarkEnd w:id="1836"/>
    <w:bookmarkEnd w:id="1837"/>
    <w:bookmarkEnd w:id="18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5">
    <w:p>
      <w:pPr>
        <w:pStyle w:val="FootnoteText"/>
      </w:pPr>
      <w:r>
        <w:rPr>
          <w:rStyle w:val="FootnoteReference"/>
        </w:rPr>
        <w:footnoteRef/>
      </w:r>
      <w:r>
        <w:t xml:space="preserve"> </w:t>
      </w:r>
      <w:r>
        <w:t xml:space="preserve">Arnold R Hirsch,</w:t>
      </w:r>
      <w:r>
        <w:t xml:space="preserve"> </w:t>
      </w:r>
      <w:hyperlink w:anchor="ref-hirschMakingSecondGhetto1983">
        <w:r>
          <w:rPr>
            <w:rStyle w:val="Hyperlink"/>
            <w:iCs/>
            <w:i/>
          </w:rPr>
          <w:t xml:space="preserve">Making the</w:t>
        </w:r>
        <w:r>
          <w:rPr>
            <w:rStyle w:val="Hyperlink"/>
            <w:iCs/>
            <w:i/>
          </w:rPr>
          <w:t xml:space="preserve"> </w:t>
        </w:r>
        <w:r>
          <w:rPr>
            <w:rStyle w:val="Hyperlink"/>
            <w:iCs/>
            <w:i/>
          </w:rPr>
          <w:t xml:space="preserve">Second Ghetto</w:t>
        </w:r>
        <w:r>
          <w:rPr>
            <w:rStyle w:val="Hyperlink"/>
            <w:iCs/>
            <w:i/>
          </w:rPr>
          <w:t xml:space="preserve">:</w:t>
        </w:r>
        <w:r>
          <w:rPr>
            <w:rStyle w:val="Hyperlink"/>
            <w:iCs/>
            <w:i/>
          </w:rPr>
          <w:t xml:space="preserve"> </w:t>
        </w:r>
        <w:r>
          <w:rPr>
            <w:rStyle w:val="Hyperlink"/>
            <w:iCs/>
            <w:i/>
          </w:rPr>
          <w:t xml:space="preserve">Race</w:t>
        </w:r>
        <w:r>
          <w:rPr>
            <w:rStyle w:val="Hyperlink"/>
            <w:iCs/>
            <w:i/>
          </w:rPr>
          <w:t xml:space="preserve"> </w:t>
        </w:r>
        <w:r>
          <w:rPr>
            <w:rStyle w:val="Hyperlink"/>
            <w:iCs/>
            <w:i/>
          </w:rPr>
          <w:t xml:space="preserve">and</w:t>
        </w:r>
        <w:r>
          <w:rPr>
            <w:rStyle w:val="Hyperlink"/>
            <w:iCs/>
            <w:i/>
          </w:rPr>
          <w:t xml:space="preserve"> </w:t>
        </w:r>
        <w:r>
          <w:rPr>
            <w:rStyle w:val="Hyperlink"/>
            <w:iCs/>
            <w:i/>
          </w:rPr>
          <w:t xml:space="preserve">Housing</w:t>
        </w:r>
        <w:r>
          <w:rPr>
            <w:rStyle w:val="Hyperlink"/>
            <w:iCs/>
            <w:i/>
          </w:rPr>
          <w:t xml:space="preserve"> </w:t>
        </w:r>
        <w:r>
          <w:rPr>
            <w:rStyle w:val="Hyperlink"/>
            <w:iCs/>
            <w:i/>
          </w:rPr>
          <w:t xml:space="preserve">in</w:t>
        </w:r>
        <w:r>
          <w:rPr>
            <w:rStyle w:val="Hyperlink"/>
            <w:iCs/>
            <w:i/>
          </w:rPr>
          <w:t xml:space="preserve"> </w:t>
        </w:r>
        <w:r>
          <w:rPr>
            <w:rStyle w:val="Hyperlink"/>
            <w:iCs/>
            <w:i/>
          </w:rPr>
          <w:t xml:space="preserve">Chicago</w:t>
        </w:r>
        <w:r>
          <w:rPr>
            <w:rStyle w:val="Hyperlink"/>
            <w:iCs/>
            <w:i/>
          </w:rPr>
          <w:t xml:space="preserve">, 1940-1960</w:t>
        </w:r>
        <w:r>
          <w:rPr>
            <w:rStyle w:val="Hyperlink"/>
          </w:rPr>
          <w:t xml:space="preserve"> </w:t>
        </w:r>
        <w:r>
          <w:rPr>
            <w:rStyle w:val="Hyperlink"/>
          </w:rPr>
          <w:t xml:space="preserve">(</w:t>
        </w:r>
        <w:r>
          <w:rPr>
            <w:rStyle w:val="Hyperlink"/>
          </w:rPr>
          <w:t xml:space="preserve">Cambridge: Cambridge University Press</w:t>
        </w:r>
        <w:r>
          <w:rPr>
            <w:rStyle w:val="Hyperlink"/>
          </w:rPr>
          <w:t xml:space="preserve">, 1983)</w:t>
        </w:r>
      </w:hyperlink>
      <w:r>
        <w:t xml:space="preserve">;</w:t>
      </w:r>
      <w:r>
        <w:t xml:space="preserve"> </w:t>
      </w:r>
      <w:r>
        <w:t xml:space="preserve">Kenneth T Jackson,</w:t>
      </w:r>
      <w:r>
        <w:t xml:space="preserve"> </w:t>
      </w:r>
      <w:hyperlink w:anchor="Xc906828c424525ca02bf55e183ade8b1f2f594a">
        <w:r>
          <w:rPr>
            <w:rStyle w:val="Hyperlink"/>
            <w:iCs/>
            <w:i/>
          </w:rPr>
          <w:t xml:space="preserve">Crabgrass</w:t>
        </w:r>
        <w:r>
          <w:rPr>
            <w:rStyle w:val="Hyperlink"/>
            <w:iCs/>
            <w:i/>
          </w:rPr>
          <w:t xml:space="preserve"> </w:t>
        </w:r>
        <w:r>
          <w:rPr>
            <w:rStyle w:val="Hyperlink"/>
            <w:iCs/>
            <w:i/>
          </w:rPr>
          <w:t xml:space="preserve">Frontier</w:t>
        </w:r>
        <w:r>
          <w:rPr>
            <w:rStyle w:val="Hyperlink"/>
            <w:iCs/>
            <w:i/>
          </w:rPr>
          <w:t xml:space="preserve">:</w:t>
        </w:r>
        <w:r>
          <w:rPr>
            <w:rStyle w:val="Hyperlink"/>
            <w:iCs/>
            <w:i/>
          </w:rPr>
          <w:t xml:space="preserve"> </w:t>
        </w:r>
        <w:r>
          <w:rPr>
            <w:rStyle w:val="Hyperlink"/>
            <w:iCs/>
            <w:i/>
          </w:rPr>
          <w:t xml:space="preserve">The Suburbanization</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United States</w:t>
        </w:r>
        <w:r>
          <w:rPr>
            <w:rStyle w:val="Hyperlink"/>
          </w:rPr>
          <w:t xml:space="preserve"> </w:t>
        </w:r>
        <w:r>
          <w:rPr>
            <w:rStyle w:val="Hyperlink"/>
          </w:rPr>
          <w:t xml:space="preserve">(</w:t>
        </w:r>
        <w:r>
          <w:rPr>
            <w:rStyle w:val="Hyperlink"/>
          </w:rPr>
          <w:t xml:space="preserve">New York: Oxford University Press</w:t>
        </w:r>
        <w:r>
          <w:rPr>
            <w:rStyle w:val="Hyperlink"/>
          </w:rPr>
          <w:t xml:space="preserve">, 1985)</w:t>
        </w:r>
      </w:hyperlink>
      <w:r>
        <w:t xml:space="preserve">;</w:t>
      </w:r>
      <w:r>
        <w:t xml:space="preserve"> </w:t>
      </w:r>
      <w:r>
        <w:t xml:space="preserve">David Tyack,</w:t>
      </w:r>
      <w:r>
        <w:t xml:space="preserve"> </w:t>
      </w:r>
      <w:hyperlink w:anchor="ref-tyackOneBestSystem1974">
        <w:r>
          <w:rPr>
            <w:rStyle w:val="Hyperlink"/>
            <w:iCs/>
            <w:i/>
          </w:rPr>
          <w:t xml:space="preserve">The</w:t>
        </w:r>
        <w:r>
          <w:rPr>
            <w:rStyle w:val="Hyperlink"/>
            <w:iCs/>
            <w:i/>
          </w:rPr>
          <w:t xml:space="preserve"> </w:t>
        </w:r>
        <w:r>
          <w:rPr>
            <w:rStyle w:val="Hyperlink"/>
            <w:iCs/>
            <w:i/>
          </w:rPr>
          <w:t xml:space="preserve">One Best System</w:t>
        </w:r>
        <w:r>
          <w:rPr>
            <w:rStyle w:val="Hyperlink"/>
            <w:iCs/>
            <w:i/>
          </w:rPr>
          <w:t xml:space="preserve">:</w:t>
        </w:r>
        <w:r>
          <w:rPr>
            <w:rStyle w:val="Hyperlink"/>
            <w:iCs/>
            <w:i/>
          </w:rPr>
          <w:t xml:space="preserve"> </w:t>
        </w:r>
        <w:r>
          <w:rPr>
            <w:rStyle w:val="Hyperlink"/>
            <w:iCs/>
            <w:i/>
          </w:rPr>
          <w:t xml:space="preserve">A 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American Urban Education</w:t>
        </w:r>
        <w:r>
          <w:rPr>
            <w:rStyle w:val="Hyperlink"/>
          </w:rPr>
          <w:t xml:space="preserve"> </w:t>
        </w:r>
        <w:r>
          <w:rPr>
            <w:rStyle w:val="Hyperlink"/>
          </w:rPr>
          <w:t xml:space="preserve">(</w:t>
        </w:r>
        <w:r>
          <w:rPr>
            <w:rStyle w:val="Hyperlink"/>
          </w:rPr>
          <w:t xml:space="preserve">Cambridge, MA: Harvard University Press</w:t>
        </w:r>
        <w:r>
          <w:rPr>
            <w:rStyle w:val="Hyperlink"/>
          </w:rPr>
          <w:t xml:space="preserve">, 1974)</w:t>
        </w:r>
      </w:hyperlink>
      <w:r>
        <w:t xml:space="preserve">. For an extended version of this historiographical argument, see</w:t>
      </w:r>
      <w:r>
        <w:t xml:space="preserve"> </w:t>
      </w:r>
      <w:r>
        <w:t xml:space="preserve">Jack Dougherty,</w:t>
      </w:r>
      <w:r>
        <w:t xml:space="preserve"> </w:t>
      </w:r>
      <w:hyperlink w:anchor="ref-doughertyBridgingGapUrban2007">
        <w:r>
          <w:rPr>
            <w:rStyle w:val="Hyperlink"/>
          </w:rPr>
          <w:t xml:space="preserve">“Bridging the</w:t>
        </w:r>
        <w:r>
          <w:rPr>
            <w:rStyle w:val="Hyperlink"/>
          </w:rPr>
          <w:t xml:space="preserve"> </w:t>
        </w:r>
        <w:r>
          <w:rPr>
            <w:rStyle w:val="Hyperlink"/>
          </w:rPr>
          <w:t xml:space="preserve">Gap Between Urban</w:t>
        </w:r>
        <w:r>
          <w:rPr>
            <w:rStyle w:val="Hyperlink"/>
          </w:rPr>
          <w:t xml:space="preserve">,</w:t>
        </w:r>
        <w:r>
          <w:rPr>
            <w:rStyle w:val="Hyperlink"/>
          </w:rPr>
          <w:t xml:space="preserve"> </w:t>
        </w:r>
        <w:r>
          <w:rPr>
            <w:rStyle w:val="Hyperlink"/>
          </w:rPr>
          <w:t xml:space="preserve">Suburban</w:t>
        </w:r>
        <w:r>
          <w:rPr>
            <w:rStyle w:val="Hyperlink"/>
          </w:rPr>
          <w:t xml:space="preserve">, and</w:t>
        </w:r>
        <w:r>
          <w:rPr>
            <w:rStyle w:val="Hyperlink"/>
          </w:rPr>
          <w:t xml:space="preserve"> </w:t>
        </w:r>
        <w:r>
          <w:rPr>
            <w:rStyle w:val="Hyperlink"/>
          </w:rPr>
          <w:t xml:space="preserve">Educational History</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Rethinking the</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American Education</w:t>
        </w:r>
        <w:r>
          <w:rPr>
            <w:rStyle w:val="Hyperlink"/>
          </w:rPr>
          <w:t xml:space="preserve">, ed. William Reese and John Rury (</w:t>
        </w:r>
        <w:r>
          <w:rPr>
            <w:rStyle w:val="Hyperlink"/>
          </w:rPr>
          <w:t xml:space="preserve">New York</w:t>
        </w:r>
        <w:r>
          <w:rPr>
            <w:rStyle w:val="Hyperlink"/>
          </w:rPr>
          <w:t xml:space="preserve">:</w:t>
        </w:r>
        <w:r>
          <w:rPr>
            <w:rStyle w:val="Hyperlink"/>
          </w:rPr>
          <w:t xml:space="preserve"> </w:t>
        </w:r>
        <w:r>
          <w:rPr>
            <w:rStyle w:val="Hyperlink"/>
          </w:rPr>
          <w:t xml:space="preserve">Palgrave MacMillan Press</w:t>
        </w:r>
        <w:r>
          <w:rPr>
            <w:rStyle w:val="Hyperlink"/>
          </w:rPr>
          <w:t xml:space="preserve">, 2007), 245–59,</w:t>
        </w:r>
        <w:r>
          <w:rPr>
            <w:rStyle w:val="Hyperlink"/>
          </w:rPr>
          <w:t xml:space="preserve"> </w:t>
        </w:r>
        <w:hyperlink r:id="rId106">
          <w:r>
            <w:rPr>
              <w:rStyle w:val="Hyperlink"/>
            </w:rPr>
            <w:t xml:space="preserve">http://digitalrepository.trincoll.edu/cssp_papers/5/</w:t>
          </w:r>
        </w:hyperlink>
      </w:hyperlink>
      <w:r>
        <w:t xml:space="preserve">.</w:t>
      </w:r>
    </w:p>
  </w:footnote>
  <w:footnote w:id="119">
    <w:p>
      <w:pPr>
        <w:pStyle w:val="FootnoteText"/>
      </w:pPr>
      <w:r>
        <w:rPr>
          <w:rStyle w:val="FootnoteReference"/>
        </w:rPr>
        <w:footnoteRef/>
      </w:r>
      <w:r>
        <w:t xml:space="preserve"> </w:t>
      </w:r>
      <w:r>
        <w:t xml:space="preserve">Charles H. Clark,</w:t>
      </w:r>
      <w:r>
        <w:t xml:space="preserve"> </w:t>
      </w:r>
      <w:hyperlink w:anchor="ref-clarkCharterOakCity1876">
        <w:r>
          <w:rPr>
            <w:rStyle w:val="Hyperlink"/>
          </w:rPr>
          <w:t xml:space="preserve">“The</w:t>
        </w:r>
        <w:r>
          <w:rPr>
            <w:rStyle w:val="Hyperlink"/>
          </w:rPr>
          <w:t xml:space="preserve"> </w:t>
        </w:r>
        <w:r>
          <w:rPr>
            <w:rStyle w:val="Hyperlink"/>
          </w:rPr>
          <w:t xml:space="preserve">Charter Oak City</w:t>
        </w:r>
        <w:r>
          <w:rPr>
            <w:rStyle w:val="Hyperlink"/>
          </w:rPr>
          <w:t xml:space="preserve">,”</w:t>
        </w:r>
        <w:r>
          <w:rPr>
            <w:rStyle w:val="Hyperlink"/>
          </w:rPr>
          <w:t xml:space="preserve"> </w:t>
        </w:r>
        <w:r>
          <w:rPr>
            <w:rStyle w:val="Hyperlink"/>
            <w:iCs/>
            <w:i/>
          </w:rPr>
          <w:t xml:space="preserve">Scribner’s Monthly</w:t>
        </w:r>
        <w:r>
          <w:rPr>
            <w:rStyle w:val="Hyperlink"/>
          </w:rPr>
          <w:t xml:space="preserve"> </w:t>
        </w:r>
        <w:r>
          <w:rPr>
            <w:rStyle w:val="Hyperlink"/>
          </w:rPr>
          <w:t xml:space="preserve">13, no. 1 (November 1876): 1–21,</w:t>
        </w:r>
        <w:r>
          <w:rPr>
            <w:rStyle w:val="Hyperlink"/>
          </w:rPr>
          <w:t xml:space="preserve"> </w:t>
        </w:r>
        <w:hyperlink r:id="rId120">
          <w:r>
            <w:rPr>
              <w:rStyle w:val="Hyperlink"/>
            </w:rPr>
            <w:t xml:space="preserve">https://books.google.com/books?id=2q_PAAAAMAAJ&amp;pg=PA1#v=onepage&amp;q&amp;f=false</w:t>
          </w:r>
        </w:hyperlink>
      </w:hyperlink>
      <w:r>
        <w:t xml:space="preserve">.</w:t>
      </w:r>
    </w:p>
  </w:footnote>
  <w:footnote w:id="125">
    <w:p>
      <w:pPr>
        <w:pStyle w:val="FootnoteText"/>
      </w:pPr>
      <w:r>
        <w:rPr>
          <w:rStyle w:val="FootnoteReference"/>
        </w:rPr>
        <w:footnoteRef/>
      </w:r>
      <w:r>
        <w:t xml:space="preserve"> </w:t>
      </w:r>
      <w:r>
        <w:t xml:space="preserve">Steve Courtney,</w:t>
      </w:r>
      <w:r>
        <w:t xml:space="preserve"> </w:t>
      </w:r>
      <w:hyperlink w:anchor="ref-courtneyCommentaryWasHartford2014">
        <w:r>
          <w:rPr>
            <w:rStyle w:val="Hyperlink"/>
          </w:rPr>
          <w:t xml:space="preserve">“Commentary:</w:t>
        </w:r>
        <w:r>
          <w:rPr>
            <w:rStyle w:val="Hyperlink"/>
          </w:rPr>
          <w:t xml:space="preserve"> </w:t>
        </w:r>
        <w:r>
          <w:rPr>
            <w:rStyle w:val="Hyperlink"/>
          </w:rPr>
          <w:t xml:space="preserve">Was Hartford</w:t>
        </w:r>
        <w:r>
          <w:rPr>
            <w:rStyle w:val="Hyperlink"/>
          </w:rPr>
          <w:t xml:space="preserve"> </w:t>
        </w:r>
        <w:r>
          <w:rPr>
            <w:rStyle w:val="Hyperlink"/>
          </w:rPr>
          <w:t xml:space="preserve">’</w:t>
        </w:r>
        <w:r>
          <w:rPr>
            <w:rStyle w:val="Hyperlink"/>
          </w:rPr>
          <w:t xml:space="preserve">The Richest City In The United States</w:t>
        </w:r>
        <w:r>
          <w:rPr>
            <w:rStyle w:val="Hyperlink"/>
          </w:rPr>
          <w:t xml:space="preserve">’?”</w:t>
        </w:r>
        <w:r>
          <w:rPr>
            <w:rStyle w:val="Hyperlink"/>
          </w:rPr>
          <w:t xml:space="preserve"> </w:t>
        </w:r>
        <w:r>
          <w:rPr>
            <w:rStyle w:val="Hyperlink"/>
            <w:iCs/>
            <w:i/>
          </w:rPr>
          <w:t xml:space="preserve">Hartford Courant</w:t>
        </w:r>
        <w:r>
          <w:rPr>
            <w:rStyle w:val="Hyperlink"/>
          </w:rPr>
          <w:t xml:space="preserve">, October 10, 2014,</w:t>
        </w:r>
        <w:r>
          <w:rPr>
            <w:rStyle w:val="Hyperlink"/>
          </w:rPr>
          <w:t xml:space="preserve"> </w:t>
        </w:r>
        <w:hyperlink r:id="rId126">
          <w:r>
            <w:rPr>
              <w:rStyle w:val="Hyperlink"/>
            </w:rPr>
            <w:t xml:space="preserve">http://www.courant.com/opinion/op-ed/hc-op-courtney-was-hartford-richest-city-in-americ-20141010-story.html</w:t>
          </w:r>
        </w:hyperlink>
      </w:hyperlink>
      <w:r>
        <w:t xml:space="preserve">. On Clark, see</w:t>
      </w:r>
      <w:r>
        <w:t xml:space="preserve"> </w:t>
      </w:r>
      <w:r>
        <w:t xml:space="preserve">Norris Galpin Osborn,</w:t>
      </w:r>
      <w:r>
        <w:t xml:space="preserve"> </w:t>
      </w:r>
      <w:hyperlink w:anchor="ref-osbornCharlesHopkinsClark1906">
        <w:r>
          <w:rPr>
            <w:rStyle w:val="Hyperlink"/>
          </w:rPr>
          <w:t xml:space="preserve">“Charles</w:t>
        </w:r>
        <w:r>
          <w:rPr>
            <w:rStyle w:val="Hyperlink"/>
          </w:rPr>
          <w:t xml:space="preserve"> </w:t>
        </w:r>
        <w:r>
          <w:rPr>
            <w:rStyle w:val="Hyperlink"/>
          </w:rPr>
          <w:t xml:space="preserve">Hopkins Clark</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Men of</w:t>
        </w:r>
        <w:r>
          <w:rPr>
            <w:rStyle w:val="Hyperlink"/>
            <w:iCs/>
            <w:i/>
          </w:rPr>
          <w:t xml:space="preserve"> </w:t>
        </w:r>
        <w:r>
          <w:rPr>
            <w:rStyle w:val="Hyperlink"/>
            <w:iCs/>
            <w:i/>
          </w:rPr>
          <w:t xml:space="preserve">Mark</w:t>
        </w:r>
        <w:r>
          <w:rPr>
            <w:rStyle w:val="Hyperlink"/>
            <w:iCs/>
            <w:i/>
          </w:rPr>
          <w:t xml:space="preserve"> </w:t>
        </w:r>
        <w:r>
          <w:rPr>
            <w:rStyle w:val="Hyperlink"/>
            <w:iCs/>
            <w:i/>
          </w:rPr>
          <w:t xml:space="preserve">in</w:t>
        </w:r>
        <w:r>
          <w:rPr>
            <w:rStyle w:val="Hyperlink"/>
            <w:iCs/>
            <w:i/>
          </w:rPr>
          <w:t xml:space="preserve"> </w:t>
        </w:r>
        <w:r>
          <w:rPr>
            <w:rStyle w:val="Hyperlink"/>
            <w:iCs/>
            <w:i/>
          </w:rPr>
          <w:t xml:space="preserve">Connecticut</w:t>
        </w:r>
        <w:r>
          <w:rPr>
            <w:rStyle w:val="Hyperlink"/>
            <w:iCs/>
            <w:i/>
          </w:rPr>
          <w:t xml:space="preserve">:</w:t>
        </w:r>
        <w:r>
          <w:rPr>
            <w:rStyle w:val="Hyperlink"/>
            <w:iCs/>
            <w:i/>
          </w:rPr>
          <w:t xml:space="preserve"> </w:t>
        </w:r>
        <w:r>
          <w:rPr>
            <w:rStyle w:val="Hyperlink"/>
            <w:iCs/>
            <w:i/>
          </w:rPr>
          <w:t xml:space="preserve">Ideals</w:t>
        </w:r>
        <w:r>
          <w:rPr>
            <w:rStyle w:val="Hyperlink"/>
            <w:iCs/>
            <w:i/>
          </w:rPr>
          <w:t xml:space="preserve"> </w:t>
        </w:r>
        <w:r>
          <w:rPr>
            <w:rStyle w:val="Hyperlink"/>
            <w:iCs/>
            <w:i/>
          </w:rPr>
          <w:t xml:space="preserve">of</w:t>
        </w:r>
        <w:r>
          <w:rPr>
            <w:rStyle w:val="Hyperlink"/>
            <w:iCs/>
            <w:i/>
          </w:rPr>
          <w:t xml:space="preserve"> </w:t>
        </w:r>
        <w:r>
          <w:rPr>
            <w:rStyle w:val="Hyperlink"/>
            <w:iCs/>
            <w:i/>
          </w:rPr>
          <w:t xml:space="preserve">American Life Told</w:t>
        </w:r>
        <w:r>
          <w:rPr>
            <w:rStyle w:val="Hyperlink"/>
            <w:iCs/>
            <w:i/>
          </w:rPr>
          <w:t xml:space="preserve"> </w:t>
        </w:r>
        <w:r>
          <w:rPr>
            <w:rStyle w:val="Hyperlink"/>
            <w:iCs/>
            <w:i/>
          </w:rPr>
          <w:t xml:space="preserve">in</w:t>
        </w:r>
        <w:r>
          <w:rPr>
            <w:rStyle w:val="Hyperlink"/>
            <w:iCs/>
            <w:i/>
          </w:rPr>
          <w:t xml:space="preserve"> </w:t>
        </w:r>
        <w:r>
          <w:rPr>
            <w:rStyle w:val="Hyperlink"/>
            <w:iCs/>
            <w:i/>
          </w:rPr>
          <w:t xml:space="preserve">Biographies</w:t>
        </w:r>
        <w:r>
          <w:rPr>
            <w:rStyle w:val="Hyperlink"/>
            <w:iCs/>
            <w:i/>
          </w:rPr>
          <w:t xml:space="preserve"> </w:t>
        </w:r>
        <w:r>
          <w:rPr>
            <w:rStyle w:val="Hyperlink"/>
            <w:iCs/>
            <w:i/>
          </w:rPr>
          <w:t xml:space="preserve">and</w:t>
        </w:r>
        <w:r>
          <w:rPr>
            <w:rStyle w:val="Hyperlink"/>
            <w:iCs/>
            <w:i/>
          </w:rPr>
          <w:t xml:space="preserve"> </w:t>
        </w:r>
        <w:r>
          <w:rPr>
            <w:rStyle w:val="Hyperlink"/>
            <w:iCs/>
            <w:i/>
          </w:rPr>
          <w:t xml:space="preserve">Autobiographies</w:t>
        </w:r>
        <w:r>
          <w:rPr>
            <w:rStyle w:val="Hyperlink"/>
            <w:iCs/>
            <w:i/>
          </w:rPr>
          <w:t xml:space="preserve"> </w:t>
        </w:r>
        <w:r>
          <w:rPr>
            <w:rStyle w:val="Hyperlink"/>
            <w:iCs/>
            <w:i/>
          </w:rPr>
          <w:t xml:space="preserve">of</w:t>
        </w:r>
        <w:r>
          <w:rPr>
            <w:rStyle w:val="Hyperlink"/>
            <w:iCs/>
            <w:i/>
          </w:rPr>
          <w:t xml:space="preserve"> </w:t>
        </w:r>
        <w:r>
          <w:rPr>
            <w:rStyle w:val="Hyperlink"/>
            <w:iCs/>
            <w:i/>
          </w:rPr>
          <w:t xml:space="preserve">Eminent Living Americans</w:t>
        </w:r>
        <w:r>
          <w:rPr>
            <w:rStyle w:val="Hyperlink"/>
          </w:rPr>
          <w:t xml:space="preserve"> </w:t>
        </w:r>
        <w:r>
          <w:rPr>
            <w:rStyle w:val="Hyperlink"/>
          </w:rPr>
          <w:t xml:space="preserve">(</w:t>
        </w:r>
        <w:r>
          <w:rPr>
            <w:rStyle w:val="Hyperlink"/>
          </w:rPr>
          <w:t xml:space="preserve">W.R. Goodspeed</w:t>
        </w:r>
        <w:r>
          <w:rPr>
            <w:rStyle w:val="Hyperlink"/>
          </w:rPr>
          <w:t xml:space="preserve">, 1906), 230–34,</w:t>
        </w:r>
        <w:r>
          <w:rPr>
            <w:rStyle w:val="Hyperlink"/>
          </w:rPr>
          <w:t xml:space="preserve"> </w:t>
        </w:r>
        <w:hyperlink r:id="rId127">
          <w:r>
            <w:rPr>
              <w:rStyle w:val="Hyperlink"/>
            </w:rPr>
            <w:t xml:space="preserve">https://books.google.com/books?id=ARFh_Sbpg84C&amp;pg=PA230</w:t>
          </w:r>
        </w:hyperlink>
      </w:hyperlink>
      <w:r>
        <w:t xml:space="preserve">;</w:t>
      </w:r>
      <w:r>
        <w:t xml:space="preserve"> </w:t>
      </w:r>
      <w:r>
        <w:t xml:space="preserve">Joseph F. Nunes,</w:t>
      </w:r>
      <w:r>
        <w:t xml:space="preserve"> </w:t>
      </w:r>
      <w:hyperlink w:anchor="ref-nunesLastingLegacyCharles2014">
        <w:r>
          <w:rPr>
            <w:rStyle w:val="Hyperlink"/>
          </w:rPr>
          <w:t xml:space="preserve">“The</w:t>
        </w:r>
        <w:r>
          <w:rPr>
            <w:rStyle w:val="Hyperlink"/>
          </w:rPr>
          <w:t xml:space="preserve"> </w:t>
        </w:r>
        <w:r>
          <w:rPr>
            <w:rStyle w:val="Hyperlink"/>
          </w:rPr>
          <w:t xml:space="preserve">Lasting Legacy</w:t>
        </w:r>
        <w:r>
          <w:rPr>
            <w:rStyle w:val="Hyperlink"/>
          </w:rPr>
          <w:t xml:space="preserve"> </w:t>
        </w:r>
        <w:r>
          <w:rPr>
            <w:rStyle w:val="Hyperlink"/>
          </w:rPr>
          <w:t xml:space="preserve">of</w:t>
        </w:r>
        <w:r>
          <w:rPr>
            <w:rStyle w:val="Hyperlink"/>
          </w:rPr>
          <w:t xml:space="preserve"> </w:t>
        </w:r>
        <w:r>
          <w:rPr>
            <w:rStyle w:val="Hyperlink"/>
          </w:rPr>
          <w:t xml:space="preserve">Charles Hopkins Clark</w:t>
        </w:r>
        <w:r>
          <w:rPr>
            <w:rStyle w:val="Hyperlink"/>
          </w:rPr>
          <w:t xml:space="preserve">,”</w:t>
        </w:r>
        <w:r>
          <w:rPr>
            <w:rStyle w:val="Hyperlink"/>
          </w:rPr>
          <w:t xml:space="preserve"> </w:t>
        </w:r>
        <w:r>
          <w:rPr>
            <w:rStyle w:val="Hyperlink"/>
            <w:iCs/>
            <w:i/>
          </w:rPr>
          <w:t xml:space="preserve">Hartford Courant</w:t>
        </w:r>
        <w:r>
          <w:rPr>
            <w:rStyle w:val="Hyperlink"/>
          </w:rPr>
          <w:t xml:space="preserve">, October 18, 2014,</w:t>
        </w:r>
        <w:r>
          <w:rPr>
            <w:rStyle w:val="Hyperlink"/>
          </w:rPr>
          <w:t xml:space="preserve"> </w:t>
        </w:r>
        <w:hyperlink r:id="rId128">
          <w:r>
            <w:rPr>
              <w:rStyle w:val="Hyperlink"/>
            </w:rPr>
            <w:t xml:space="preserve">http://www.courant.com/courant-250/your-moments/hc-courant-clark-profile-20141018-story.html</w:t>
          </w:r>
        </w:hyperlink>
      </w:hyperlink>
      <w:r>
        <w:t xml:space="preserve">;</w:t>
      </w:r>
      <w:r>
        <w:t xml:space="preserve"> </w:t>
      </w:r>
      <w:r>
        <w:t xml:space="preserve">Joseph F. Nunes,</w:t>
      </w:r>
      <w:r>
        <w:t xml:space="preserve"> </w:t>
      </w:r>
      <w:hyperlink w:anchor="ref-nunesChapterFourFighting2014">
        <w:r>
          <w:rPr>
            <w:rStyle w:val="Hyperlink"/>
          </w:rPr>
          <w:t xml:space="preserve">“Chapter</w:t>
        </w:r>
        <w:r>
          <w:rPr>
            <w:rStyle w:val="Hyperlink"/>
          </w:rPr>
          <w:t xml:space="preserve"> </w:t>
        </w:r>
        <w:r>
          <w:rPr>
            <w:rStyle w:val="Hyperlink"/>
          </w:rPr>
          <w:t xml:space="preserve">Four</w:t>
        </w:r>
        <w:r>
          <w:rPr>
            <w:rStyle w:val="Hyperlink"/>
          </w:rPr>
          <w:t xml:space="preserve">: ’</w:t>
        </w:r>
        <w:r>
          <w:rPr>
            <w:rStyle w:val="Hyperlink"/>
          </w:rPr>
          <w:t xml:space="preserve">Fighting Joe</w:t>
        </w:r>
        <w:r>
          <w:rPr>
            <w:rStyle w:val="Hyperlink"/>
          </w:rPr>
          <w:t xml:space="preserve">’</w:t>
        </w:r>
        <w:r>
          <w:rPr>
            <w:rStyle w:val="Hyperlink"/>
          </w:rPr>
          <w:t xml:space="preserve"> </w:t>
        </w:r>
        <w:r>
          <w:rPr>
            <w:rStyle w:val="Hyperlink"/>
          </w:rPr>
          <w:t xml:space="preserve">And Mark Twain</w:t>
        </w:r>
        <w:r>
          <w:rPr>
            <w:rStyle w:val="Hyperlink"/>
          </w:rPr>
          <w:t xml:space="preserve">,”</w:t>
        </w:r>
        <w:r>
          <w:rPr>
            <w:rStyle w:val="Hyperlink"/>
          </w:rPr>
          <w:t xml:space="preserve"> </w:t>
        </w:r>
        <w:r>
          <w:rPr>
            <w:rStyle w:val="Hyperlink"/>
            <w:iCs/>
            <w:i/>
          </w:rPr>
          <w:t xml:space="preserve">Hartford Courant</w:t>
        </w:r>
        <w:r>
          <w:rPr>
            <w:rStyle w:val="Hyperlink"/>
          </w:rPr>
          <w:t xml:space="preserve">, October 18, 2014,</w:t>
        </w:r>
        <w:r>
          <w:rPr>
            <w:rStyle w:val="Hyperlink"/>
          </w:rPr>
          <w:t xml:space="preserve"> </w:t>
        </w:r>
        <w:hyperlink r:id="rId129">
          <w:r>
            <w:rPr>
              <w:rStyle w:val="Hyperlink"/>
            </w:rPr>
            <w:t xml:space="preserve">http://www.courant.com/courant-250/your-moments/hc-courant-chapter-four-20141018-story.html</w:t>
          </w:r>
        </w:hyperlink>
      </w:hyperlink>
      <w:r>
        <w:t xml:space="preserve">.</w:t>
      </w:r>
    </w:p>
  </w:footnote>
  <w:footnote w:id="130">
    <w:p>
      <w:pPr>
        <w:pStyle w:val="FootnoteText"/>
      </w:pPr>
      <w:r>
        <w:rPr>
          <w:rStyle w:val="FootnoteReference"/>
        </w:rPr>
        <w:footnoteRef/>
      </w:r>
      <w:r>
        <w:t xml:space="preserve"> </w:t>
      </w:r>
      <w:r>
        <w:t xml:space="preserve">Alexander R. Merriam,</w:t>
      </w:r>
      <w:r>
        <w:t xml:space="preserve"> </w:t>
      </w:r>
      <w:hyperlink w:anchor="ref-merriamSocialSignificanceSmaller1903">
        <w:r>
          <w:rPr>
            <w:rStyle w:val="Hyperlink"/>
            <w:iCs/>
            <w:i/>
          </w:rPr>
          <w:t xml:space="preserve">The</w:t>
        </w:r>
        <w:r>
          <w:rPr>
            <w:rStyle w:val="Hyperlink"/>
            <w:iCs/>
            <w:i/>
          </w:rPr>
          <w:t xml:space="preserve"> </w:t>
        </w:r>
        <w:r>
          <w:rPr>
            <w:rStyle w:val="Hyperlink"/>
            <w:iCs/>
            <w:i/>
          </w:rPr>
          <w:t xml:space="preserve">Social Significance</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Smaller City</w:t>
        </w:r>
        <w:r>
          <w:rPr>
            <w:rStyle w:val="Hyperlink"/>
          </w:rPr>
          <w:t xml:space="preserve"> </w:t>
        </w:r>
        <w:r>
          <w:rPr>
            <w:rStyle w:val="Hyperlink"/>
          </w:rPr>
          <w:t xml:space="preserve">(</w:t>
        </w:r>
        <w:r>
          <w:rPr>
            <w:rStyle w:val="Hyperlink"/>
          </w:rPr>
          <w:t xml:space="preserve">Hartford, Conn.</w:t>
        </w:r>
        <w:r>
          <w:rPr>
            <w:rStyle w:val="Hyperlink"/>
          </w:rPr>
          <w:t xml:space="preserve">:</w:t>
        </w:r>
        <w:r>
          <w:rPr>
            <w:rStyle w:val="Hyperlink"/>
          </w:rPr>
          <w:t xml:space="preserve"> </w:t>
        </w:r>
        <w:r>
          <w:rPr>
            <w:rStyle w:val="Hyperlink"/>
          </w:rPr>
          <w:t xml:space="preserve">Hartford Seminary Press</w:t>
        </w:r>
        <w:r>
          <w:rPr>
            <w:rStyle w:val="Hyperlink"/>
          </w:rPr>
          <w:t xml:space="preserve">, 1903),</w:t>
        </w:r>
        <w:r>
          <w:rPr>
            <w:rStyle w:val="Hyperlink"/>
          </w:rPr>
          <w:t xml:space="preserve"> </w:t>
        </w:r>
        <w:hyperlink r:id="rId131">
          <w:r>
            <w:rPr>
              <w:rStyle w:val="Hyperlink"/>
            </w:rPr>
            <w:t xml:space="preserve">http://www.worldcat.org/oclc/64385345</w:t>
          </w:r>
        </w:hyperlink>
      </w:hyperlink>
      <w:r>
        <w:t xml:space="preserve">, reprinted as</w:t>
      </w:r>
      <w:r>
        <w:t xml:space="preserve"> </w:t>
      </w:r>
      <w:r>
        <w:t xml:space="preserve">Alexander R. Merriam,</w:t>
      </w:r>
      <w:r>
        <w:t xml:space="preserve"> </w:t>
      </w:r>
      <w:hyperlink w:anchor="ref-merriamSocialConditionsSmaller1903">
        <w:r>
          <w:rPr>
            <w:rStyle w:val="Hyperlink"/>
          </w:rPr>
          <w:t xml:space="preserve">“The</w:t>
        </w:r>
        <w:r>
          <w:rPr>
            <w:rStyle w:val="Hyperlink"/>
          </w:rPr>
          <w:t xml:space="preserve"> </w:t>
        </w:r>
        <w:r>
          <w:rPr>
            <w:rStyle w:val="Hyperlink"/>
          </w:rPr>
          <w:t xml:space="preserve">Social Conditions</w:t>
        </w:r>
        <w:r>
          <w:rPr>
            <w:rStyle w:val="Hyperlink"/>
          </w:rPr>
          <w:t xml:space="preserve"> </w:t>
        </w:r>
        <w:r>
          <w:rPr>
            <w:rStyle w:val="Hyperlink"/>
          </w:rPr>
          <w:t xml:space="preserve">of the</w:t>
        </w:r>
        <w:r>
          <w:rPr>
            <w:rStyle w:val="Hyperlink"/>
          </w:rPr>
          <w:t xml:space="preserve"> </w:t>
        </w:r>
        <w:r>
          <w:rPr>
            <w:rStyle w:val="Hyperlink"/>
          </w:rPr>
          <w:t xml:space="preserve">Smaller City</w:t>
        </w:r>
        <w:r>
          <w:rPr>
            <w:rStyle w:val="Hyperlink"/>
          </w:rPr>
          <w:t xml:space="preserve">,”</w:t>
        </w:r>
        <w:r>
          <w:rPr>
            <w:rStyle w:val="Hyperlink"/>
          </w:rPr>
          <w:t xml:space="preserve"> </w:t>
        </w:r>
        <w:r>
          <w:rPr>
            <w:rStyle w:val="Hyperlink"/>
            <w:iCs/>
            <w:i/>
          </w:rPr>
          <w:t xml:space="preserve">The Hartford Courant</w:t>
        </w:r>
        <w:r>
          <w:rPr>
            <w:rStyle w:val="Hyperlink"/>
          </w:rPr>
          <w:t xml:space="preserve">, July 21, 1903,</w:t>
        </w:r>
        <w:r>
          <w:rPr>
            <w:rStyle w:val="Hyperlink"/>
          </w:rPr>
          <w:t xml:space="preserve"> </w:t>
        </w:r>
        <w:hyperlink r:id="rId132">
          <w:r>
            <w:rPr>
              <w:rStyle w:val="Hyperlink"/>
            </w:rPr>
            <w:t xml:space="preserve">https://search-proquest-com.ezproxy.trincoll.edu/docview/555173471?accountid=14405</w:t>
          </w:r>
        </w:hyperlink>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hyperlink w:anchor="ref-RichestCity1903">
        <w:r>
          <w:rPr>
            <w:rStyle w:val="Hyperlink"/>
          </w:rPr>
          <w:t xml:space="preserve">“The</w:t>
        </w:r>
        <w:r>
          <w:rPr>
            <w:rStyle w:val="Hyperlink"/>
          </w:rPr>
          <w:t xml:space="preserve"> </w:t>
        </w:r>
        <w:r>
          <w:rPr>
            <w:rStyle w:val="Hyperlink"/>
          </w:rPr>
          <w:t xml:space="preserve">Richest City</w:t>
        </w:r>
        <w:r>
          <w:rPr>
            <w:rStyle w:val="Hyperlink"/>
          </w:rPr>
          <w:t xml:space="preserve">,”</w:t>
        </w:r>
        <w:r>
          <w:rPr>
            <w:rStyle w:val="Hyperlink"/>
          </w:rPr>
          <w:t xml:space="preserve"> </w:t>
        </w:r>
        <w:r>
          <w:rPr>
            <w:rStyle w:val="Hyperlink"/>
            <w:iCs/>
            <w:i/>
          </w:rPr>
          <w:t xml:space="preserve">The Hartford Courant (1887-1922)</w:t>
        </w:r>
        <w:r>
          <w:rPr>
            <w:rStyle w:val="Hyperlink"/>
          </w:rPr>
          <w:t xml:space="preserve">, October 23, 1903,</w:t>
        </w:r>
        <w:r>
          <w:rPr>
            <w:rStyle w:val="Hyperlink"/>
          </w:rPr>
          <w:t xml:space="preserve"> </w:t>
        </w:r>
        <w:hyperlink r:id="rId132">
          <w:r>
            <w:rPr>
              <w:rStyle w:val="Hyperlink"/>
            </w:rPr>
            <w:t xml:space="preserve">https://search-proquest-com.ezproxy.trincoll.edu/docview/555173471?accountid=14405</w:t>
          </w:r>
        </w:hyperlink>
      </w:hyperlink>
      <w:r>
        <w:t xml:space="preserve">. On satirical name, see</w:t>
      </w:r>
      <w:r>
        <w:t xml:space="preserve"> </w:t>
      </w:r>
      <w:r>
        <w:t xml:space="preserve">Mark Twain and Charles Dudley Warner,</w:t>
      </w:r>
      <w:r>
        <w:t xml:space="preserve"> </w:t>
      </w:r>
      <w:hyperlink w:anchor="ref-twainGildedAgeTale1873">
        <w:r>
          <w:rPr>
            <w:rStyle w:val="Hyperlink"/>
            <w:iCs/>
            <w:i/>
          </w:rPr>
          <w:t xml:space="preserve">The</w:t>
        </w:r>
        <w:r>
          <w:rPr>
            <w:rStyle w:val="Hyperlink"/>
            <w:iCs/>
            <w:i/>
          </w:rPr>
          <w:t xml:space="preserve"> </w:t>
        </w:r>
        <w:r>
          <w:rPr>
            <w:rStyle w:val="Hyperlink"/>
            <w:iCs/>
            <w:i/>
          </w:rPr>
          <w:t xml:space="preserve">Gilded Age</w:t>
        </w:r>
        <w:r>
          <w:rPr>
            <w:rStyle w:val="Hyperlink"/>
            <w:iCs/>
            <w:i/>
          </w:rPr>
          <w:t xml:space="preserve">:</w:t>
        </w:r>
        <w:r>
          <w:rPr>
            <w:rStyle w:val="Hyperlink"/>
            <w:iCs/>
            <w:i/>
          </w:rPr>
          <w:t xml:space="preserve"> </w:t>
        </w:r>
        <w:r>
          <w:rPr>
            <w:rStyle w:val="Hyperlink"/>
            <w:iCs/>
            <w:i/>
          </w:rPr>
          <w:t xml:space="preserve">A Tale</w:t>
        </w:r>
        <w:r>
          <w:rPr>
            <w:rStyle w:val="Hyperlink"/>
            <w:iCs/>
            <w:i/>
          </w:rPr>
          <w:t xml:space="preserve"> </w:t>
        </w:r>
        <w:r>
          <w:rPr>
            <w:rStyle w:val="Hyperlink"/>
            <w:iCs/>
            <w:i/>
          </w:rPr>
          <w:t xml:space="preserve">of</w:t>
        </w:r>
        <w:r>
          <w:rPr>
            <w:rStyle w:val="Hyperlink"/>
            <w:iCs/>
            <w:i/>
          </w:rPr>
          <w:t xml:space="preserve"> </w:t>
        </w:r>
        <w:r>
          <w:rPr>
            <w:rStyle w:val="Hyperlink"/>
            <w:iCs/>
            <w:i/>
          </w:rPr>
          <w:t xml:space="preserve">To</w:t>
        </w:r>
        <w:r>
          <w:rPr>
            <w:rStyle w:val="Hyperlink"/>
            <w:iCs/>
            <w:i/>
          </w:rPr>
          <w:t xml:space="preserve">-</w:t>
        </w:r>
        <w:r>
          <w:rPr>
            <w:rStyle w:val="Hyperlink"/>
            <w:iCs/>
            <w:i/>
          </w:rPr>
          <w:t xml:space="preserve">Day</w:t>
        </w:r>
        <w:r>
          <w:rPr>
            <w:rStyle w:val="Hyperlink"/>
          </w:rPr>
          <w:t xml:space="preserve"> </w:t>
        </w:r>
        <w:r>
          <w:rPr>
            <w:rStyle w:val="Hyperlink"/>
          </w:rPr>
          <w:t xml:space="preserve">(</w:t>
        </w:r>
        <w:r>
          <w:rPr>
            <w:rStyle w:val="Hyperlink"/>
          </w:rPr>
          <w:t xml:space="preserve">Hartford</w:t>
        </w:r>
        <w:r>
          <w:rPr>
            <w:rStyle w:val="Hyperlink"/>
          </w:rPr>
          <w:t xml:space="preserve">:</w:t>
        </w:r>
        <w:r>
          <w:rPr>
            <w:rStyle w:val="Hyperlink"/>
          </w:rPr>
          <w:t xml:space="preserve"> </w:t>
        </w:r>
        <w:r>
          <w:rPr>
            <w:rStyle w:val="Hyperlink"/>
          </w:rPr>
          <w:t xml:space="preserve">American Publishing Company</w:t>
        </w:r>
        <w:r>
          <w:rPr>
            <w:rStyle w:val="Hyperlink"/>
          </w:rPr>
          <w:t xml:space="preserve">, 1873),</w:t>
        </w:r>
        <w:r>
          <w:rPr>
            <w:rStyle w:val="Hyperlink"/>
          </w:rPr>
          <w:t xml:space="preserve"> </w:t>
        </w:r>
        <w:hyperlink r:id="rId133">
          <w:r>
            <w:rPr>
              <w:rStyle w:val="Hyperlink"/>
            </w:rPr>
            <w:t xml:space="preserve">http://catalog.hathitrust.org/Record/000664544</w:t>
          </w:r>
        </w:hyperlink>
      </w:hyperlink>
      <w:r>
        <w:t xml:space="preserve">.</w:t>
      </w:r>
    </w:p>
  </w:footnote>
  <w:footnote w:id="134">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hyperlink w:anchor="ref-ArtMuseum1871">
        <w:r>
          <w:rPr>
            <w:rStyle w:val="Hyperlink"/>
          </w:rPr>
          <w:t xml:space="preserve">“An</w:t>
        </w:r>
        <w:r>
          <w:rPr>
            <w:rStyle w:val="Hyperlink"/>
          </w:rPr>
          <w:t xml:space="preserve"> </w:t>
        </w:r>
        <w:r>
          <w:rPr>
            <w:rStyle w:val="Hyperlink"/>
          </w:rPr>
          <w:t xml:space="preserve">Art Museum</w:t>
        </w:r>
        <w:r>
          <w:rPr>
            <w:rStyle w:val="Hyperlink"/>
          </w:rPr>
          <w:t xml:space="preserve">,”</w:t>
        </w:r>
        <w:r>
          <w:rPr>
            <w:rStyle w:val="Hyperlink"/>
          </w:rPr>
          <w:t xml:space="preserve"> </w:t>
        </w:r>
        <w:r>
          <w:rPr>
            <w:rStyle w:val="Hyperlink"/>
            <w:iCs/>
            <w:i/>
          </w:rPr>
          <w:t xml:space="preserve">Hartford Daily Courant</w:t>
        </w:r>
        <w:r>
          <w:rPr>
            <w:rStyle w:val="Hyperlink"/>
          </w:rPr>
          <w:t xml:space="preserve">, April 29, 1871,</w:t>
        </w:r>
        <w:r>
          <w:rPr>
            <w:rStyle w:val="Hyperlink"/>
          </w:rPr>
          <w:t xml:space="preserve"> </w:t>
        </w:r>
        <w:hyperlink r:id="rId135">
          <w:r>
            <w:rPr>
              <w:rStyle w:val="Hyperlink"/>
            </w:rPr>
            <w:t xml:space="preserve">https://search-proquest-com.ezproxy.trincoll.edu/docview/553680505?accountid=14405</w:t>
          </w:r>
        </w:hyperlink>
      </w:hyperlink>
      <w:r>
        <w:t xml:space="preserve">;</w:t>
      </w:r>
      <w:r>
        <w:t xml:space="preserve"> </w:t>
      </w:r>
      <w:hyperlink w:anchor="ref-SuggestiveContrast1878">
        <w:r>
          <w:rPr>
            <w:rStyle w:val="Hyperlink"/>
          </w:rPr>
          <w:t xml:space="preserve">“A</w:t>
        </w:r>
        <w:r>
          <w:rPr>
            <w:rStyle w:val="Hyperlink"/>
          </w:rPr>
          <w:t xml:space="preserve"> </w:t>
        </w:r>
        <w:r>
          <w:rPr>
            <w:rStyle w:val="Hyperlink"/>
          </w:rPr>
          <w:t xml:space="preserve">Suggestive Contrast</w:t>
        </w:r>
        <w:r>
          <w:rPr>
            <w:rStyle w:val="Hyperlink"/>
          </w:rPr>
          <w:t xml:space="preserve">,”</w:t>
        </w:r>
        <w:r>
          <w:rPr>
            <w:rStyle w:val="Hyperlink"/>
          </w:rPr>
          <w:t xml:space="preserve"> </w:t>
        </w:r>
        <w:r>
          <w:rPr>
            <w:rStyle w:val="Hyperlink"/>
            <w:iCs/>
            <w:i/>
          </w:rPr>
          <w:t xml:space="preserve">Hartford Daily Courant</w:t>
        </w:r>
        <w:r>
          <w:rPr>
            <w:rStyle w:val="Hyperlink"/>
          </w:rPr>
          <w:t xml:space="preserve">, October 15, 1878,</w:t>
        </w:r>
        <w:r>
          <w:rPr>
            <w:rStyle w:val="Hyperlink"/>
          </w:rPr>
          <w:t xml:space="preserve"> </w:t>
        </w:r>
        <w:hyperlink r:id="rId136">
          <w:r>
            <w:rPr>
              <w:rStyle w:val="Hyperlink"/>
            </w:rPr>
            <w:t xml:space="preserve">https://search-proquest-com.ezproxy.trincoll.edu/docview/554105478?accountid=14405</w:t>
          </w:r>
        </w:hyperlink>
      </w:hyperlink>
      <w:r>
        <w:t xml:space="preserve">;</w:t>
      </w:r>
      <w:r>
        <w:t xml:space="preserve"> </w:t>
      </w:r>
      <w:r>
        <w:t xml:space="preserve">Wadsworth Atheneum Museum of Art,</w:t>
      </w:r>
      <w:r>
        <w:t xml:space="preserve"> </w:t>
      </w:r>
      <w:hyperlink w:anchor="ref-wadsworthatheneummuseumofartHistory">
        <w:r>
          <w:rPr>
            <w:rStyle w:val="Hyperlink"/>
          </w:rPr>
          <w:t xml:space="preserve">“History,”</w:t>
        </w:r>
        <w:r>
          <w:rPr>
            <w:rStyle w:val="Hyperlink"/>
          </w:rPr>
          <w:t xml:space="preserve"> </w:t>
        </w:r>
        <w:r>
          <w:rPr>
            <w:rStyle w:val="Hyperlink"/>
          </w:rPr>
          <w:t xml:space="preserve">accessed July 28, 2015,</w:t>
        </w:r>
        <w:r>
          <w:rPr>
            <w:rStyle w:val="Hyperlink"/>
          </w:rPr>
          <w:t xml:space="preserve"> </w:t>
        </w:r>
        <w:hyperlink r:id="rId137">
          <w:r>
            <w:rPr>
              <w:rStyle w:val="Hyperlink"/>
            </w:rPr>
            <w:t xml:space="preserve">https://thewadsworth.org/about/history/</w:t>
          </w:r>
        </w:hyperlink>
      </w:hyperlink>
      <w:r>
        <w:t xml:space="preserve">.</w:t>
      </w:r>
    </w:p>
  </w:footnote>
  <w:footnote w:id="138">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w:t>
      </w:r>
      <w:r>
        <w:t xml:space="preserve"> </w:t>
      </w:r>
      <w:hyperlink w:anchor="Xfd07fa1114b1c691017737133578d35bde8a011">
        <w:r>
          <w:rPr>
            <w:rStyle w:val="Hyperlink"/>
          </w:rPr>
          <w:t xml:space="preserve">“Address of</w:t>
        </w:r>
        <w:r>
          <w:rPr>
            <w:rStyle w:val="Hyperlink"/>
          </w:rPr>
          <w:t xml:space="preserve"> </w:t>
        </w:r>
        <w:r>
          <w:rPr>
            <w:rStyle w:val="Hyperlink"/>
          </w:rPr>
          <w:t xml:space="preserve">Edward Everett Hale</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Commemorative</w:t>
        </w:r>
        <w:r>
          <w:rPr>
            <w:rStyle w:val="Hyperlink"/>
            <w:iCs/>
            <w:i/>
          </w:rPr>
          <w:t xml:space="preserve"> </w:t>
        </w:r>
        <w:r>
          <w:rPr>
            <w:rStyle w:val="Hyperlink"/>
            <w:iCs/>
            <w:i/>
          </w:rPr>
          <w:t xml:space="preserve">Exercises</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First Church</w:t>
        </w:r>
        <w:r>
          <w:rPr>
            <w:rStyle w:val="Hyperlink"/>
            <w:iCs/>
            <w:i/>
          </w:rPr>
          <w:t xml:space="preserve"> </w:t>
        </w:r>
        <w:r>
          <w:rPr>
            <w:rStyle w:val="Hyperlink"/>
            <w:iCs/>
            <w:i/>
          </w:rPr>
          <w:t xml:space="preserve">of</w:t>
        </w:r>
        <w:r>
          <w:rPr>
            <w:rStyle w:val="Hyperlink"/>
            <w:iCs/>
            <w:i/>
          </w:rPr>
          <w:t xml:space="preserve"> </w:t>
        </w:r>
        <w:r>
          <w:rPr>
            <w:rStyle w:val="Hyperlink"/>
            <w:iCs/>
            <w:i/>
          </w:rPr>
          <w:t xml:space="preserve">Christ</w:t>
        </w:r>
        <w:r>
          <w:rPr>
            <w:rStyle w:val="Hyperlink"/>
            <w:iCs/>
            <w:i/>
          </w:rPr>
          <w:t xml:space="preserve"> </w:t>
        </w:r>
        <w:r>
          <w:rPr>
            <w:rStyle w:val="Hyperlink"/>
            <w:iCs/>
            <w:i/>
          </w:rPr>
          <w:t xml:space="preserve">in</w:t>
        </w:r>
        <w:r>
          <w:rPr>
            <w:rStyle w:val="Hyperlink"/>
            <w:iCs/>
            <w:i/>
          </w:rPr>
          <w:t xml:space="preserve"> </w:t>
        </w:r>
        <w:r>
          <w:rPr>
            <w:rStyle w:val="Hyperlink"/>
            <w:iCs/>
            <w:i/>
          </w:rPr>
          <w:t xml:space="preserve">Hartford</w:t>
        </w:r>
        <w:r>
          <w:rPr>
            <w:rStyle w:val="Hyperlink"/>
            <w:iCs/>
            <w:i/>
          </w:rPr>
          <w:t xml:space="preserve">, at</w:t>
        </w:r>
        <w:r>
          <w:rPr>
            <w:rStyle w:val="Hyperlink"/>
            <w:iCs/>
            <w:i/>
          </w:rPr>
          <w:t xml:space="preserve"> </w:t>
        </w:r>
        <w:r>
          <w:rPr>
            <w:rStyle w:val="Hyperlink"/>
            <w:iCs/>
            <w:i/>
          </w:rPr>
          <w:t xml:space="preserve">Its Two Hundred</w:t>
        </w:r>
        <w:r>
          <w:rPr>
            <w:rStyle w:val="Hyperlink"/>
            <w:iCs/>
            <w:i/>
          </w:rPr>
          <w:t xml:space="preserve"> </w:t>
        </w:r>
        <w:r>
          <w:rPr>
            <w:rStyle w:val="Hyperlink"/>
            <w:iCs/>
            <w:i/>
          </w:rPr>
          <w:t xml:space="preserve">and</w:t>
        </w:r>
        <w:r>
          <w:rPr>
            <w:rStyle w:val="Hyperlink"/>
            <w:iCs/>
            <w:i/>
          </w:rPr>
          <w:t xml:space="preserve"> </w:t>
        </w:r>
        <w:r>
          <w:rPr>
            <w:rStyle w:val="Hyperlink"/>
            <w:iCs/>
            <w:i/>
          </w:rPr>
          <w:t xml:space="preserve">Fiftieth Anniversary</w:t>
        </w:r>
        <w:r>
          <w:rPr>
            <w:rStyle w:val="Hyperlink"/>
            <w:iCs/>
            <w:i/>
          </w:rPr>
          <w:t xml:space="preserve">,</w:t>
        </w:r>
        <w:r>
          <w:rPr>
            <w:rStyle w:val="Hyperlink"/>
            <w:iCs/>
            <w:i/>
          </w:rPr>
          <w:t xml:space="preserve"> </w:t>
        </w:r>
        <w:r>
          <w:rPr>
            <w:rStyle w:val="Hyperlink"/>
            <w:iCs/>
            <w:i/>
          </w:rPr>
          <w:t xml:space="preserve">October</w:t>
        </w:r>
        <w:r>
          <w:rPr>
            <w:rStyle w:val="Hyperlink"/>
            <w:iCs/>
            <w:i/>
          </w:rPr>
          <w:t xml:space="preserve"> </w:t>
        </w:r>
        <w:r>
          <w:rPr>
            <w:rStyle w:val="Hyperlink"/>
            <w:iCs/>
            <w:i/>
          </w:rPr>
          <w:t xml:space="preserve">11 and 12, 1883</w:t>
        </w:r>
        <w:r>
          <w:rPr>
            <w:rStyle w:val="Hyperlink"/>
          </w:rPr>
          <w:t xml:space="preserve"> </w:t>
        </w:r>
        <w:r>
          <w:rPr>
            <w:rStyle w:val="Hyperlink"/>
          </w:rPr>
          <w:t xml:space="preserve">(</w:t>
        </w:r>
        <w:r>
          <w:rPr>
            <w:rStyle w:val="Hyperlink"/>
          </w:rPr>
          <w:t xml:space="preserve">Press of the Case, Lockwood &amp; Brainard Company</w:t>
        </w:r>
        <w:r>
          <w:rPr>
            <w:rStyle w:val="Hyperlink"/>
          </w:rPr>
          <w:t xml:space="preserve">, 1883),</w:t>
        </w:r>
        <w:r>
          <w:rPr>
            <w:rStyle w:val="Hyperlink"/>
          </w:rPr>
          <w:t xml:space="preserve"> </w:t>
        </w:r>
        <w:hyperlink r:id="rId139">
          <w:r>
            <w:rPr>
              <w:rStyle w:val="Hyperlink"/>
            </w:rPr>
            <w:t xml:space="preserve">https://books.google.com/books?id=1ncsAAAAYAAJ</w:t>
          </w:r>
        </w:hyperlink>
      </w:hyperlink>
      <w:r>
        <w:t xml:space="preserve">;</w:t>
      </w:r>
      <w:r>
        <w:t xml:space="preserve"> </w:t>
      </w:r>
      <w:hyperlink w:anchor="ref-GirlGraduatesClosing1903">
        <w:r>
          <w:rPr>
            <w:rStyle w:val="Hyperlink"/>
          </w:rPr>
          <w:t xml:space="preserve">“Girl</w:t>
        </w:r>
        <w:r>
          <w:rPr>
            <w:rStyle w:val="Hyperlink"/>
          </w:rPr>
          <w:t xml:space="preserve"> </w:t>
        </w:r>
        <w:r>
          <w:rPr>
            <w:rStyle w:val="Hyperlink"/>
          </w:rPr>
          <w:t xml:space="preserve">Graduates</w:t>
        </w:r>
        <w:r>
          <w:rPr>
            <w:rStyle w:val="Hyperlink"/>
          </w:rPr>
          <w:t xml:space="preserve">:</w:t>
        </w:r>
        <w:r>
          <w:rPr>
            <w:rStyle w:val="Hyperlink"/>
          </w:rPr>
          <w:t xml:space="preserve"> </w:t>
        </w:r>
        <w:r>
          <w:rPr>
            <w:rStyle w:val="Hyperlink"/>
          </w:rPr>
          <w:t xml:space="preserve">Closing Exercises</w:t>
        </w:r>
        <w:r>
          <w:rPr>
            <w:rStyle w:val="Hyperlink"/>
          </w:rPr>
          <w:t xml:space="preserve"> </w:t>
        </w:r>
        <w:r>
          <w:rPr>
            <w:rStyle w:val="Hyperlink"/>
          </w:rPr>
          <w:t xml:space="preserve">of</w:t>
        </w:r>
        <w:r>
          <w:rPr>
            <w:rStyle w:val="Hyperlink"/>
          </w:rPr>
          <w:t xml:space="preserve"> </w:t>
        </w:r>
        <w:r>
          <w:rPr>
            <w:rStyle w:val="Hyperlink"/>
          </w:rPr>
          <w:t xml:space="preserve">Mt</w:t>
        </w:r>
        <w:r>
          <w:rPr>
            <w:rStyle w:val="Hyperlink"/>
          </w:rPr>
          <w:t xml:space="preserve">.</w:t>
        </w:r>
        <w:r>
          <w:rPr>
            <w:rStyle w:val="Hyperlink"/>
          </w:rPr>
          <w:t xml:space="preserve"> </w:t>
        </w:r>
        <w:r>
          <w:rPr>
            <w:rStyle w:val="Hyperlink"/>
          </w:rPr>
          <w:t xml:space="preserve">St</w:t>
        </w:r>
        <w:r>
          <w:rPr>
            <w:rStyle w:val="Hyperlink"/>
          </w:rPr>
          <w:t xml:space="preserve">.</w:t>
        </w:r>
        <w:r>
          <w:rPr>
            <w:rStyle w:val="Hyperlink"/>
          </w:rPr>
          <w:t xml:space="preserve"> </w:t>
        </w:r>
        <w:r>
          <w:rPr>
            <w:rStyle w:val="Hyperlink"/>
          </w:rPr>
          <w:t xml:space="preserve">Joseph Seminary Cluster</w:t>
        </w:r>
        <w:r>
          <w:rPr>
            <w:rStyle w:val="Hyperlink"/>
          </w:rPr>
          <w:t xml:space="preserve"> </w:t>
        </w:r>
        <w:r>
          <w:rPr>
            <w:rStyle w:val="Hyperlink"/>
          </w:rPr>
          <w:t xml:space="preserve">of</w:t>
        </w:r>
        <w:r>
          <w:rPr>
            <w:rStyle w:val="Hyperlink"/>
          </w:rPr>
          <w:t xml:space="preserve"> </w:t>
        </w:r>
        <w:r>
          <w:rPr>
            <w:rStyle w:val="Hyperlink"/>
          </w:rPr>
          <w:t xml:space="preserve">Historical Essays</w:t>
        </w:r>
        <w:r>
          <w:rPr>
            <w:rStyle w:val="Hyperlink"/>
          </w:rPr>
          <w:t xml:space="preserve"> </w:t>
        </w:r>
        <w:r>
          <w:rPr>
            <w:rStyle w:val="Hyperlink"/>
          </w:rPr>
          <w:t xml:space="preserve">on</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iCs/>
            <w:i/>
          </w:rPr>
          <w:t xml:space="preserve">Hartford Courant</w:t>
        </w:r>
        <w:r>
          <w:rPr>
            <w:rStyle w:val="Hyperlink"/>
          </w:rPr>
          <w:t xml:space="preserve">, June 19, 1903,</w:t>
        </w:r>
        <w:r>
          <w:rPr>
            <w:rStyle w:val="Hyperlink"/>
          </w:rPr>
          <w:t xml:space="preserve"> </w:t>
        </w:r>
        <w:hyperlink r:id="rId140">
          <w:r>
            <w:rPr>
              <w:rStyle w:val="Hyperlink"/>
            </w:rPr>
            <w:t xml:space="preserve">https://search-proquest-com.ezproxy.trincoll.edu/docview/555144638?accountid=14405</w:t>
          </w:r>
        </w:hyperlink>
      </w:hyperlink>
      <w:r>
        <w:t xml:space="preserve">;</w:t>
      </w:r>
      <w:r>
        <w:t xml:space="preserve"> </w:t>
      </w:r>
      <w:hyperlink w:anchor="ref-HartfordRichestCity1908">
        <w:r>
          <w:rPr>
            <w:rStyle w:val="Hyperlink"/>
          </w:rPr>
          <w:t xml:space="preserve">“Hartford as the "</w:t>
        </w:r>
        <w:r>
          <w:rPr>
            <w:rStyle w:val="Hyperlink"/>
          </w:rPr>
          <w:t xml:space="preserve">Richest City</w:t>
        </w:r>
        <w:r>
          <w:rPr>
            <w:rStyle w:val="Hyperlink"/>
          </w:rPr>
          <w:t xml:space="preserve">":</w:t>
        </w:r>
        <w:r>
          <w:rPr>
            <w:rStyle w:val="Hyperlink"/>
          </w:rPr>
          <w:t xml:space="preserve"> </w:t>
        </w:r>
        <w:r>
          <w:rPr>
            <w:rStyle w:val="Hyperlink"/>
          </w:rPr>
          <w:t xml:space="preserve">A Great Financial Center</w:t>
        </w:r>
        <w:r>
          <w:rPr>
            <w:rStyle w:val="Hyperlink"/>
          </w:rPr>
          <w:t xml:space="preserve">,”</w:t>
        </w:r>
        <w:r>
          <w:rPr>
            <w:rStyle w:val="Hyperlink"/>
          </w:rPr>
          <w:t xml:space="preserve"> </w:t>
        </w:r>
        <w:r>
          <w:rPr>
            <w:rStyle w:val="Hyperlink"/>
            <w:iCs/>
            <w:i/>
          </w:rPr>
          <w:t xml:space="preserve">Hartford Courant: Financial Section</w:t>
        </w:r>
        <w:r>
          <w:rPr>
            <w:rStyle w:val="Hyperlink"/>
          </w:rPr>
          <w:t xml:space="preserve">, October 6, 1908,</w:t>
        </w:r>
        <w:r>
          <w:rPr>
            <w:rStyle w:val="Hyperlink"/>
          </w:rPr>
          <w:t xml:space="preserve"> </w:t>
        </w:r>
        <w:hyperlink r:id="rId141">
          <w:r>
            <w:rPr>
              <w:rStyle w:val="Hyperlink"/>
            </w:rPr>
            <w:t xml:space="preserve">https://search-proquest-com.ezproxy.trincoll.edu/docview/555586930?accountid=14405</w:t>
          </w:r>
        </w:hyperlink>
      </w:hyperlink>
      <w:r>
        <w:t xml:space="preserve">;</w:t>
      </w:r>
      <w:r>
        <w:t xml:space="preserve"> </w:t>
      </w:r>
      <w:r>
        <w:t xml:space="preserve">Otis Skinner,</w:t>
      </w:r>
      <w:r>
        <w:t xml:space="preserve"> </w:t>
      </w:r>
      <w:hyperlink w:anchor="ref-skinnerTwainHomeUrges1920">
        <w:r>
          <w:rPr>
            <w:rStyle w:val="Hyperlink"/>
          </w:rPr>
          <w:t xml:space="preserve">“Save</w:t>
        </w:r>
        <w:r>
          <w:rPr>
            <w:rStyle w:val="Hyperlink"/>
          </w:rPr>
          <w:t xml:space="preserve"> </w:t>
        </w:r>
        <w:r>
          <w:rPr>
            <w:rStyle w:val="Hyperlink"/>
          </w:rPr>
          <w:t xml:space="preserve">Twain Home</w:t>
        </w:r>
        <w:r>
          <w:rPr>
            <w:rStyle w:val="Hyperlink"/>
          </w:rPr>
          <w:t xml:space="preserve">,</w:t>
        </w:r>
        <w:r>
          <w:rPr>
            <w:rStyle w:val="Hyperlink"/>
          </w:rPr>
          <w:t xml:space="preserve"> </w:t>
        </w:r>
        <w:r>
          <w:rPr>
            <w:rStyle w:val="Hyperlink"/>
          </w:rPr>
          <w:t xml:space="preserve">Urges Otis Skinner</w:t>
        </w:r>
        <w:r>
          <w:rPr>
            <w:rStyle w:val="Hyperlink"/>
          </w:rPr>
          <w:t xml:space="preserve">:</w:t>
        </w:r>
        <w:r>
          <w:rPr>
            <w:rStyle w:val="Hyperlink"/>
          </w:rPr>
          <w:t xml:space="preserve"> </w:t>
        </w:r>
        <w:r>
          <w:rPr>
            <w:rStyle w:val="Hyperlink"/>
          </w:rPr>
          <w:t xml:space="preserve">Should Be Easy</w:t>
        </w:r>
        <w:r>
          <w:rPr>
            <w:rStyle w:val="Hyperlink"/>
          </w:rPr>
          <w:t xml:space="preserve"> </w:t>
        </w:r>
        <w:r>
          <w:rPr>
            <w:rStyle w:val="Hyperlink"/>
          </w:rPr>
          <w:t xml:space="preserve">for</w:t>
        </w:r>
        <w:r>
          <w:rPr>
            <w:rStyle w:val="Hyperlink"/>
          </w:rPr>
          <w:t xml:space="preserve"> </w:t>
        </w:r>
        <w:r>
          <w:rPr>
            <w:rStyle w:val="Hyperlink"/>
          </w:rPr>
          <w:t xml:space="preserve">Richest City Per Capita</w:t>
        </w:r>
        <w:r>
          <w:rPr>
            <w:rStyle w:val="Hyperlink"/>
          </w:rPr>
          <w:t xml:space="preserve"> </w:t>
        </w:r>
        <w:r>
          <w:rPr>
            <w:rStyle w:val="Hyperlink"/>
          </w:rPr>
          <w:t xml:space="preserve">in</w:t>
        </w:r>
        <w:r>
          <w:rPr>
            <w:rStyle w:val="Hyperlink"/>
          </w:rPr>
          <w:t xml:space="preserve"> </w:t>
        </w:r>
        <w:r>
          <w:rPr>
            <w:rStyle w:val="Hyperlink"/>
          </w:rPr>
          <w:t xml:space="preserve">This Country</w:t>
        </w:r>
        <w:r>
          <w:rPr>
            <w:rStyle w:val="Hyperlink"/>
          </w:rPr>
          <w:t xml:space="preserve">,”</w:t>
        </w:r>
        <w:r>
          <w:rPr>
            <w:rStyle w:val="Hyperlink"/>
          </w:rPr>
          <w:t xml:space="preserve"> </w:t>
        </w:r>
        <w:r>
          <w:rPr>
            <w:rStyle w:val="Hyperlink"/>
            <w:iCs/>
            <w:i/>
          </w:rPr>
          <w:t xml:space="preserve">Hartford Courant</w:t>
        </w:r>
        <w:r>
          <w:rPr>
            <w:rStyle w:val="Hyperlink"/>
          </w:rPr>
          <w:t xml:space="preserve">, April 23, 1920,</w:t>
        </w:r>
        <w:r>
          <w:rPr>
            <w:rStyle w:val="Hyperlink"/>
          </w:rPr>
          <w:t xml:space="preserve"> </w:t>
        </w:r>
        <w:hyperlink r:id="rId142">
          <w:r>
            <w:rPr>
              <w:rStyle w:val="Hyperlink"/>
            </w:rPr>
            <w:t xml:space="preserve">https://search-proquest-com.ezproxy.trincoll.edu/docview/556799530?accountid=14405</w:t>
          </w:r>
        </w:hyperlink>
      </w:hyperlink>
      <w:r>
        <w:t xml:space="preserve">;</w:t>
      </w:r>
      <w:r>
        <w:t xml:space="preserve"> </w:t>
      </w:r>
      <w:hyperlink w:anchor="ref-HartfordHoldsLead1921">
        <w:r>
          <w:rPr>
            <w:rStyle w:val="Hyperlink"/>
          </w:rPr>
          <w:t xml:space="preserve">“Hartford</w:t>
        </w:r>
        <w:r>
          <w:rPr>
            <w:rStyle w:val="Hyperlink"/>
          </w:rPr>
          <w:t xml:space="preserve"> </w:t>
        </w:r>
        <w:r>
          <w:rPr>
            <w:rStyle w:val="Hyperlink"/>
          </w:rPr>
          <w:t xml:space="preserve">Holds Lead</w:t>
        </w:r>
        <w:r>
          <w:rPr>
            <w:rStyle w:val="Hyperlink"/>
          </w:rPr>
          <w:t xml:space="preserve"> </w:t>
        </w:r>
        <w:r>
          <w:rPr>
            <w:rStyle w:val="Hyperlink"/>
          </w:rPr>
          <w:t xml:space="preserve">as</w:t>
        </w:r>
        <w:r>
          <w:rPr>
            <w:rStyle w:val="Hyperlink"/>
          </w:rPr>
          <w:t xml:space="preserve"> </w:t>
        </w:r>
        <w:r>
          <w:rPr>
            <w:rStyle w:val="Hyperlink"/>
          </w:rPr>
          <w:t xml:space="preserve">Wealthiest City</w:t>
        </w:r>
        <w:r>
          <w:rPr>
            <w:rStyle w:val="Hyperlink"/>
          </w:rPr>
          <w:t xml:space="preserve">:</w:t>
        </w:r>
        <w:r>
          <w:rPr>
            <w:rStyle w:val="Hyperlink"/>
          </w:rPr>
          <w:t xml:space="preserve"> </w:t>
        </w:r>
        <w:r>
          <w:rPr>
            <w:rStyle w:val="Hyperlink"/>
          </w:rPr>
          <w:t xml:space="preserve">Over</w:t>
        </w:r>
        <w:r>
          <w:rPr>
            <w:rStyle w:val="Hyperlink"/>
          </w:rPr>
          <w:t xml:space="preserve"> </w:t>
        </w:r>
        <w:r>
          <w:rPr>
            <w:rStyle w:val="Hyperlink"/>
          </w:rPr>
          <w:t xml:space="preserve">21,000</w:t>
        </w:r>
        <w:r>
          <w:rPr>
            <w:rStyle w:val="Hyperlink"/>
          </w:rPr>
          <w:t xml:space="preserve"> </w:t>
        </w:r>
        <w:r>
          <w:rPr>
            <w:rStyle w:val="Hyperlink"/>
          </w:rPr>
          <w:t xml:space="preserve">Local People Pay Federal Income Tax</w:t>
        </w:r>
        <w:r>
          <w:rPr>
            <w:rStyle w:val="Hyperlink"/>
          </w:rPr>
          <w:t xml:space="preserve"> </w:t>
        </w:r>
        <w:r>
          <w:rPr>
            <w:rStyle w:val="Hyperlink"/>
          </w:rPr>
          <w:t xml:space="preserve">–</w:t>
        </w:r>
        <w:r>
          <w:rPr>
            <w:rStyle w:val="Hyperlink"/>
          </w:rPr>
          <w:t xml:space="preserve">Stamford Second</w:t>
        </w:r>
        <w:r>
          <w:rPr>
            <w:rStyle w:val="Hyperlink"/>
          </w:rPr>
          <w:t xml:space="preserve"> </w:t>
        </w:r>
        <w:r>
          <w:rPr>
            <w:rStyle w:val="Hyperlink"/>
          </w:rPr>
          <w:t xml:space="preserve">and</w:t>
        </w:r>
        <w:r>
          <w:rPr>
            <w:rStyle w:val="Hyperlink"/>
          </w:rPr>
          <w:t xml:space="preserve"> </w:t>
        </w:r>
        <w:r>
          <w:rPr>
            <w:rStyle w:val="Hyperlink"/>
          </w:rPr>
          <w:t xml:space="preserve">New Haven Third</w:t>
        </w:r>
        <w:r>
          <w:rPr>
            <w:rStyle w:val="Hyperlink"/>
          </w:rPr>
          <w:t xml:space="preserve"> </w:t>
        </w:r>
        <w:r>
          <w:rPr>
            <w:rStyle w:val="Hyperlink"/>
          </w:rPr>
          <w:t xml:space="preserve">10</w:t>
        </w:r>
        <w:r>
          <w:rPr>
            <w:rStyle w:val="Hyperlink"/>
          </w:rPr>
          <w:t xml:space="preserve"> </w:t>
        </w:r>
        <w:r>
          <w:rPr>
            <w:rStyle w:val="Hyperlink"/>
          </w:rPr>
          <w:t xml:space="preserve">Per Cent</w:t>
        </w:r>
        <w:r>
          <w:rPr>
            <w:rStyle w:val="Hyperlink"/>
          </w:rPr>
          <w:t xml:space="preserve">. In</w:t>
        </w:r>
        <w:r>
          <w:rPr>
            <w:rStyle w:val="Hyperlink"/>
          </w:rPr>
          <w:t xml:space="preserve"> </w:t>
        </w:r>
        <w:r>
          <w:rPr>
            <w:rStyle w:val="Hyperlink"/>
          </w:rPr>
          <w:t xml:space="preserve">State Assessed</w:t>
        </w:r>
        <w:r>
          <w:rPr>
            <w:rStyle w:val="Hyperlink"/>
          </w:rPr>
          <w:t xml:space="preserve">,”</w:t>
        </w:r>
        <w:r>
          <w:rPr>
            <w:rStyle w:val="Hyperlink"/>
          </w:rPr>
          <w:t xml:space="preserve"> </w:t>
        </w:r>
        <w:r>
          <w:rPr>
            <w:rStyle w:val="Hyperlink"/>
            <w:iCs/>
            <w:i/>
          </w:rPr>
          <w:t xml:space="preserve">Hartford Courant</w:t>
        </w:r>
        <w:r>
          <w:rPr>
            <w:rStyle w:val="Hyperlink"/>
          </w:rPr>
          <w:t xml:space="preserve">, November 26, 1921,</w:t>
        </w:r>
        <w:r>
          <w:rPr>
            <w:rStyle w:val="Hyperlink"/>
          </w:rPr>
          <w:t xml:space="preserve"> </w:t>
        </w:r>
        <w:hyperlink r:id="rId143">
          <w:r>
            <w:rPr>
              <w:rStyle w:val="Hyperlink"/>
            </w:rPr>
            <w:t xml:space="preserve">https://search-proquest-com.ezproxy.trincoll.edu/docview/556971490?accountid=14405</w:t>
          </w:r>
        </w:hyperlink>
      </w:hyperlink>
      <w:r>
        <w:t xml:space="preserve">;</w:t>
      </w:r>
      <w:r>
        <w:t xml:space="preserve"> </w:t>
      </w:r>
      <w:hyperlink w:anchor="ref-WealthHartfordClearly1922">
        <w:r>
          <w:rPr>
            <w:rStyle w:val="Hyperlink"/>
          </w:rPr>
          <w:t xml:space="preserve">“Wealth of</w:t>
        </w:r>
        <w:r>
          <w:rPr>
            <w:rStyle w:val="Hyperlink"/>
          </w:rPr>
          <w:t xml:space="preserve"> </w:t>
        </w:r>
        <w:r>
          <w:rPr>
            <w:rStyle w:val="Hyperlink"/>
          </w:rPr>
          <w:t xml:space="preserve">Hartford Clearly Shown</w:t>
        </w:r>
        <w:r>
          <w:rPr>
            <w:rStyle w:val="Hyperlink"/>
          </w:rPr>
          <w:t xml:space="preserve"> </w:t>
        </w:r>
        <w:r>
          <w:rPr>
            <w:rStyle w:val="Hyperlink"/>
          </w:rPr>
          <w:t xml:space="preserve">by</w:t>
        </w:r>
        <w:r>
          <w:rPr>
            <w:rStyle w:val="Hyperlink"/>
          </w:rPr>
          <w:t xml:space="preserve"> </w:t>
        </w:r>
        <w:r>
          <w:rPr>
            <w:rStyle w:val="Hyperlink"/>
          </w:rPr>
          <w:t xml:space="preserve">Bank Statements</w:t>
        </w:r>
        <w:r>
          <w:rPr>
            <w:rStyle w:val="Hyperlink"/>
          </w:rPr>
          <w:t xml:space="preserve">:</w:t>
        </w:r>
        <w:r>
          <w:rPr>
            <w:rStyle w:val="Hyperlink"/>
          </w:rPr>
          <w:t xml:space="preserve"> </w:t>
        </w:r>
        <w:r>
          <w:rPr>
            <w:rStyle w:val="Hyperlink"/>
          </w:rPr>
          <w:t xml:space="preserve">Per Capita Wealth</w:t>
        </w:r>
        <w:r>
          <w:rPr>
            <w:rStyle w:val="Hyperlink"/>
          </w:rPr>
          <w:t xml:space="preserve">, $600,</w:t>
        </w:r>
        <w:r>
          <w:rPr>
            <w:rStyle w:val="Hyperlink"/>
          </w:rPr>
          <w:t xml:space="preserve"> </w:t>
        </w:r>
        <w:r>
          <w:rPr>
            <w:rStyle w:val="Hyperlink"/>
          </w:rPr>
          <w:t xml:space="preserve">Equalled</w:t>
        </w:r>
        <w:r>
          <w:rPr>
            <w:rStyle w:val="Hyperlink"/>
          </w:rPr>
          <w:t xml:space="preserve"> </w:t>
        </w:r>
        <w:r>
          <w:rPr>
            <w:rStyle w:val="Hyperlink"/>
          </w:rPr>
          <w:t xml:space="preserve">by</w:t>
        </w:r>
        <w:r>
          <w:rPr>
            <w:rStyle w:val="Hyperlink"/>
          </w:rPr>
          <w:t xml:space="preserve"> </w:t>
        </w:r>
        <w:r>
          <w:rPr>
            <w:rStyle w:val="Hyperlink"/>
          </w:rPr>
          <w:t xml:space="preserve">No Other City</w:t>
        </w:r>
        <w:r>
          <w:rPr>
            <w:rStyle w:val="Hyperlink"/>
          </w:rPr>
          <w:t xml:space="preserve"> </w:t>
        </w:r>
        <w:r>
          <w:rPr>
            <w:rStyle w:val="Hyperlink"/>
          </w:rPr>
          <w:t xml:space="preserve">in</w:t>
        </w:r>
        <w:r>
          <w:rPr>
            <w:rStyle w:val="Hyperlink"/>
          </w:rPr>
          <w:t xml:space="preserve"> </w:t>
        </w:r>
        <w:r>
          <w:rPr>
            <w:rStyle w:val="Hyperlink"/>
          </w:rPr>
          <w:t xml:space="preserve">U</w:t>
        </w:r>
        <w:r>
          <w:rPr>
            <w:rStyle w:val="Hyperlink"/>
          </w:rPr>
          <w:t xml:space="preserve">.</w:t>
        </w:r>
        <w:r>
          <w:rPr>
            <w:rStyle w:val="Hyperlink"/>
          </w:rPr>
          <w:t xml:space="preserve"> </w:t>
        </w:r>
        <w:r>
          <w:rPr>
            <w:rStyle w:val="Hyperlink"/>
          </w:rPr>
          <w:t xml:space="preserve">S</w:t>
        </w:r>
        <w:r>
          <w:rPr>
            <w:rStyle w:val="Hyperlink"/>
          </w:rPr>
          <w:t xml:space="preserve">.–1921</w:t>
        </w:r>
        <w:r>
          <w:rPr>
            <w:rStyle w:val="Hyperlink"/>
          </w:rPr>
          <w:t xml:space="preserve"> </w:t>
        </w:r>
        <w:r>
          <w:rPr>
            <w:rStyle w:val="Hyperlink"/>
          </w:rPr>
          <w:t xml:space="preserve">Bank Dis</w:t>
        </w:r>
        <w:r>
          <w:rPr>
            <w:rStyle w:val="Hyperlink"/>
          </w:rPr>
          <w:t xml:space="preserve">-</w:t>
        </w:r>
        <w:r>
          <w:rPr>
            <w:rStyle w:val="Hyperlink"/>
          </w:rPr>
          <w:t xml:space="preserve">Counts Total</w:t>
        </w:r>
        <w:r>
          <w:rPr>
            <w:rStyle w:val="Hyperlink"/>
          </w:rPr>
          <w:t xml:space="preserve"> </w:t>
        </w:r>
        <w:r>
          <w:rPr>
            <w:rStyle w:val="Hyperlink"/>
          </w:rPr>
          <w:t xml:space="preserve">$455,975,029</w:t>
        </w:r>
        <w:r>
          <w:rPr>
            <w:rStyle w:val="Hyperlink"/>
          </w:rPr>
          <w:t xml:space="preserve"> </w:t>
        </w:r>
        <w:r>
          <w:rPr>
            <w:rStyle w:val="Hyperlink"/>
          </w:rPr>
          <w:t xml:space="preserve">Insurance</w:t>
        </w:r>
        <w:r>
          <w:rPr>
            <w:rStyle w:val="Hyperlink"/>
          </w:rPr>
          <w:t xml:space="preserve"> </w:t>
        </w:r>
        <w:r>
          <w:rPr>
            <w:rStyle w:val="Hyperlink"/>
          </w:rPr>
          <w:t xml:space="preserve">in</w:t>
        </w:r>
        <w:r>
          <w:rPr>
            <w:rStyle w:val="Hyperlink"/>
          </w:rPr>
          <w:t xml:space="preserve"> </w:t>
        </w:r>
        <w:r>
          <w:rPr>
            <w:rStyle w:val="Hyperlink"/>
          </w:rPr>
          <w:t xml:space="preserve">Lead</w:t>
        </w:r>
        <w:r>
          <w:rPr>
            <w:rStyle w:val="Hyperlink"/>
          </w:rPr>
          <w:t xml:space="preserve"> </w:t>
        </w:r>
        <w:r>
          <w:rPr>
            <w:rStyle w:val="Hyperlink"/>
          </w:rPr>
          <w:t xml:space="preserve">as</w:t>
        </w:r>
        <w:r>
          <w:rPr>
            <w:rStyle w:val="Hyperlink"/>
          </w:rPr>
          <w:t xml:space="preserve"> </w:t>
        </w:r>
        <w:r>
          <w:rPr>
            <w:rStyle w:val="Hyperlink"/>
          </w:rPr>
          <w:t xml:space="preserve">Chief Industry City Known</w:t>
        </w:r>
        <w:r>
          <w:rPr>
            <w:rStyle w:val="Hyperlink"/>
          </w:rPr>
          <w:t xml:space="preserve"> </w:t>
        </w:r>
        <w:r>
          <w:rPr>
            <w:rStyle w:val="Hyperlink"/>
          </w:rPr>
          <w:t xml:space="preserve">for</w:t>
        </w:r>
        <w:r>
          <w:rPr>
            <w:rStyle w:val="Hyperlink"/>
          </w:rPr>
          <w:t xml:space="preserve"> </w:t>
        </w:r>
        <w:r>
          <w:rPr>
            <w:rStyle w:val="Hyperlink"/>
          </w:rPr>
          <w:t xml:space="preserve">Its Manu</w:t>
        </w:r>
        <w:r>
          <w:rPr>
            <w:rStyle w:val="Hyperlink"/>
          </w:rPr>
          <w:t xml:space="preserve">-</w:t>
        </w:r>
        <w:r>
          <w:rPr>
            <w:rStyle w:val="Hyperlink"/>
          </w:rPr>
          <w:t xml:space="preserve">Facturing</w:t>
        </w:r>
        <w:r>
          <w:rPr>
            <w:rStyle w:val="Hyperlink"/>
          </w:rPr>
          <w:t xml:space="preserve"> </w:t>
        </w:r>
        <w:r>
          <w:rPr>
            <w:rStyle w:val="Hyperlink"/>
          </w:rPr>
          <w:t xml:space="preserve">for</w:t>
        </w:r>
        <w:r>
          <w:rPr>
            <w:rStyle w:val="Hyperlink"/>
          </w:rPr>
          <w:t xml:space="preserve"> </w:t>
        </w:r>
        <w:r>
          <w:rPr>
            <w:rStyle w:val="Hyperlink"/>
          </w:rPr>
          <w:t xml:space="preserve">Over</w:t>
        </w:r>
        <w:r>
          <w:rPr>
            <w:rStyle w:val="Hyperlink"/>
          </w:rPr>
          <w:t xml:space="preserve"> </w:t>
        </w:r>
        <w:r>
          <w:rPr>
            <w:rStyle w:val="Hyperlink"/>
          </w:rPr>
          <w:t xml:space="preserve">150</w:t>
        </w:r>
        <w:r>
          <w:rPr>
            <w:rStyle w:val="Hyperlink"/>
          </w:rPr>
          <w:t xml:space="preserve"> </w:t>
        </w:r>
        <w:r>
          <w:rPr>
            <w:rStyle w:val="Hyperlink"/>
          </w:rPr>
          <w:t xml:space="preserve">Years</w:t>
        </w:r>
        <w:r>
          <w:rPr>
            <w:rStyle w:val="Hyperlink"/>
          </w:rPr>
          <w:t xml:space="preserve">–</w:t>
        </w:r>
        <w:r>
          <w:rPr>
            <w:rStyle w:val="Hyperlink"/>
          </w:rPr>
          <w:t xml:space="preserve">Center</w:t>
        </w:r>
        <w:r>
          <w:rPr>
            <w:rStyle w:val="Hyperlink"/>
          </w:rPr>
          <w:t xml:space="preserve"> </w:t>
        </w:r>
        <w:r>
          <w:rPr>
            <w:rStyle w:val="Hyperlink"/>
          </w:rPr>
          <w:t xml:space="preserve">for</w:t>
        </w:r>
        <w:r>
          <w:rPr>
            <w:rStyle w:val="Hyperlink"/>
          </w:rPr>
          <w:t xml:space="preserve"> </w:t>
        </w:r>
        <w:r>
          <w:rPr>
            <w:rStyle w:val="Hyperlink"/>
          </w:rPr>
          <w:t xml:space="preserve">Traders</w:t>
        </w:r>
        <w:r>
          <w:rPr>
            <w:rStyle w:val="Hyperlink"/>
          </w:rPr>
          <w:t xml:space="preserve"> </w:t>
        </w:r>
        <w:r>
          <w:rPr>
            <w:rStyle w:val="Hyperlink"/>
          </w:rPr>
          <w:t xml:space="preserve">and</w:t>
        </w:r>
        <w:r>
          <w:rPr>
            <w:rStyle w:val="Hyperlink"/>
          </w:rPr>
          <w:t xml:space="preserve"> </w:t>
        </w:r>
        <w:r>
          <w:rPr>
            <w:rStyle w:val="Hyperlink"/>
          </w:rPr>
          <w:t xml:space="preserve">Buyers</w:t>
        </w:r>
        <w:r>
          <w:rPr>
            <w:rStyle w:val="Hyperlink"/>
          </w:rPr>
          <w:t xml:space="preserve"> </w:t>
        </w:r>
        <w:r>
          <w:rPr>
            <w:rStyle w:val="Hyperlink"/>
          </w:rPr>
          <w:t xml:space="preserve">for</w:t>
        </w:r>
        <w:r>
          <w:rPr>
            <w:rStyle w:val="Hyperlink"/>
          </w:rPr>
          <w:t xml:space="preserve"> </w:t>
        </w:r>
        <w:r>
          <w:rPr>
            <w:rStyle w:val="Hyperlink"/>
          </w:rPr>
          <w:t xml:space="preserve">Radius</w:t>
        </w:r>
        <w:r>
          <w:rPr>
            <w:rStyle w:val="Hyperlink"/>
          </w:rPr>
          <w:t xml:space="preserve"> </w:t>
        </w:r>
        <w:r>
          <w:rPr>
            <w:rStyle w:val="Hyperlink"/>
          </w:rPr>
          <w:t xml:space="preserve">of 50</w:t>
        </w:r>
        <w:r>
          <w:rPr>
            <w:rStyle w:val="Hyperlink"/>
          </w:rPr>
          <w:t xml:space="preserve"> </w:t>
        </w:r>
        <w:r>
          <w:rPr>
            <w:rStyle w:val="Hyperlink"/>
          </w:rPr>
          <w:t xml:space="preserve">Miles</w:t>
        </w:r>
        <w:r>
          <w:rPr>
            <w:rStyle w:val="Hyperlink"/>
          </w:rPr>
          <w:t xml:space="preserve">,”</w:t>
        </w:r>
        <w:r>
          <w:rPr>
            <w:rStyle w:val="Hyperlink"/>
          </w:rPr>
          <w:t xml:space="preserve"> </w:t>
        </w:r>
        <w:r>
          <w:rPr>
            <w:rStyle w:val="Hyperlink"/>
            <w:iCs/>
            <w:i/>
          </w:rPr>
          <w:t xml:space="preserve">Hartford Courant</w:t>
        </w:r>
        <w:r>
          <w:rPr>
            <w:rStyle w:val="Hyperlink"/>
          </w:rPr>
          <w:t xml:space="preserve">, September 3, 1922,</w:t>
        </w:r>
        <w:r>
          <w:rPr>
            <w:rStyle w:val="Hyperlink"/>
          </w:rPr>
          <w:t xml:space="preserve"> </w:t>
        </w:r>
        <w:hyperlink r:id="rId144">
          <w:r>
            <w:rPr>
              <w:rStyle w:val="Hyperlink"/>
            </w:rPr>
            <w:t xml:space="preserve">https://search-proquest-com.ezproxy.trincoll.edu/docview/557107212?accountid=14405</w:t>
          </w:r>
        </w:hyperlink>
      </w:hyperlink>
      <w:r>
        <w:t xml:space="preserve">.</w:t>
      </w:r>
    </w:p>
  </w:footnote>
  <w:footnote w:id="145">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46">
    <w:p>
      <w:pPr>
        <w:pStyle w:val="FootnoteText"/>
      </w:pPr>
      <w:r>
        <w:rPr>
          <w:rStyle w:val="FootnoteReference"/>
        </w:rPr>
        <w:footnoteRef/>
      </w:r>
      <w:r>
        <w:t xml:space="preserve"> </w:t>
      </w:r>
      <w:r>
        <w:t xml:space="preserve">Paul Zielbauer,</w:t>
      </w:r>
      <w:r>
        <w:t xml:space="preserve"> </w:t>
      </w:r>
      <w:hyperlink w:anchor="ref-zielbauerPovertyLandPlenty2002">
        <w:r>
          <w:rPr>
            <w:rStyle w:val="Hyperlink"/>
          </w:rPr>
          <w:t xml:space="preserve">“Poverty in a</w:t>
        </w:r>
        <w:r>
          <w:rPr>
            <w:rStyle w:val="Hyperlink"/>
          </w:rPr>
          <w:t xml:space="preserve"> </w:t>
        </w:r>
        <w:r>
          <w:rPr>
            <w:rStyle w:val="Hyperlink"/>
          </w:rPr>
          <w:t xml:space="preserve">Land</w:t>
        </w:r>
        <w:r>
          <w:rPr>
            <w:rStyle w:val="Hyperlink"/>
          </w:rPr>
          <w:t xml:space="preserve"> </w:t>
        </w:r>
        <w:r>
          <w:rPr>
            <w:rStyle w:val="Hyperlink"/>
          </w:rPr>
          <w:t xml:space="preserve">of</w:t>
        </w:r>
        <w:r>
          <w:rPr>
            <w:rStyle w:val="Hyperlink"/>
          </w:rPr>
          <w:t xml:space="preserve"> </w:t>
        </w:r>
        <w:r>
          <w:rPr>
            <w:rStyle w:val="Hyperlink"/>
          </w:rPr>
          <w:t xml:space="preserve">Plenty</w:t>
        </w:r>
        <w:r>
          <w:rPr>
            <w:rStyle w:val="Hyperlink"/>
          </w:rPr>
          <w:t xml:space="preserve">:</w:t>
        </w:r>
        <w:r>
          <w:rPr>
            <w:rStyle w:val="Hyperlink"/>
          </w:rPr>
          <w:t xml:space="preserve"> </w:t>
        </w:r>
        <w:r>
          <w:rPr>
            <w:rStyle w:val="Hyperlink"/>
          </w:rPr>
          <w:t xml:space="preserve">Can Hartford Ever Recover</w:t>
        </w:r>
        <w:r>
          <w:rPr>
            <w:rStyle w:val="Hyperlink"/>
          </w:rPr>
          <w:t xml:space="preserve">?”</w:t>
        </w:r>
        <w:r>
          <w:rPr>
            <w:rStyle w:val="Hyperlink"/>
          </w:rPr>
          <w:t xml:space="preserve"> </w:t>
        </w:r>
        <w:r>
          <w:rPr>
            <w:rStyle w:val="Hyperlink"/>
            <w:iCs/>
            <w:i/>
          </w:rPr>
          <w:t xml:space="preserve">The New York Times: N.Y. / Region</w:t>
        </w:r>
        <w:r>
          <w:rPr>
            <w:rStyle w:val="Hyperlink"/>
          </w:rPr>
          <w:t xml:space="preserve">, August 26, 2002,</w:t>
        </w:r>
        <w:r>
          <w:rPr>
            <w:rStyle w:val="Hyperlink"/>
          </w:rPr>
          <w:t xml:space="preserve"> </w:t>
        </w:r>
        <w:hyperlink r:id="rId147">
          <w:r>
            <w:rPr>
              <w:rStyle w:val="Hyperlink"/>
            </w:rPr>
            <w:t xml:space="preserve">https://www.nytimes.com/2002/08/26/nyregion/poverty-in-a-land-of-plenty-can-hartford-ever-recover.html</w:t>
          </w:r>
        </w:hyperlink>
      </w:hyperlink>
      <w:r>
        <w:t xml:space="preserve">. Contrast the</w:t>
      </w:r>
      <w:r>
        <w:t xml:space="preserve"> </w:t>
      </w:r>
      <w:r>
        <w:rPr>
          <w:iCs/>
          <w:i/>
        </w:rPr>
        <w:t xml:space="preserve">NY Times</w:t>
      </w:r>
      <w:r>
        <w:t xml:space="preserve"> </w:t>
      </w:r>
      <w:r>
        <w:t xml:space="preserve">portrayal with a later story by the</w:t>
      </w:r>
      <w:r>
        <w:t xml:space="preserve"> </w:t>
      </w:r>
      <w:r>
        <w:rPr>
          <w:iCs/>
          <w:i/>
        </w:rPr>
        <w:t xml:space="preserve">LA Times</w:t>
      </w:r>
      <w:r>
        <w:t xml:space="preserve">, which Simpson noted had a more positive spin:</w:t>
      </w:r>
      <w:r>
        <w:t xml:space="preserve"> </w:t>
      </w:r>
      <w:r>
        <w:t xml:space="preserve">David Lamb,</w:t>
      </w:r>
      <w:r>
        <w:t xml:space="preserve"> </w:t>
      </w:r>
      <w:hyperlink w:anchor="ref-lambOnceGildedCityBuffing2003">
        <w:r>
          <w:rPr>
            <w:rStyle w:val="Hyperlink"/>
          </w:rPr>
          <w:t xml:space="preserve">“Once-</w:t>
        </w:r>
        <w:r>
          <w:rPr>
            <w:rStyle w:val="Hyperlink"/>
          </w:rPr>
          <w:t xml:space="preserve">Gilded City Buffing Itself Up</w:t>
        </w:r>
        <w:r>
          <w:rPr>
            <w:rStyle w:val="Hyperlink"/>
          </w:rPr>
          <w:t xml:space="preserve">,”</w:t>
        </w:r>
        <w:r>
          <w:rPr>
            <w:rStyle w:val="Hyperlink"/>
          </w:rPr>
          <w:t xml:space="preserve"> </w:t>
        </w:r>
        <w:r>
          <w:rPr>
            <w:rStyle w:val="Hyperlink"/>
            <w:iCs/>
            <w:i/>
          </w:rPr>
          <w:t xml:space="preserve">Los Angeles Times</w:t>
        </w:r>
        <w:r>
          <w:rPr>
            <w:rStyle w:val="Hyperlink"/>
          </w:rPr>
          <w:t xml:space="preserve">, June 15, 2003,</w:t>
        </w:r>
        <w:r>
          <w:rPr>
            <w:rStyle w:val="Hyperlink"/>
          </w:rPr>
          <w:t xml:space="preserve"> </w:t>
        </w:r>
        <w:hyperlink r:id="rId148">
          <w:r>
            <w:rPr>
              <w:rStyle w:val="Hyperlink"/>
            </w:rPr>
            <w:t xml:space="preserve">http://articles.latimes.com/2003/jun/15/nation/na-hartford15</w:t>
          </w:r>
        </w:hyperlink>
      </w:hyperlink>
      <w:r>
        <w:t xml:space="preserve">. See reactions by</w:t>
      </w:r>
      <w:r>
        <w:t xml:space="preserve"> </w:t>
      </w:r>
      <w:r>
        <w:t xml:space="preserve">Stan Simpson,</w:t>
      </w:r>
      <w:r>
        <w:t xml:space="preserve"> </w:t>
      </w:r>
      <w:hyperlink w:anchor="ref-simpsonCapitalProgressRead2003">
        <w:r>
          <w:rPr>
            <w:rStyle w:val="Hyperlink"/>
          </w:rPr>
          <w:t xml:space="preserve">“Capital</w:t>
        </w:r>
        <w:r>
          <w:rPr>
            <w:rStyle w:val="Hyperlink"/>
          </w:rPr>
          <w:t xml:space="preserve"> </w:t>
        </w:r>
        <w:r>
          <w:rPr>
            <w:rStyle w:val="Hyperlink"/>
          </w:rPr>
          <w:t xml:space="preserve">Progress</w:t>
        </w:r>
        <w:r>
          <w:rPr>
            <w:rStyle w:val="Hyperlink"/>
          </w:rPr>
          <w:t xml:space="preserve">:</w:t>
        </w:r>
        <w:r>
          <w:rPr>
            <w:rStyle w:val="Hyperlink"/>
          </w:rPr>
          <w:t xml:space="preserve"> </w:t>
        </w:r>
        <w:r>
          <w:rPr>
            <w:rStyle w:val="Hyperlink"/>
          </w:rPr>
          <w:t xml:space="preserve">Read All About It</w:t>
        </w:r>
        <w:r>
          <w:rPr>
            <w:rStyle w:val="Hyperlink"/>
          </w:rPr>
          <w:t xml:space="preserve">,”</w:t>
        </w:r>
        <w:r>
          <w:rPr>
            <w:rStyle w:val="Hyperlink"/>
          </w:rPr>
          <w:t xml:space="preserve"> </w:t>
        </w:r>
        <w:r>
          <w:rPr>
            <w:rStyle w:val="Hyperlink"/>
            <w:iCs/>
            <w:i/>
          </w:rPr>
          <w:t xml:space="preserve">Hartford Courant</w:t>
        </w:r>
        <w:r>
          <w:rPr>
            <w:rStyle w:val="Hyperlink"/>
          </w:rPr>
          <w:t xml:space="preserve">, June 28, 2003,</w:t>
        </w:r>
        <w:r>
          <w:rPr>
            <w:rStyle w:val="Hyperlink"/>
          </w:rPr>
          <w:t xml:space="preserve"> </w:t>
        </w:r>
        <w:hyperlink r:id="rId149">
          <w:r>
            <w:rPr>
              <w:rStyle w:val="Hyperlink"/>
            </w:rPr>
            <w:t xml:space="preserve">http://articles.courant.com/2003-06-28/news/0306281788</w:t>
          </w:r>
        </w:hyperlink>
      </w:hyperlink>
      <w:r>
        <w:t xml:space="preserve">;</w:t>
      </w:r>
      <w:r>
        <w:t xml:space="preserve"> </w:t>
      </w:r>
      <w:r>
        <w:t xml:space="preserve">Tom Condon,</w:t>
      </w:r>
      <w:r>
        <w:t xml:space="preserve"> </w:t>
      </w:r>
      <w:hyperlink w:anchor="ref-condonTroubledCityVictim2002">
        <w:r>
          <w:rPr>
            <w:rStyle w:val="Hyperlink"/>
          </w:rPr>
          <w:t xml:space="preserve">“</w:t>
        </w:r>
        <w:r>
          <w:rPr>
            <w:rStyle w:val="Hyperlink"/>
          </w:rPr>
          <w:t xml:space="preserve">‘</w:t>
        </w:r>
        <w:r>
          <w:rPr>
            <w:rStyle w:val="Hyperlink"/>
          </w:rPr>
          <w:t xml:space="preserve">Troubled City</w:t>
        </w:r>
        <w:r>
          <w:rPr>
            <w:rStyle w:val="Hyperlink"/>
          </w:rPr>
          <w:t xml:space="preserve">’</w:t>
        </w:r>
        <w:r>
          <w:rPr>
            <w:rStyle w:val="Hyperlink"/>
          </w:rPr>
          <w:t xml:space="preserve"> </w:t>
        </w:r>
        <w:r>
          <w:rPr>
            <w:rStyle w:val="Hyperlink"/>
          </w:rPr>
          <w:t xml:space="preserve">a</w:t>
        </w:r>
        <w:r>
          <w:rPr>
            <w:rStyle w:val="Hyperlink"/>
          </w:rPr>
          <w:t xml:space="preserve"> </w:t>
        </w:r>
        <w:r>
          <w:rPr>
            <w:rStyle w:val="Hyperlink"/>
          </w:rPr>
          <w:t xml:space="preserve">Victim</w:t>
        </w:r>
        <w:r>
          <w:rPr>
            <w:rStyle w:val="Hyperlink"/>
          </w:rPr>
          <w:t xml:space="preserve"> </w:t>
        </w:r>
        <w:r>
          <w:rPr>
            <w:rStyle w:val="Hyperlink"/>
          </w:rPr>
          <w:t xml:space="preserve">of</w:t>
        </w:r>
        <w:r>
          <w:rPr>
            <w:rStyle w:val="Hyperlink"/>
          </w:rPr>
          <w:t xml:space="preserve"> </w:t>
        </w:r>
        <w:r>
          <w:rPr>
            <w:rStyle w:val="Hyperlink"/>
          </w:rPr>
          <w:t xml:space="preserve">Geography</w:t>
        </w:r>
        <w:r>
          <w:rPr>
            <w:rStyle w:val="Hyperlink"/>
          </w:rPr>
          <w:t xml:space="preserve">,”</w:t>
        </w:r>
        <w:r>
          <w:rPr>
            <w:rStyle w:val="Hyperlink"/>
          </w:rPr>
          <w:t xml:space="preserve"> </w:t>
        </w:r>
        <w:r>
          <w:rPr>
            <w:rStyle w:val="Hyperlink"/>
            <w:iCs/>
            <w:i/>
          </w:rPr>
          <w:t xml:space="preserve">Hartford Courant</w:t>
        </w:r>
        <w:r>
          <w:rPr>
            <w:rStyle w:val="Hyperlink"/>
          </w:rPr>
          <w:t xml:space="preserve">, September 12, 2002,</w:t>
        </w:r>
        <w:r>
          <w:rPr>
            <w:rStyle w:val="Hyperlink"/>
          </w:rPr>
          <w:t xml:space="preserve"> </w:t>
        </w:r>
        <w:hyperlink r:id="rId150">
          <w:r>
            <w:rPr>
              <w:rStyle w:val="Hyperlink"/>
            </w:rPr>
            <w:t xml:space="preserve">http://articles.courant.com/2002-09-12/news/0209120303</w:t>
          </w:r>
        </w:hyperlink>
      </w:hyperlink>
      <w:r>
        <w:t xml:space="preserve">;</w:t>
      </w:r>
      <w:r>
        <w:t xml:space="preserve"> </w:t>
      </w:r>
      <w:hyperlink w:anchor="ref-EditorialDefenseHartford2002">
        <w:r>
          <w:rPr>
            <w:rStyle w:val="Hyperlink"/>
          </w:rPr>
          <w:t xml:space="preserve">“Editorial:</w:t>
        </w:r>
        <w:r>
          <w:rPr>
            <w:rStyle w:val="Hyperlink"/>
          </w:rPr>
          <w:t xml:space="preserve"> </w:t>
        </w:r>
        <w:r>
          <w:rPr>
            <w:rStyle w:val="Hyperlink"/>
          </w:rPr>
          <w:t xml:space="preserve">In Defense</w:t>
        </w:r>
        <w:r>
          <w:rPr>
            <w:rStyle w:val="Hyperlink"/>
          </w:rPr>
          <w:t xml:space="preserve"> </w:t>
        </w:r>
        <w:r>
          <w:rPr>
            <w:rStyle w:val="Hyperlink"/>
          </w:rPr>
          <w:t xml:space="preserve">of</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iCs/>
            <w:i/>
          </w:rPr>
          <w:t xml:space="preserve">Hartford Courant</w:t>
        </w:r>
        <w:r>
          <w:rPr>
            <w:rStyle w:val="Hyperlink"/>
          </w:rPr>
          <w:t xml:space="preserve">, August 27, 2002,</w:t>
        </w:r>
        <w:r>
          <w:rPr>
            <w:rStyle w:val="Hyperlink"/>
          </w:rPr>
          <w:t xml:space="preserve"> </w:t>
        </w:r>
        <w:hyperlink r:id="rId151">
          <w:r>
            <w:rPr>
              <w:rStyle w:val="Hyperlink"/>
            </w:rPr>
            <w:t xml:space="preserve">http://articles.courant.com/2002-08-27/news/0208270795</w:t>
          </w:r>
        </w:hyperlink>
      </w:hyperlink>
      <w:r>
        <w:t xml:space="preserve">.</w:t>
      </w:r>
    </w:p>
  </w:footnote>
  <w:footnote w:id="152">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53">
    <w:p>
      <w:pPr>
        <w:pStyle w:val="FootnoteText"/>
      </w:pPr>
      <w:r>
        <w:rPr>
          <w:rStyle w:val="FootnoteReference"/>
        </w:rPr>
        <w:footnoteRef/>
      </w:r>
      <w:r>
        <w:t xml:space="preserve"> </w:t>
      </w:r>
      <w:r>
        <w:t xml:space="preserve">Ilya Ilyankou and Jack Dougherty,</w:t>
      </w:r>
      <w:r>
        <w:t xml:space="preserve"> </w:t>
      </w:r>
      <w:hyperlink w:anchor="ref-ilyankouMapHomeValue2017">
        <w:r>
          <w:rPr>
            <w:rStyle w:val="Hyperlink"/>
          </w:rPr>
          <w:t xml:space="preserve">“Map:</w:t>
        </w:r>
        <w:r>
          <w:rPr>
            <w:rStyle w:val="Hyperlink"/>
          </w:rPr>
          <w:t xml:space="preserve"> </w:t>
        </w:r>
        <w:r>
          <w:rPr>
            <w:rStyle w:val="Hyperlink"/>
          </w:rPr>
          <w:t xml:space="preserve">Home Value Index</w:t>
        </w:r>
        <w:r>
          <w:rPr>
            <w:rStyle w:val="Hyperlink"/>
          </w:rPr>
          <w:t xml:space="preserve"> </w:t>
        </w:r>
        <w:r>
          <w:rPr>
            <w:rStyle w:val="Hyperlink"/>
          </w:rPr>
          <w:t xml:space="preserve">in</w:t>
        </w:r>
        <w:r>
          <w:rPr>
            <w:rStyle w:val="Hyperlink"/>
          </w:rPr>
          <w:t xml:space="preserve"> </w:t>
        </w:r>
        <w:r>
          <w:rPr>
            <w:rStyle w:val="Hyperlink"/>
          </w:rPr>
          <w:t xml:space="preserve">Hartford County CT</w:t>
        </w:r>
        <w:r>
          <w:rPr>
            <w:rStyle w:val="Hyperlink"/>
          </w:rPr>
          <w:t xml:space="preserve"> </w:t>
        </w:r>
        <w:r>
          <w:rPr>
            <w:rStyle w:val="Hyperlink"/>
          </w:rPr>
          <w:t xml:space="preserve">from 1910-2010”</w:t>
        </w:r>
        <w:r>
          <w:rPr>
            <w:rStyle w:val="Hyperlink"/>
          </w:rPr>
          <w:t xml:space="preserve"> </w:t>
        </w:r>
        <w:r>
          <w:rPr>
            <w:rStyle w:val="Hyperlink"/>
          </w:rPr>
          <w:t xml:space="preserve">(</w:t>
        </w:r>
        <w:r>
          <w:rPr>
            <w:rStyle w:val="Hyperlink"/>
          </w:rPr>
          <w:t xml:space="preserve">On The Line</w:t>
        </w:r>
        <w:r>
          <w:rPr>
            <w:rStyle w:val="Hyperlink"/>
          </w:rPr>
          <w:t xml:space="preserve">, 2017),</w:t>
        </w:r>
        <w:r>
          <w:rPr>
            <w:rStyle w:val="Hyperlink"/>
          </w:rPr>
          <w:t xml:space="preserve"> </w:t>
        </w:r>
        <w:hyperlink r:id="rId154">
          <w:r>
            <w:rPr>
              <w:rStyle w:val="Hyperlink"/>
            </w:rPr>
            <w:t xml:space="preserve">https://github.com/OnTheLine/otl-home-value</w:t>
          </w:r>
        </w:hyperlink>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60">
    <w:p>
      <w:pPr>
        <w:pStyle w:val="FootnoteText"/>
      </w:pPr>
      <w:r>
        <w:rPr>
          <w:rStyle w:val="FootnoteReference"/>
        </w:rPr>
        <w:footnoteRef/>
      </w:r>
      <w:r>
        <w:t xml:space="preserve"> </w:t>
      </w:r>
      <w:r>
        <w:t xml:space="preserve">Ilya Ilyankou and Jack Dougherty,</w:t>
      </w:r>
      <w:r>
        <w:t xml:space="preserve"> </w:t>
      </w:r>
      <w:hyperlink w:anchor="ref-ilyankouMapTownBorders2017">
        <w:r>
          <w:rPr>
            <w:rStyle w:val="Hyperlink"/>
          </w:rPr>
          <w:t xml:space="preserve">“Map:</w:t>
        </w:r>
        <w:r>
          <w:rPr>
            <w:rStyle w:val="Hyperlink"/>
          </w:rPr>
          <w:t xml:space="preserve"> </w:t>
        </w:r>
        <w:r>
          <w:rPr>
            <w:rStyle w:val="Hyperlink"/>
          </w:rPr>
          <w:t xml:space="preserve">Town Borders</w:t>
        </w:r>
        <w:r>
          <w:rPr>
            <w:rStyle w:val="Hyperlink"/>
          </w:rPr>
          <w:t xml:space="preserve"> </w:t>
        </w:r>
        <w:r>
          <w:rPr>
            <w:rStyle w:val="Hyperlink"/>
          </w:rPr>
          <w:t xml:space="preserve">in</w:t>
        </w:r>
        <w:r>
          <w:rPr>
            <w:rStyle w:val="Hyperlink"/>
          </w:rPr>
          <w:t xml:space="preserve"> </w:t>
        </w:r>
        <w:r>
          <w:rPr>
            <w:rStyle w:val="Hyperlink"/>
          </w:rPr>
          <w:t xml:space="preserve">Hartford County</w:t>
        </w:r>
        <w:r>
          <w:rPr>
            <w:rStyle w:val="Hyperlink"/>
          </w:rPr>
          <w:t xml:space="preserve">,</w:t>
        </w:r>
        <w:r>
          <w:rPr>
            <w:rStyle w:val="Hyperlink"/>
          </w:rPr>
          <w:t xml:space="preserve"> </w:t>
        </w:r>
        <w:r>
          <w:rPr>
            <w:rStyle w:val="Hyperlink"/>
          </w:rPr>
          <w:t xml:space="preserve">CT</w:t>
        </w:r>
        <w:r>
          <w:rPr>
            <w:rStyle w:val="Hyperlink"/>
          </w:rPr>
          <w:t xml:space="preserve"> </w:t>
        </w:r>
        <w:r>
          <w:rPr>
            <w:rStyle w:val="Hyperlink"/>
          </w:rPr>
          <w:t xml:space="preserve">from 1600s to</w:t>
        </w:r>
        <w:r>
          <w:rPr>
            <w:rStyle w:val="Hyperlink"/>
          </w:rPr>
          <w:t xml:space="preserve"> </w:t>
        </w:r>
        <w:r>
          <w:rPr>
            <w:rStyle w:val="Hyperlink"/>
          </w:rPr>
          <w:t xml:space="preserve">Present</w:t>
        </w:r>
        <w:r>
          <w:rPr>
            <w:rStyle w:val="Hyperlink"/>
          </w:rPr>
          <w:t xml:space="preserve">”</w:t>
        </w:r>
        <w:r>
          <w:rPr>
            <w:rStyle w:val="Hyperlink"/>
          </w:rPr>
          <w:t xml:space="preserve"> </w:t>
        </w:r>
        <w:r>
          <w:rPr>
            <w:rStyle w:val="Hyperlink"/>
          </w:rPr>
          <w:t xml:space="preserve">(</w:t>
        </w:r>
        <w:r>
          <w:rPr>
            <w:rStyle w:val="Hyperlink"/>
          </w:rPr>
          <w:t xml:space="preserve">On The Line</w:t>
        </w:r>
        <w:r>
          <w:rPr>
            <w:rStyle w:val="Hyperlink"/>
          </w:rPr>
          <w:t xml:space="preserve">, 2017),</w:t>
        </w:r>
        <w:r>
          <w:rPr>
            <w:rStyle w:val="Hyperlink"/>
          </w:rPr>
          <w:t xml:space="preserve"> </w:t>
        </w:r>
        <w:hyperlink r:id="rId161">
          <w:r>
            <w:rPr>
              <w:rStyle w:val="Hyperlink"/>
            </w:rPr>
            <w:t xml:space="preserve">https://github.com/OnTheLine/otl-town-borders</w:t>
          </w:r>
        </w:hyperlink>
      </w:hyperlink>
      <w:r>
        <w:t xml:space="preserve">.</w:t>
      </w:r>
    </w:p>
  </w:footnote>
  <w:footnote w:id="179">
    <w:p>
      <w:pPr>
        <w:pStyle w:val="FootnoteText"/>
      </w:pPr>
      <w:r>
        <w:rPr>
          <w:rStyle w:val="FootnoteReference"/>
        </w:rPr>
        <w:footnoteRef/>
      </w:r>
      <w:r>
        <w:t xml:space="preserve"> </w:t>
      </w:r>
      <w:r>
        <w:t xml:space="preserve">Connecticut State Board of Education,</w:t>
      </w:r>
      <w:r>
        <w:t xml:space="preserve"> </w:t>
      </w:r>
      <w:hyperlink w:anchor="X6a737f7d36bad0e2758d39b35c0d0a97f51fe17">
        <w:r>
          <w:rPr>
            <w:rStyle w:val="Hyperlink"/>
          </w:rPr>
          <w:t xml:space="preserve">“One-</w:t>
        </w:r>
        <w:r>
          <w:rPr>
            <w:rStyle w:val="Hyperlink"/>
          </w:rPr>
          <w:t xml:space="preserve">Room Schools</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iCs/>
            <w:i/>
          </w:rPr>
          <w:t xml:space="preserve">Connecticut Schools</w:t>
        </w:r>
        <w:r>
          <w:rPr>
            <w:rStyle w:val="Hyperlink"/>
          </w:rPr>
          <w:t xml:space="preserve"> </w:t>
        </w:r>
        <w:r>
          <w:rPr>
            <w:rStyle w:val="Hyperlink"/>
          </w:rPr>
          <w:t xml:space="preserve">7, no. 7 (March 1926): 6–7,</w:t>
        </w:r>
        <w:r>
          <w:rPr>
            <w:rStyle w:val="Hyperlink"/>
          </w:rPr>
          <w:t xml:space="preserve"> </w:t>
        </w:r>
        <w:hyperlink r:id="rId180">
          <w:r>
            <w:rPr>
              <w:rStyle w:val="Hyperlink"/>
            </w:rPr>
            <w:t xml:space="preserve">http://www.worldcat.org/oclc/20683509</w:t>
          </w:r>
        </w:hyperlink>
      </w:hyperlink>
      <w:r>
        <w:t xml:space="preserve">.</w:t>
      </w:r>
    </w:p>
  </w:footnote>
  <w:footnote w:id="184">
    <w:p>
      <w:pPr>
        <w:pStyle w:val="FootnoteText"/>
      </w:pPr>
      <w:r>
        <w:rPr>
          <w:rStyle w:val="FootnoteReference"/>
        </w:rPr>
        <w:footnoteRef/>
      </w:r>
      <w:r>
        <w:t xml:space="preserve"> </w:t>
      </w:r>
      <w:r>
        <w:t xml:space="preserve">Connecticut State Board of Education,</w:t>
      </w:r>
      <w:r>
        <w:t xml:space="preserve"> </w:t>
      </w:r>
      <w:hyperlink w:anchor="X2a0bc48c5e23858fcc5609e0a795fafc8167fa4">
        <w:r>
          <w:rPr>
            <w:rStyle w:val="Hyperlink"/>
          </w:rPr>
          <w:t xml:space="preserve">“Annual Report of the</w:t>
        </w:r>
        <w:r>
          <w:rPr>
            <w:rStyle w:val="Hyperlink"/>
          </w:rPr>
          <w:t xml:space="preserve"> </w:t>
        </w:r>
        <w:r>
          <w:rPr>
            <w:rStyle w:val="Hyperlink"/>
          </w:rPr>
          <w:t xml:space="preserve">Connecticut State Board</w:t>
        </w:r>
        <w:r>
          <w:rPr>
            <w:rStyle w:val="Hyperlink"/>
          </w:rPr>
          <w:t xml:space="preserve"> </w:t>
        </w:r>
        <w:r>
          <w:rPr>
            <w:rStyle w:val="Hyperlink"/>
          </w:rPr>
          <w:t xml:space="preserve">of</w:t>
        </w:r>
        <w:r>
          <w:rPr>
            <w:rStyle w:val="Hyperlink"/>
          </w:rPr>
          <w:t xml:space="preserve"> </w:t>
        </w:r>
        <w:r>
          <w:rPr>
            <w:rStyle w:val="Hyperlink"/>
          </w:rPr>
          <w:t xml:space="preserve">Education</w:t>
        </w:r>
        <w:r>
          <w:rPr>
            <w:rStyle w:val="Hyperlink"/>
          </w:rPr>
          <w:t xml:space="preserve"> </w:t>
        </w:r>
        <w:r>
          <w:rPr>
            <w:rStyle w:val="Hyperlink"/>
          </w:rPr>
          <w:t xml:space="preserve">to the</w:t>
        </w:r>
        <w:r>
          <w:rPr>
            <w:rStyle w:val="Hyperlink"/>
          </w:rPr>
          <w:t xml:space="preserve"> </w:t>
        </w:r>
        <w:r>
          <w:rPr>
            <w:rStyle w:val="Hyperlink"/>
          </w:rPr>
          <w:t xml:space="preserve">Governor</w:t>
        </w:r>
        <w:r>
          <w:rPr>
            <w:rStyle w:val="Hyperlink"/>
          </w:rPr>
          <w:t xml:space="preserve">,”</w:t>
        </w:r>
        <w:r>
          <w:rPr>
            <w:rStyle w:val="Hyperlink"/>
          </w:rPr>
          <w:t xml:space="preserve"> </w:t>
        </w:r>
        <w:r>
          <w:rPr>
            <w:rStyle w:val="Hyperlink"/>
            <w:iCs/>
            <w:i/>
          </w:rPr>
          <w:t xml:space="preserve">Annual Report of the Connecticut State Board of Education to the Governor</w:t>
        </w:r>
        <w:r>
          <w:rPr>
            <w:rStyle w:val="Hyperlink"/>
          </w:rPr>
          <w:t xml:space="preserve">, 1901,</w:t>
        </w:r>
        <w:r>
          <w:rPr>
            <w:rStyle w:val="Hyperlink"/>
          </w:rPr>
          <w:t xml:space="preserve"> </w:t>
        </w:r>
        <w:hyperlink r:id="rId185">
          <w:r>
            <w:rPr>
              <w:rStyle w:val="Hyperlink"/>
            </w:rPr>
            <w:t xml:space="preserve">http://www.worldcat.org/oclc/22548673</w:t>
          </w:r>
        </w:hyperlink>
      </w:hyperlink>
      <w:r>
        <w:t xml:space="preserve">.</w:t>
      </w:r>
    </w:p>
  </w:footnote>
  <w:footnote w:id="203">
    <w:p>
      <w:pPr>
        <w:pStyle w:val="FootnoteText"/>
      </w:pPr>
      <w:r>
        <w:rPr>
          <w:rStyle w:val="FootnoteReference"/>
        </w:rPr>
        <w:footnoteRef/>
      </w:r>
      <w:r>
        <w:t xml:space="preserve"> </w:t>
      </w:r>
      <w:r>
        <w:t xml:space="preserve">David Freund,</w:t>
      </w:r>
      <w:r>
        <w:t xml:space="preserve"> </w:t>
      </w:r>
      <w:hyperlink w:anchor="ref-freundColoredPropertyState2007">
        <w:r>
          <w:rPr>
            <w:rStyle w:val="Hyperlink"/>
            <w:iCs/>
            <w:i/>
          </w:rPr>
          <w:t xml:space="preserve">Colored</w:t>
        </w:r>
        <w:r>
          <w:rPr>
            <w:rStyle w:val="Hyperlink"/>
            <w:iCs/>
            <w:i/>
          </w:rPr>
          <w:t xml:space="preserve"> </w:t>
        </w:r>
        <w:r>
          <w:rPr>
            <w:rStyle w:val="Hyperlink"/>
            <w:iCs/>
            <w:i/>
          </w:rPr>
          <w:t xml:space="preserve">Property</w:t>
        </w:r>
        <w:r>
          <w:rPr>
            <w:rStyle w:val="Hyperlink"/>
            <w:iCs/>
            <w:i/>
          </w:rPr>
          <w:t xml:space="preserve">:</w:t>
        </w:r>
        <w:r>
          <w:rPr>
            <w:rStyle w:val="Hyperlink"/>
            <w:iCs/>
            <w:i/>
          </w:rPr>
          <w:t xml:space="preserve"> </w:t>
        </w:r>
        <w:r>
          <w:rPr>
            <w:rStyle w:val="Hyperlink"/>
            <w:iCs/>
            <w:i/>
          </w:rPr>
          <w:t xml:space="preserve">State Policy</w:t>
        </w:r>
        <w:r>
          <w:rPr>
            <w:rStyle w:val="Hyperlink"/>
            <w:iCs/>
            <w:i/>
          </w:rPr>
          <w:t xml:space="preserve"> </w:t>
        </w:r>
        <w:r>
          <w:rPr>
            <w:rStyle w:val="Hyperlink"/>
            <w:iCs/>
            <w:i/>
          </w:rPr>
          <w:t xml:space="preserve">and</w:t>
        </w:r>
        <w:r>
          <w:rPr>
            <w:rStyle w:val="Hyperlink"/>
            <w:iCs/>
            <w:i/>
          </w:rPr>
          <w:t xml:space="preserve"> </w:t>
        </w:r>
        <w:r>
          <w:rPr>
            <w:rStyle w:val="Hyperlink"/>
            <w:iCs/>
            <w:i/>
          </w:rPr>
          <w:t xml:space="preserve">White Racial Politics</w:t>
        </w:r>
        <w:r>
          <w:rPr>
            <w:rStyle w:val="Hyperlink"/>
            <w:iCs/>
            <w:i/>
          </w:rPr>
          <w:t xml:space="preserve"> </w:t>
        </w:r>
        <w:r>
          <w:rPr>
            <w:rStyle w:val="Hyperlink"/>
            <w:iCs/>
            <w:i/>
          </w:rPr>
          <w:t xml:space="preserve">in the</w:t>
        </w:r>
        <w:r>
          <w:rPr>
            <w:rStyle w:val="Hyperlink"/>
            <w:iCs/>
            <w:i/>
          </w:rPr>
          <w:t xml:space="preserve"> </w:t>
        </w:r>
        <w:r>
          <w:rPr>
            <w:rStyle w:val="Hyperlink"/>
            <w:iCs/>
            <w:i/>
          </w:rPr>
          <w:t xml:space="preserve">Modern American Suburb</w:t>
        </w:r>
        <w:r>
          <w:rPr>
            <w:rStyle w:val="Hyperlink"/>
          </w:rPr>
          <w:t xml:space="preserve"> </w:t>
        </w:r>
        <w:r>
          <w:rPr>
            <w:rStyle w:val="Hyperlink"/>
          </w:rPr>
          <w:t xml:space="preserve">(</w:t>
        </w:r>
        <w:r>
          <w:rPr>
            <w:rStyle w:val="Hyperlink"/>
          </w:rPr>
          <w:t xml:space="preserve">Chicago</w:t>
        </w:r>
        <w:r>
          <w:rPr>
            <w:rStyle w:val="Hyperlink"/>
          </w:rPr>
          <w:t xml:space="preserve">:</w:t>
        </w:r>
        <w:r>
          <w:rPr>
            <w:rStyle w:val="Hyperlink"/>
          </w:rPr>
          <w:t xml:space="preserve"> </w:t>
        </w:r>
        <w:r>
          <w:rPr>
            <w:rStyle w:val="Hyperlink"/>
          </w:rPr>
          <w:t xml:space="preserve">University of Chicago Press</w:t>
        </w:r>
        <w:r>
          <w:rPr>
            <w:rStyle w:val="Hyperlink"/>
          </w:rPr>
          <w:t xml:space="preserve">, 2007),</w:t>
        </w:r>
        <w:r>
          <w:rPr>
            <w:rStyle w:val="Hyperlink"/>
          </w:rPr>
          <w:t xml:space="preserve"> </w:t>
        </w:r>
        <w:hyperlink r:id="rId204">
          <w:r>
            <w:rPr>
              <w:rStyle w:val="Hyperlink"/>
            </w:rPr>
            <w:t xml:space="preserve">https://www.google.com/books/edition/Colored_Property/QRaH4u9yRTQC</w:t>
          </w:r>
        </w:hyperlink>
      </w:hyperlink>
      <w:r>
        <w:t xml:space="preserve">.</w:t>
      </w:r>
    </w:p>
  </w:footnote>
  <w:footnote w:id="205">
    <w:p>
      <w:pPr>
        <w:pStyle w:val="FootnoteText"/>
      </w:pPr>
      <w:r>
        <w:rPr>
          <w:rStyle w:val="FootnoteReference"/>
        </w:rPr>
        <w:footnoteRef/>
      </w:r>
      <w:r>
        <w:t xml:space="preserve"> </w:t>
      </w:r>
      <w:r>
        <w:t xml:space="preserve">Ta-Nehisi Coates,</w:t>
      </w:r>
      <w:r>
        <w:t xml:space="preserve"> </w:t>
      </w:r>
      <w:hyperlink w:anchor="ref-coatesCaseReparations2014">
        <w:r>
          <w:rPr>
            <w:rStyle w:val="Hyperlink"/>
          </w:rPr>
          <w:t xml:space="preserve">“The</w:t>
        </w:r>
        <w:r>
          <w:rPr>
            <w:rStyle w:val="Hyperlink"/>
          </w:rPr>
          <w:t xml:space="preserve"> </w:t>
        </w:r>
        <w:r>
          <w:rPr>
            <w:rStyle w:val="Hyperlink"/>
          </w:rPr>
          <w:t xml:space="preserve">Case</w:t>
        </w:r>
        <w:r>
          <w:rPr>
            <w:rStyle w:val="Hyperlink"/>
          </w:rPr>
          <w:t xml:space="preserve"> </w:t>
        </w:r>
        <w:r>
          <w:rPr>
            <w:rStyle w:val="Hyperlink"/>
          </w:rPr>
          <w:t xml:space="preserve">for</w:t>
        </w:r>
        <w:r>
          <w:rPr>
            <w:rStyle w:val="Hyperlink"/>
          </w:rPr>
          <w:t xml:space="preserve"> </w:t>
        </w:r>
        <w:r>
          <w:rPr>
            <w:rStyle w:val="Hyperlink"/>
          </w:rPr>
          <w:t xml:space="preserve">Reparations</w:t>
        </w:r>
        <w:r>
          <w:rPr>
            <w:rStyle w:val="Hyperlink"/>
          </w:rPr>
          <w:t xml:space="preserve">”</w:t>
        </w:r>
        <w:r>
          <w:rPr>
            <w:rStyle w:val="Hyperlink"/>
          </w:rPr>
          <w:t xml:space="preserve"> </w:t>
        </w:r>
        <w:r>
          <w:rPr>
            <w:rStyle w:val="Hyperlink"/>
          </w:rPr>
          <w:t xml:space="preserve">(</w:t>
        </w:r>
        <w:r>
          <w:rPr>
            <w:rStyle w:val="Hyperlink"/>
          </w:rPr>
          <w:t xml:space="preserve">The Atlantic</w:t>
        </w:r>
        <w:r>
          <w:rPr>
            <w:rStyle w:val="Hyperlink"/>
          </w:rPr>
          <w:t xml:space="preserve">, June 2014),</w:t>
        </w:r>
        <w:r>
          <w:rPr>
            <w:rStyle w:val="Hyperlink"/>
          </w:rPr>
          <w:t xml:space="preserve"> </w:t>
        </w:r>
        <w:hyperlink r:id="rId206">
          <w:r>
            <w:rPr>
              <w:rStyle w:val="Hyperlink"/>
            </w:rPr>
            <w:t xml:space="preserve">http://www.theatlantic.com/galleries/reparations/1/</w:t>
          </w:r>
        </w:hyperlink>
      </w:hyperlink>
      <w:r>
        <w:t xml:space="preserve">;</w:t>
      </w:r>
      <w:r>
        <w:t xml:space="preserve"> </w:t>
      </w:r>
      <w:r>
        <w:t xml:space="preserve">Richard Rothstein,</w:t>
      </w:r>
      <w:r>
        <w:t xml:space="preserve"> </w:t>
      </w:r>
      <w:hyperlink w:anchor="ref-rothsteinColorLawForgotten2017">
        <w:r>
          <w:rPr>
            <w:rStyle w:val="Hyperlink"/>
            <w:iCs/>
            <w:i/>
          </w:rPr>
          <w:t xml:space="preserve">The</w:t>
        </w:r>
        <w:r>
          <w:rPr>
            <w:rStyle w:val="Hyperlink"/>
            <w:iCs/>
            <w:i/>
          </w:rPr>
          <w:t xml:space="preserve"> </w:t>
        </w:r>
        <w:r>
          <w:rPr>
            <w:rStyle w:val="Hyperlink"/>
            <w:iCs/>
            <w:i/>
          </w:rPr>
          <w:t xml:space="preserve">Color</w:t>
        </w:r>
        <w:r>
          <w:rPr>
            <w:rStyle w:val="Hyperlink"/>
            <w:iCs/>
            <w:i/>
          </w:rPr>
          <w:t xml:space="preserve"> </w:t>
        </w:r>
        <w:r>
          <w:rPr>
            <w:rStyle w:val="Hyperlink"/>
            <w:iCs/>
            <w:i/>
          </w:rPr>
          <w:t xml:space="preserve">of</w:t>
        </w:r>
        <w:r>
          <w:rPr>
            <w:rStyle w:val="Hyperlink"/>
            <w:iCs/>
            <w:i/>
          </w:rPr>
          <w:t xml:space="preserve"> </w:t>
        </w:r>
        <w:r>
          <w:rPr>
            <w:rStyle w:val="Hyperlink"/>
            <w:iCs/>
            <w:i/>
          </w:rPr>
          <w:t xml:space="preserve">Law</w:t>
        </w:r>
        <w:r>
          <w:rPr>
            <w:rStyle w:val="Hyperlink"/>
            <w:iCs/>
            <w:i/>
          </w:rPr>
          <w:t xml:space="preserve">:</w:t>
        </w:r>
        <w:r>
          <w:rPr>
            <w:rStyle w:val="Hyperlink"/>
            <w:iCs/>
            <w:i/>
          </w:rPr>
          <w:t xml:space="preserve"> </w:t>
        </w:r>
        <w:r>
          <w:rPr>
            <w:rStyle w:val="Hyperlink"/>
            <w:iCs/>
            <w:i/>
          </w:rPr>
          <w:t xml:space="preserve">A Forgotten 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How Our Government Segregated America</w:t>
        </w:r>
        <w:r>
          <w:rPr>
            <w:rStyle w:val="Hyperlink"/>
          </w:rPr>
          <w:t xml:space="preserve"> </w:t>
        </w:r>
        <w:r>
          <w:rPr>
            <w:rStyle w:val="Hyperlink"/>
          </w:rPr>
          <w:t xml:space="preserve">(</w:t>
        </w:r>
        <w:r>
          <w:rPr>
            <w:rStyle w:val="Hyperlink"/>
          </w:rPr>
          <w:t xml:space="preserve">New York</w:t>
        </w:r>
        <w:r>
          <w:rPr>
            <w:rStyle w:val="Hyperlink"/>
          </w:rPr>
          <w:t xml:space="preserve">:</w:t>
        </w:r>
        <w:r>
          <w:rPr>
            <w:rStyle w:val="Hyperlink"/>
          </w:rPr>
          <w:t xml:space="preserve"> </w:t>
        </w:r>
        <w:r>
          <w:rPr>
            <w:rStyle w:val="Hyperlink"/>
          </w:rPr>
          <w:t xml:space="preserve">Liveright Publishing</w:t>
        </w:r>
        <w:r>
          <w:rPr>
            <w:rStyle w:val="Hyperlink"/>
          </w:rPr>
          <w:t xml:space="preserve">, 2017),</w:t>
        </w:r>
        <w:r>
          <w:rPr>
            <w:rStyle w:val="Hyperlink"/>
          </w:rPr>
          <w:t xml:space="preserve"> </w:t>
        </w:r>
        <w:hyperlink r:id="rId207">
          <w:r>
            <w:rPr>
              <w:rStyle w:val="Hyperlink"/>
            </w:rPr>
            <w:t xml:space="preserve">http://www.worldcat.org/oclc/959808903</w:t>
          </w:r>
        </w:hyperlink>
      </w:hyperlink>
      <w:r>
        <w:t xml:space="preserve">;</w:t>
      </w:r>
      <w:r>
        <w:t xml:space="preserve"> </w:t>
      </w:r>
      <w:r>
        <w:t xml:space="preserve">Nikole Hannah-Jones,</w:t>
      </w:r>
      <w:r>
        <w:t xml:space="preserve"> </w:t>
      </w:r>
      <w:hyperlink w:anchor="ref-hannah-jones1619Project2019">
        <w:r>
          <w:rPr>
            <w:rStyle w:val="Hyperlink"/>
          </w:rPr>
          <w:t xml:space="preserve">“The 1619</w:t>
        </w:r>
        <w:r>
          <w:rPr>
            <w:rStyle w:val="Hyperlink"/>
          </w:rPr>
          <w:t xml:space="preserve"> </w:t>
        </w:r>
        <w:r>
          <w:rPr>
            <w:rStyle w:val="Hyperlink"/>
          </w:rPr>
          <w:t xml:space="preserve">Project</w:t>
        </w:r>
        <w:r>
          <w:rPr>
            <w:rStyle w:val="Hyperlink"/>
          </w:rPr>
          <w:t xml:space="preserve">,”</w:t>
        </w:r>
        <w:r>
          <w:rPr>
            <w:rStyle w:val="Hyperlink"/>
          </w:rPr>
          <w:t xml:space="preserve"> </w:t>
        </w:r>
        <w:r>
          <w:rPr>
            <w:rStyle w:val="Hyperlink"/>
            <w:iCs/>
            <w:i/>
          </w:rPr>
          <w:t xml:space="preserve">The New York Times: Magazine</w:t>
        </w:r>
        <w:r>
          <w:rPr>
            <w:rStyle w:val="Hyperlink"/>
          </w:rPr>
          <w:t xml:space="preserve">, August 14, 2019,</w:t>
        </w:r>
        <w:r>
          <w:rPr>
            <w:rStyle w:val="Hyperlink"/>
          </w:rPr>
          <w:t xml:space="preserve"> </w:t>
        </w:r>
        <w:hyperlink r:id="rId208">
          <w:r>
            <w:rPr>
              <w:rStyle w:val="Hyperlink"/>
            </w:rPr>
            <w:t xml:space="preserve">https://www.nytimes.com/interactive/2019/08/14/magazine/1619-america-slavery.html</w:t>
          </w:r>
        </w:hyperlink>
      </w:hyperlink>
      <w:r>
        <w:t xml:space="preserve">.</w:t>
      </w:r>
    </w:p>
  </w:footnote>
  <w:footnote w:id="210">
    <w:p>
      <w:pPr>
        <w:pStyle w:val="FootnoteText"/>
      </w:pPr>
      <w:r>
        <w:rPr>
          <w:rStyle w:val="FootnoteReference"/>
        </w:rPr>
        <w:footnoteRef/>
      </w:r>
      <w:r>
        <w:t xml:space="preserve"> </w:t>
      </w:r>
      <w:hyperlink w:anchor="ref-nelsonMappingInequalityRedlining2018">
        <w:r>
          <w:rPr>
            <w:rStyle w:val="Hyperlink"/>
          </w:rPr>
          <w:t xml:space="preserve">Robert K. Nelson et al.,</w:t>
        </w:r>
        <w:r>
          <w:rPr>
            <w:rStyle w:val="Hyperlink"/>
          </w:rPr>
          <w:t xml:space="preserve"> </w:t>
        </w:r>
        <w:r>
          <w:rPr>
            <w:rStyle w:val="Hyperlink"/>
          </w:rPr>
          <w:t xml:space="preserve">“Mapping</w:t>
        </w:r>
        <w:r>
          <w:rPr>
            <w:rStyle w:val="Hyperlink"/>
          </w:rPr>
          <w:t xml:space="preserve"> </w:t>
        </w:r>
        <w:r>
          <w:rPr>
            <w:rStyle w:val="Hyperlink"/>
          </w:rPr>
          <w:t xml:space="preserve">Inequality</w:t>
        </w:r>
        <w:r>
          <w:rPr>
            <w:rStyle w:val="Hyperlink"/>
          </w:rPr>
          <w:t xml:space="preserve">:</w:t>
        </w:r>
        <w:r>
          <w:rPr>
            <w:rStyle w:val="Hyperlink"/>
          </w:rPr>
          <w:t xml:space="preserve"> </w:t>
        </w:r>
        <w:r>
          <w:rPr>
            <w:rStyle w:val="Hyperlink"/>
          </w:rPr>
          <w:t xml:space="preserve">Redlining</w:t>
        </w:r>
        <w:r>
          <w:rPr>
            <w:rStyle w:val="Hyperlink"/>
          </w:rPr>
          <w:t xml:space="preserve"> </w:t>
        </w:r>
        <w:r>
          <w:rPr>
            <w:rStyle w:val="Hyperlink"/>
          </w:rPr>
          <w:t xml:space="preserve">in</w:t>
        </w:r>
        <w:r>
          <w:rPr>
            <w:rStyle w:val="Hyperlink"/>
          </w:rPr>
          <w:t xml:space="preserve"> </w:t>
        </w:r>
        <w:r>
          <w:rPr>
            <w:rStyle w:val="Hyperlink"/>
          </w:rPr>
          <w:t xml:space="preserve">New Deal America</w:t>
        </w:r>
        <w:r>
          <w:rPr>
            <w:rStyle w:val="Hyperlink"/>
          </w:rPr>
          <w:t xml:space="preserve">”</w:t>
        </w:r>
        <w:r>
          <w:rPr>
            <w:rStyle w:val="Hyperlink"/>
          </w:rPr>
          <w:t xml:space="preserve"> </w:t>
        </w:r>
        <w:r>
          <w:rPr>
            <w:rStyle w:val="Hyperlink"/>
          </w:rPr>
          <w:t xml:space="preserve">(</w:t>
        </w:r>
        <w:r>
          <w:rPr>
            <w:rStyle w:val="Hyperlink"/>
          </w:rPr>
          <w:t xml:space="preserve">American Panorama, Digital Scholarship Lab, University of Richmond</w:t>
        </w:r>
        <w:r>
          <w:rPr>
            <w:rStyle w:val="Hyperlink"/>
          </w:rPr>
          <w:t xml:space="preserve">, 2018),</w:t>
        </w:r>
        <w:r>
          <w:rPr>
            <w:rStyle w:val="Hyperlink"/>
          </w:rPr>
          <w:t xml:space="preserve"> </w:t>
        </w:r>
        <w:hyperlink r:id="rId211">
          <w:r>
            <w:rPr>
              <w:rStyle w:val="Hyperlink"/>
            </w:rPr>
            <w:t xml:space="preserve">https://dsl.richmond.edu/panorama/redlining/</w:t>
          </w:r>
        </w:hyperlink>
      </w:hyperlink>
      <w:r>
        <w:t xml:space="preserve">.</w:t>
      </w:r>
    </w:p>
  </w:footnote>
  <w:footnote w:id="213">
    <w:p>
      <w:pPr>
        <w:pStyle w:val="FootnoteText"/>
      </w:pPr>
      <w:r>
        <w:rPr>
          <w:rStyle w:val="FootnoteReference"/>
        </w:rPr>
        <w:footnoteRef/>
      </w:r>
      <w:r>
        <w:t xml:space="preserve"> </w:t>
      </w:r>
      <w:r>
        <w:t xml:space="preserve">Elizabeth Warren,</w:t>
      </w:r>
      <w:r>
        <w:t xml:space="preserve"> </w:t>
      </w:r>
      <w:hyperlink w:anchor="ref-warrenWhatRedlining2020">
        <w:r>
          <w:rPr>
            <w:rStyle w:val="Hyperlink"/>
          </w:rPr>
          <w:t xml:space="preserve">“What</w:t>
        </w:r>
        <w:r>
          <w:rPr>
            <w:rStyle w:val="Hyperlink"/>
          </w:rPr>
          <w:t xml:space="preserve"> </w:t>
        </w:r>
        <w:r>
          <w:rPr>
            <w:rStyle w:val="Hyperlink"/>
          </w:rPr>
          <w:t xml:space="preserve">Is Redlining</w:t>
        </w:r>
        <w:r>
          <w:rPr>
            <w:rStyle w:val="Hyperlink"/>
          </w:rPr>
          <w:t xml:space="preserve">?”</w:t>
        </w:r>
        <w:r>
          <w:rPr>
            <w:rStyle w:val="Hyperlink"/>
          </w:rPr>
          <w:t xml:space="preserve"> </w:t>
        </w:r>
        <w:r>
          <w:rPr>
            <w:rStyle w:val="Hyperlink"/>
          </w:rPr>
          <w:t xml:space="preserve">(</w:t>
        </w:r>
        <w:r>
          <w:rPr>
            <w:rStyle w:val="Hyperlink"/>
          </w:rPr>
          <w:t xml:space="preserve">Twitter</w:t>
        </w:r>
        <w:r>
          <w:rPr>
            <w:rStyle w:val="Hyperlink"/>
          </w:rPr>
          <w:t xml:space="preserve">, February 13, 2020),</w:t>
        </w:r>
        <w:r>
          <w:rPr>
            <w:rStyle w:val="Hyperlink"/>
          </w:rPr>
          <w:t xml:space="preserve"> </w:t>
        </w:r>
        <w:hyperlink r:id="rId212">
          <w:r>
            <w:rPr>
              <w:rStyle w:val="Hyperlink"/>
            </w:rPr>
            <w:t xml:space="preserve">https://twitter.com/ewarren/status/1228009904973238274</w:t>
          </w:r>
        </w:hyperlink>
      </w:hyperlink>
      <w:r>
        <w:t xml:space="preserve">;</w:t>
      </w:r>
      <w:r>
        <w:t xml:space="preserve"> </w:t>
      </w:r>
      <w:r>
        <w:t xml:space="preserve">Reid J. Epstein and Lisa Lerer,</w:t>
      </w:r>
      <w:r>
        <w:t xml:space="preserve"> </w:t>
      </w:r>
      <w:hyperlink w:anchor="ref-epsteinWarrenSaysBloomberg2020">
        <w:r>
          <w:rPr>
            <w:rStyle w:val="Hyperlink"/>
          </w:rPr>
          <w:t xml:space="preserve">“Warren</w:t>
        </w:r>
        <w:r>
          <w:rPr>
            <w:rStyle w:val="Hyperlink"/>
          </w:rPr>
          <w:t xml:space="preserve"> </w:t>
        </w:r>
        <w:r>
          <w:rPr>
            <w:rStyle w:val="Hyperlink"/>
          </w:rPr>
          <w:t xml:space="preserve">Says Bloomberg Shouldn</w:t>
        </w:r>
        <w:r>
          <w:rPr>
            <w:rStyle w:val="Hyperlink"/>
          </w:rPr>
          <w:t xml:space="preserve">’t</w:t>
        </w:r>
        <w:r>
          <w:rPr>
            <w:rStyle w:val="Hyperlink"/>
          </w:rPr>
          <w:t xml:space="preserve"> </w:t>
        </w:r>
        <w:r>
          <w:rPr>
            <w:rStyle w:val="Hyperlink"/>
          </w:rPr>
          <w:t xml:space="preserve">Be Nominee</w:t>
        </w:r>
        <w:r>
          <w:rPr>
            <w:rStyle w:val="Hyperlink"/>
          </w:rPr>
          <w:t xml:space="preserve">,</w:t>
        </w:r>
        <w:r>
          <w:rPr>
            <w:rStyle w:val="Hyperlink"/>
          </w:rPr>
          <w:t xml:space="preserve"> </w:t>
        </w:r>
        <w:r>
          <w:rPr>
            <w:rStyle w:val="Hyperlink"/>
          </w:rPr>
          <w:t xml:space="preserve">Citing Redlining Remarks</w:t>
        </w:r>
        <w:r>
          <w:rPr>
            <w:rStyle w:val="Hyperlink"/>
          </w:rPr>
          <w:t xml:space="preserve">,”</w:t>
        </w:r>
        <w:r>
          <w:rPr>
            <w:rStyle w:val="Hyperlink"/>
          </w:rPr>
          <w:t xml:space="preserve"> </w:t>
        </w:r>
        <w:r>
          <w:rPr>
            <w:rStyle w:val="Hyperlink"/>
            <w:iCs/>
            <w:i/>
          </w:rPr>
          <w:t xml:space="preserve">The New York Times: U.S.</w:t>
        </w:r>
        <w:r>
          <w:rPr>
            <w:rStyle w:val="Hyperlink"/>
          </w:rPr>
          <w:t xml:space="preserve">, February 13, 2020,</w:t>
        </w:r>
        <w:r>
          <w:rPr>
            <w:rStyle w:val="Hyperlink"/>
          </w:rPr>
          <w:t xml:space="preserve"> </w:t>
        </w:r>
        <w:hyperlink r:id="rId214">
          <w:r>
            <w:rPr>
              <w:rStyle w:val="Hyperlink"/>
            </w:rPr>
            <w:t xml:space="preserve">https://www.nytimes.com/2020/02/13/us/politics/elizabeth-warren-bloomberg.html</w:t>
          </w:r>
        </w:hyperlink>
      </w:hyperlink>
      <w:r>
        <w:t xml:space="preserve">.</w:t>
      </w:r>
    </w:p>
  </w:footnote>
  <w:footnote w:id="216">
    <w:p>
      <w:pPr>
        <w:pStyle w:val="FootnoteText"/>
      </w:pPr>
      <w:r>
        <w:rPr>
          <w:rStyle w:val="FootnoteReference"/>
        </w:rPr>
        <w:footnoteRef/>
      </w:r>
      <w:r>
        <w:t xml:space="preserve"> </w:t>
      </w:r>
      <w:r>
        <w:t xml:space="preserve">On national changes in home mortgage loan terms from the 1920s to the 1930s, see</w:t>
      </w:r>
      <w:r>
        <w:t xml:space="preserve"> </w:t>
      </w:r>
      <w:r>
        <w:t xml:space="preserve">Jackson,</w:t>
      </w:r>
      <w:r>
        <w:t xml:space="preserve"> </w:t>
      </w:r>
      <w:hyperlink w:anchor="Xc906828c424525ca02bf55e183ade8b1f2f594a">
        <w:r>
          <w:rPr>
            <w:rStyle w:val="Hyperlink"/>
            <w:iCs/>
            <w:i/>
          </w:rPr>
          <w:t xml:space="preserve">Crabgrass</w:t>
        </w:r>
        <w:r>
          <w:rPr>
            <w:rStyle w:val="Hyperlink"/>
            <w:iCs/>
            <w:i/>
          </w:rPr>
          <w:t xml:space="preserve"> </w:t>
        </w:r>
        <w:r>
          <w:rPr>
            <w:rStyle w:val="Hyperlink"/>
            <w:iCs/>
            <w:i/>
          </w:rPr>
          <w:t xml:space="preserve">Frontier</w:t>
        </w:r>
      </w:hyperlink>
      <w:r>
        <w:t xml:space="preserve">, pp. 204-06;</w:t>
      </w:r>
      <w:r>
        <w:t xml:space="preserve"> </w:t>
      </w:r>
      <w:r>
        <w:t xml:space="preserve">Rothstein,</w:t>
      </w:r>
      <w:r>
        <w:t xml:space="preserve"> </w:t>
      </w:r>
      <w:hyperlink w:anchor="ref-rothsteinColorLawForgotten2017">
        <w:r>
          <w:rPr>
            <w:rStyle w:val="Hyperlink"/>
            <w:iCs/>
            <w:i/>
          </w:rPr>
          <w:t xml:space="preserve">The Color of Law</w:t>
        </w:r>
      </w:hyperlink>
      <w:r>
        <w:t xml:space="preserve">, pp. 63-4. On Hartford changes, see</w:t>
      </w:r>
      <w:r>
        <w:t xml:space="preserve"> </w:t>
      </w:r>
      <w:r>
        <w:t xml:space="preserve">Leon A. Winslow,</w:t>
      </w:r>
      <w:r>
        <w:t xml:space="preserve"> </w:t>
      </w:r>
      <w:hyperlink w:anchor="ref-winslowHomePurchaseMade1934">
        <w:r>
          <w:rPr>
            <w:rStyle w:val="Hyperlink"/>
          </w:rPr>
          <w:t xml:space="preserve">“Home</w:t>
        </w:r>
        <w:r>
          <w:rPr>
            <w:rStyle w:val="Hyperlink"/>
          </w:rPr>
          <w:t xml:space="preserve"> </w:t>
        </w:r>
        <w:r>
          <w:rPr>
            <w:rStyle w:val="Hyperlink"/>
          </w:rPr>
          <w:t xml:space="preserve">Purchase Is Made Easier By Federal Act</w:t>
        </w:r>
        <w:r>
          <w:rPr>
            <w:rStyle w:val="Hyperlink"/>
          </w:rPr>
          <w:t xml:space="preserve">,”</w:t>
        </w:r>
        <w:r>
          <w:rPr>
            <w:rStyle w:val="Hyperlink"/>
          </w:rPr>
          <w:t xml:space="preserve"> </w:t>
        </w:r>
        <w:r>
          <w:rPr>
            <w:rStyle w:val="Hyperlink"/>
            <w:iCs/>
            <w:i/>
          </w:rPr>
          <w:t xml:space="preserve">Hartford Courant</w:t>
        </w:r>
        <w:r>
          <w:rPr>
            <w:rStyle w:val="Hyperlink"/>
          </w:rPr>
          <w:t xml:space="preserve">, November 11, 1934,</w:t>
        </w:r>
        <w:r>
          <w:rPr>
            <w:rStyle w:val="Hyperlink"/>
          </w:rPr>
          <w:t xml:space="preserve"> </w:t>
        </w:r>
        <w:hyperlink r:id="rId217">
          <w:r>
            <w:rPr>
              <w:rStyle w:val="Hyperlink"/>
            </w:rPr>
            <w:t xml:space="preserve">https://search-proquest-com.ezproxy.trincoll.edu/docview/558502839?accountid=14405</w:t>
          </w:r>
        </w:hyperlink>
      </w:hyperlink>
      <w:r>
        <w:t xml:space="preserve">.</w:t>
      </w:r>
    </w:p>
  </w:footnote>
  <w:footnote w:id="219">
    <w:p>
      <w:pPr>
        <w:pStyle w:val="FootnoteText"/>
      </w:pPr>
      <w:r>
        <w:rPr>
          <w:rStyle w:val="FootnoteReference"/>
        </w:rPr>
        <w:footnoteRef/>
      </w:r>
      <w:r>
        <w:t xml:space="preserve"> </w:t>
      </w:r>
      <w:r>
        <w:t xml:space="preserve">Todd M. Michney and LaDale Winling,</w:t>
      </w:r>
      <w:r>
        <w:t xml:space="preserve"> </w:t>
      </w:r>
      <w:hyperlink w:anchor="ref-michneyNewPerspectivesNew2020">
        <w:r>
          <w:rPr>
            <w:rStyle w:val="Hyperlink"/>
          </w:rPr>
          <w:t xml:space="preserve">“New</w:t>
        </w:r>
        <w:r>
          <w:rPr>
            <w:rStyle w:val="Hyperlink"/>
          </w:rPr>
          <w:t xml:space="preserve"> </w:t>
        </w:r>
        <w:r>
          <w:rPr>
            <w:rStyle w:val="Hyperlink"/>
          </w:rPr>
          <w:t xml:space="preserve">Perspectives</w:t>
        </w:r>
        <w:r>
          <w:rPr>
            <w:rStyle w:val="Hyperlink"/>
          </w:rPr>
          <w:t xml:space="preserve"> </w:t>
        </w:r>
        <w:r>
          <w:rPr>
            <w:rStyle w:val="Hyperlink"/>
          </w:rPr>
          <w:t xml:space="preserve">on</w:t>
        </w:r>
        <w:r>
          <w:rPr>
            <w:rStyle w:val="Hyperlink"/>
          </w:rPr>
          <w:t xml:space="preserve"> </w:t>
        </w:r>
        <w:r>
          <w:rPr>
            <w:rStyle w:val="Hyperlink"/>
          </w:rPr>
          <w:t xml:space="preserve">New Deal Housing Policy</w:t>
        </w:r>
        <w:r>
          <w:rPr>
            <w:rStyle w:val="Hyperlink"/>
          </w:rPr>
          <w:t xml:space="preserve">:</w:t>
        </w:r>
        <w:r>
          <w:rPr>
            <w:rStyle w:val="Hyperlink"/>
          </w:rPr>
          <w:t xml:space="preserve"> </w:t>
        </w:r>
        <w:r>
          <w:rPr>
            <w:rStyle w:val="Hyperlink"/>
          </w:rPr>
          <w:t xml:space="preserve">Explicating</w:t>
        </w:r>
        <w:r>
          <w:rPr>
            <w:rStyle w:val="Hyperlink"/>
          </w:rPr>
          <w:t xml:space="preserve"> </w:t>
        </w:r>
        <w:r>
          <w:rPr>
            <w:rStyle w:val="Hyperlink"/>
          </w:rPr>
          <w:t xml:space="preserve">and</w:t>
        </w:r>
        <w:r>
          <w:rPr>
            <w:rStyle w:val="Hyperlink"/>
          </w:rPr>
          <w:t xml:space="preserve"> </w:t>
        </w:r>
        <w:r>
          <w:rPr>
            <w:rStyle w:val="Hyperlink"/>
          </w:rPr>
          <w:t xml:space="preserve">Mapping HOLC Loans</w:t>
        </w:r>
        <w:r>
          <w:rPr>
            <w:rStyle w:val="Hyperlink"/>
          </w:rPr>
          <w:t xml:space="preserve"> </w:t>
        </w:r>
        <w:r>
          <w:rPr>
            <w:rStyle w:val="Hyperlink"/>
          </w:rPr>
          <w:t xml:space="preserve">to</w:t>
        </w:r>
        <w:r>
          <w:rPr>
            <w:rStyle w:val="Hyperlink"/>
          </w:rPr>
          <w:t xml:space="preserve"> </w:t>
        </w:r>
        <w:r>
          <w:rPr>
            <w:rStyle w:val="Hyperlink"/>
          </w:rPr>
          <w:t xml:space="preserve">African Americans</w:t>
        </w:r>
        <w:r>
          <w:rPr>
            <w:rStyle w:val="Hyperlink"/>
          </w:rPr>
          <w:t xml:space="preserve">,”</w:t>
        </w:r>
        <w:r>
          <w:rPr>
            <w:rStyle w:val="Hyperlink"/>
          </w:rPr>
          <w:t xml:space="preserve"> </w:t>
        </w:r>
        <w:r>
          <w:rPr>
            <w:rStyle w:val="Hyperlink"/>
            <w:iCs/>
            <w:i/>
          </w:rPr>
          <w:t xml:space="preserve">Journal of Urban History</w:t>
        </w:r>
        <w:r>
          <w:rPr>
            <w:rStyle w:val="Hyperlink"/>
          </w:rPr>
          <w:t xml:space="preserve"> </w:t>
        </w:r>
        <w:r>
          <w:rPr>
            <w:rStyle w:val="Hyperlink"/>
          </w:rPr>
          <w:t xml:space="preserve">46, no. 1 (January 1, 2020): 150–80,</w:t>
        </w:r>
        <w:r>
          <w:rPr>
            <w:rStyle w:val="Hyperlink"/>
          </w:rPr>
          <w:t xml:space="preserve"> </w:t>
        </w:r>
        <w:hyperlink r:id="rId220">
          <w:r>
            <w:rPr>
              <w:rStyle w:val="Hyperlink"/>
            </w:rPr>
            <w:t xml:space="preserve">https://doi.org/10.1177/0096144218819429</w:t>
          </w:r>
        </w:hyperlink>
      </w:hyperlink>
      <w:r>
        <w:t xml:space="preserve">.</w:t>
      </w:r>
    </w:p>
  </w:footnote>
  <w:footnote w:id="221">
    <w:p>
      <w:pPr>
        <w:pStyle w:val="FootnoteText"/>
      </w:pPr>
      <w:r>
        <w:rPr>
          <w:rStyle w:val="FootnoteReference"/>
        </w:rPr>
        <w:footnoteRef/>
      </w:r>
      <w:r>
        <w:t xml:space="preserve"> </w:t>
      </w:r>
      <w:hyperlink w:anchor="ref-MillikenBrothersFail1907">
        <w:r>
          <w:rPr>
            <w:rStyle w:val="Hyperlink"/>
          </w:rPr>
          <w:t xml:space="preserve">“Milliken</w:t>
        </w:r>
        <w:r>
          <w:rPr>
            <w:rStyle w:val="Hyperlink"/>
          </w:rPr>
          <w:t xml:space="preserve"> </w:t>
        </w:r>
        <w:r>
          <w:rPr>
            <w:rStyle w:val="Hyperlink"/>
          </w:rPr>
          <w:t xml:space="preserve">Brothers Fail</w:t>
        </w:r>
        <w:r>
          <w:rPr>
            <w:rStyle w:val="Hyperlink"/>
          </w:rPr>
          <w:t xml:space="preserve"> </w:t>
        </w:r>
        <w:r>
          <w:rPr>
            <w:rStyle w:val="Hyperlink"/>
          </w:rPr>
          <w:t xml:space="preserve">for $6,500,000,”</w:t>
        </w:r>
        <w:r>
          <w:rPr>
            <w:rStyle w:val="Hyperlink"/>
          </w:rPr>
          <w:t xml:space="preserve"> </w:t>
        </w:r>
        <w:r>
          <w:rPr>
            <w:rStyle w:val="Hyperlink"/>
            <w:iCs/>
            <w:i/>
          </w:rPr>
          <w:t xml:space="preserve">New York Times</w:t>
        </w:r>
        <w:r>
          <w:rPr>
            <w:rStyle w:val="Hyperlink"/>
          </w:rPr>
          <w:t xml:space="preserve">, June 11, 1907,</w:t>
        </w:r>
        <w:r>
          <w:rPr>
            <w:rStyle w:val="Hyperlink"/>
          </w:rPr>
          <w:t xml:space="preserve"> </w:t>
        </w:r>
        <w:hyperlink r:id="rId222">
          <w:r>
            <w:rPr>
              <w:rStyle w:val="Hyperlink"/>
            </w:rPr>
            <w:t xml:space="preserve">https://search-proquest-com.ezproxy.trincoll.edu/docview/96770976?accountid=14405</w:t>
          </w:r>
        </w:hyperlink>
      </w:hyperlink>
      <w:r>
        <w:t xml:space="preserve">;</w:t>
      </w:r>
      <w:r>
        <w:t xml:space="preserve"> </w:t>
      </w:r>
      <w:hyperlink w:anchor="ref-FosterMillikenJr1930">
        <w:r>
          <w:rPr>
            <w:rStyle w:val="Hyperlink"/>
          </w:rPr>
          <w:t xml:space="preserve">“Foster</w:t>
        </w:r>
        <w:r>
          <w:rPr>
            <w:rStyle w:val="Hyperlink"/>
          </w:rPr>
          <w:t xml:space="preserve"> </w:t>
        </w:r>
        <w:r>
          <w:rPr>
            <w:rStyle w:val="Hyperlink"/>
          </w:rPr>
          <w:t xml:space="preserve">Milliken Jr</w:t>
        </w:r>
        <w:r>
          <w:rPr>
            <w:rStyle w:val="Hyperlink"/>
          </w:rPr>
          <w:t xml:space="preserve">., 1930</w:t>
        </w:r>
        <w:r>
          <w:rPr>
            <w:rStyle w:val="Hyperlink"/>
          </w:rPr>
          <w:t xml:space="preserve"> </w:t>
        </w:r>
        <w:r>
          <w:rPr>
            <w:rStyle w:val="Hyperlink"/>
          </w:rPr>
          <w:t xml:space="preserve">US Census Manuscript</w:t>
        </w:r>
        <w:r>
          <w:rPr>
            <w:rStyle w:val="Hyperlink"/>
          </w:rPr>
          <w:t xml:space="preserve">,</w:t>
        </w:r>
        <w:r>
          <w:rPr>
            <w:rStyle w:val="Hyperlink"/>
          </w:rPr>
          <w:t xml:space="preserve"> </w:t>
        </w:r>
        <w:r>
          <w:rPr>
            <w:rStyle w:val="Hyperlink"/>
          </w:rPr>
          <w:t xml:space="preserve">New York</w:t>
        </w:r>
        <w:r>
          <w:rPr>
            <w:rStyle w:val="Hyperlink"/>
          </w:rPr>
          <w:t xml:space="preserve">,</w:t>
        </w:r>
        <w:r>
          <w:rPr>
            <w:rStyle w:val="Hyperlink"/>
          </w:rPr>
          <w:t xml:space="preserve"> </w:t>
        </w:r>
        <w:r>
          <w:rPr>
            <w:rStyle w:val="Hyperlink"/>
          </w:rPr>
          <w:t xml:space="preserve">NY</w:t>
        </w:r>
        <w:r>
          <w:rPr>
            <w:rStyle w:val="Hyperlink"/>
          </w:rPr>
          <w:t xml:space="preserve">,</w:t>
        </w:r>
        <w:r>
          <w:rPr>
            <w:rStyle w:val="Hyperlink"/>
          </w:rPr>
          <w:t xml:space="preserve"> </w:t>
        </w:r>
        <w:r>
          <w:rPr>
            <w:rStyle w:val="Hyperlink"/>
          </w:rPr>
          <w:t xml:space="preserve">Manhattan ED</w:t>
        </w:r>
        <w:r>
          <w:rPr>
            <w:rStyle w:val="Hyperlink"/>
          </w:rPr>
          <w:t xml:space="preserve"> </w:t>
        </w:r>
        <w:r>
          <w:rPr>
            <w:rStyle w:val="Hyperlink"/>
          </w:rPr>
          <w:t xml:space="preserve">1215, Image 10 of 70”</w:t>
        </w:r>
        <w:r>
          <w:rPr>
            <w:rStyle w:val="Hyperlink"/>
          </w:rPr>
          <w:t xml:space="preserve"> </w:t>
        </w:r>
        <w:r>
          <w:rPr>
            <w:rStyle w:val="Hyperlink"/>
          </w:rPr>
          <w:t xml:space="preserve">(</w:t>
        </w:r>
        <w:r>
          <w:rPr>
            <w:rStyle w:val="Hyperlink"/>
          </w:rPr>
          <w:t xml:space="preserve">FamilySearch</w:t>
        </w:r>
        <w:r>
          <w:rPr>
            <w:rStyle w:val="Hyperlink"/>
          </w:rPr>
          <w:t xml:space="preserve">, 1930),</w:t>
        </w:r>
        <w:r>
          <w:rPr>
            <w:rStyle w:val="Hyperlink"/>
          </w:rPr>
          <w:t xml:space="preserve"> </w:t>
        </w:r>
        <w:hyperlink r:id="rId223">
          <w:r>
            <w:rPr>
              <w:rStyle w:val="Hyperlink"/>
            </w:rPr>
            <w:t xml:space="preserve">https://www.familysearch.org/ark:/61903/3:1:33S7-9R89-DCW</w:t>
          </w:r>
        </w:hyperlink>
      </w:hyperlink>
      <w:r>
        <w:t xml:space="preserve">;</w:t>
      </w:r>
      <w:r>
        <w:t xml:space="preserve"> </w:t>
      </w:r>
      <w:hyperlink w:anchor="ref-MillikenDurell1935">
        <w:r>
          <w:rPr>
            <w:rStyle w:val="Hyperlink"/>
          </w:rPr>
          <w:t xml:space="preserve">“Milliken –</w:t>
        </w:r>
        <w:r>
          <w:rPr>
            <w:rStyle w:val="Hyperlink"/>
          </w:rPr>
          <w:t xml:space="preserve"> </w:t>
        </w:r>
        <w:r>
          <w:rPr>
            <w:rStyle w:val="Hyperlink"/>
          </w:rPr>
          <w:t xml:space="preserve">Durell</w:t>
        </w:r>
        <w:r>
          <w:rPr>
            <w:rStyle w:val="Hyperlink"/>
          </w:rPr>
          <w:t xml:space="preserve">.”</w:t>
        </w:r>
        <w:r>
          <w:rPr>
            <w:rStyle w:val="Hyperlink"/>
          </w:rPr>
          <w:t xml:space="preserve"> </w:t>
        </w:r>
        <w:r>
          <w:rPr>
            <w:rStyle w:val="Hyperlink"/>
            <w:iCs/>
            <w:i/>
          </w:rPr>
          <w:t xml:space="preserve">New York Times</w:t>
        </w:r>
        <w:r>
          <w:rPr>
            <w:rStyle w:val="Hyperlink"/>
          </w:rPr>
          <w:t xml:space="preserve">, January 20, 1935,</w:t>
        </w:r>
        <w:r>
          <w:rPr>
            <w:rStyle w:val="Hyperlink"/>
          </w:rPr>
          <w:t xml:space="preserve"> </w:t>
        </w:r>
        <w:hyperlink r:id="rId224">
          <w:r>
            <w:rPr>
              <w:rStyle w:val="Hyperlink"/>
            </w:rPr>
            <w:t xml:space="preserve">https://search-proquest-com.ezproxy.trincoll.edu/docview/101500203?accountid=14405</w:t>
          </w:r>
        </w:hyperlink>
      </w:hyperlink>
      <w:r>
        <w:t xml:space="preserve">;</w:t>
      </w:r>
      <w:r>
        <w:t xml:space="preserve"> </w:t>
      </w:r>
      <w:r>
        <w:t xml:space="preserve">Foster Milliken Jr.,</w:t>
      </w:r>
      <w:r>
        <w:t xml:space="preserve"> </w:t>
      </w:r>
      <w:hyperlink w:anchor="Xa7ed8f5e98ad6e77d93aba14081fdf0921d0346">
        <w:r>
          <w:rPr>
            <w:rStyle w:val="Hyperlink"/>
          </w:rPr>
          <w:t xml:space="preserve">“Confidential</w:t>
        </w:r>
        <w:r>
          <w:rPr>
            <w:rStyle w:val="Hyperlink"/>
          </w:rPr>
          <w:t xml:space="preserve"> </w:t>
        </w:r>
        <w:r>
          <w:rPr>
            <w:rStyle w:val="Hyperlink"/>
          </w:rPr>
          <w:t xml:space="preserve">Report</w:t>
        </w:r>
        <w:r>
          <w:rPr>
            <w:rStyle w:val="Hyperlink"/>
          </w:rPr>
          <w:t xml:space="preserve"> </w:t>
        </w:r>
        <w:r>
          <w:rPr>
            <w:rStyle w:val="Hyperlink"/>
          </w:rPr>
          <w:t xml:space="preserve">of a</w:t>
        </w:r>
        <w:r>
          <w:rPr>
            <w:rStyle w:val="Hyperlink"/>
          </w:rPr>
          <w:t xml:space="preserve"> </w:t>
        </w:r>
        <w:r>
          <w:rPr>
            <w:rStyle w:val="Hyperlink"/>
          </w:rPr>
          <w:t xml:space="preserve">Survey</w:t>
        </w:r>
        <w:r>
          <w:rPr>
            <w:rStyle w:val="Hyperlink"/>
          </w:rPr>
          <w:t xml:space="preserve"> </w:t>
        </w:r>
        <w:r>
          <w:rPr>
            <w:rStyle w:val="Hyperlink"/>
          </w:rPr>
          <w:t xml:space="preserve">in</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rPr>
          <w:t xml:space="preserve">Connecticut</w:t>
        </w:r>
        <w:r>
          <w:rPr>
            <w:rStyle w:val="Hyperlink"/>
          </w:rPr>
          <w:t xml:space="preserve"> </w:t>
        </w:r>
        <w:r>
          <w:rPr>
            <w:rStyle w:val="Hyperlink"/>
          </w:rPr>
          <w:t xml:space="preserve">for the</w:t>
        </w:r>
        <w:r>
          <w:rPr>
            <w:rStyle w:val="Hyperlink"/>
          </w:rPr>
          <w:t xml:space="preserve"> </w:t>
        </w:r>
        <w:r>
          <w:rPr>
            <w:rStyle w:val="Hyperlink"/>
          </w:rPr>
          <w:t xml:space="preserve">Division</w:t>
        </w:r>
        <w:r>
          <w:rPr>
            <w:rStyle w:val="Hyperlink"/>
          </w:rPr>
          <w:t xml:space="preserve"> </w:t>
        </w:r>
        <w:r>
          <w:rPr>
            <w:rStyle w:val="Hyperlink"/>
          </w:rPr>
          <w:t xml:space="preserve">of</w:t>
        </w:r>
        <w:r>
          <w:rPr>
            <w:rStyle w:val="Hyperlink"/>
          </w:rPr>
          <w:t xml:space="preserve"> </w:t>
        </w:r>
        <w:r>
          <w:rPr>
            <w:rStyle w:val="Hyperlink"/>
          </w:rPr>
          <w:t xml:space="preserve">Research</w:t>
        </w:r>
        <w:r>
          <w:rPr>
            <w:rStyle w:val="Hyperlink"/>
          </w:rPr>
          <w:t xml:space="preserve"> </w:t>
        </w:r>
        <w:r>
          <w:rPr>
            <w:rStyle w:val="Hyperlink"/>
          </w:rPr>
          <w:t xml:space="preserve">and</w:t>
        </w:r>
        <w:r>
          <w:rPr>
            <w:rStyle w:val="Hyperlink"/>
          </w:rPr>
          <w:t xml:space="preserve"> </w:t>
        </w:r>
        <w:r>
          <w:rPr>
            <w:rStyle w:val="Hyperlink"/>
          </w:rPr>
          <w:t xml:space="preserve">Statistics</w:t>
        </w:r>
        <w:r>
          <w:rPr>
            <w:rStyle w:val="Hyperlink"/>
          </w:rPr>
          <w:t xml:space="preserve">,</w:t>
        </w:r>
        <w:r>
          <w:rPr>
            <w:rStyle w:val="Hyperlink"/>
          </w:rPr>
          <w:t xml:space="preserve"> </w:t>
        </w:r>
        <w:r>
          <w:rPr>
            <w:rStyle w:val="Hyperlink"/>
          </w:rPr>
          <w:t xml:space="preserve">Home Owners</w:t>
        </w:r>
        <w:r>
          <w:rPr>
            <w:rStyle w:val="Hyperlink"/>
          </w:rPr>
          <w:t xml:space="preserve">’</w:t>
        </w:r>
        <w:r>
          <w:rPr>
            <w:rStyle w:val="Hyperlink"/>
          </w:rPr>
          <w:t xml:space="preserve"> </w:t>
        </w:r>
        <w:r>
          <w:rPr>
            <w:rStyle w:val="Hyperlink"/>
          </w:rPr>
          <w:t xml:space="preserve">Loan Corporation</w:t>
        </w:r>
        <w:r>
          <w:rPr>
            <w:rStyle w:val="Hyperlink"/>
          </w:rPr>
          <w:t xml:space="preserve">”</w:t>
        </w:r>
        <w:r>
          <w:rPr>
            <w:rStyle w:val="Hyperlink"/>
          </w:rPr>
          <w:t xml:space="preserve"> </w:t>
        </w:r>
        <w:r>
          <w:rPr>
            <w:rStyle w:val="Hyperlink"/>
          </w:rPr>
          <w:t xml:space="preserve">(</w:t>
        </w:r>
        <w:r>
          <w:rPr>
            <w:rStyle w:val="Hyperlink"/>
          </w:rPr>
          <w:t xml:space="preserve">Record Group 195, Records of the Federal Home Loan Bank Board, Box 64, Folder Hartford CT #2, National Archives II, College Park MD</w:t>
        </w:r>
        <w:r>
          <w:rPr>
            <w:rStyle w:val="Hyperlink"/>
          </w:rPr>
          <w:t xml:space="preserve">, May 5, 1936)</w:t>
        </w:r>
      </w:hyperlink>
      <w:r>
        <w:t xml:space="preserve">, p. 3, 20.</w:t>
      </w:r>
    </w:p>
  </w:footnote>
  <w:footnote w:id="225">
    <w:p>
      <w:pPr>
        <w:pStyle w:val="FootnoteText"/>
      </w:pPr>
      <w:r>
        <w:rPr>
          <w:rStyle w:val="FootnoteReference"/>
        </w:rPr>
        <w:footnoteRef/>
      </w:r>
      <w:r>
        <w:t xml:space="preserve"> </w:t>
      </w:r>
      <w:r>
        <w:t xml:space="preserve">Home Owners’ Loan Corporation,</w:t>
      </w:r>
      <w:r>
        <w:t xml:space="preserve"> </w:t>
      </w:r>
      <w:hyperlink w:anchor="X8d6dbb9c2beffb38ddffb679143496a23b75f89">
        <w:r>
          <w:rPr>
            <w:rStyle w:val="Hyperlink"/>
          </w:rPr>
          <w:t xml:space="preserve">“Residential</w:t>
        </w:r>
        <w:r>
          <w:rPr>
            <w:rStyle w:val="Hyperlink"/>
          </w:rPr>
          <w:t xml:space="preserve"> </w:t>
        </w:r>
        <w:r>
          <w:rPr>
            <w:rStyle w:val="Hyperlink"/>
          </w:rPr>
          <w:t xml:space="preserve">Security Map</w:t>
        </w:r>
        <w:r>
          <w:rPr>
            <w:rStyle w:val="Hyperlink"/>
          </w:rPr>
          <w:t xml:space="preserve"> </w:t>
        </w:r>
        <w:r>
          <w:rPr>
            <w:rStyle w:val="Hyperlink"/>
          </w:rPr>
          <w:t xml:space="preserve">and</w:t>
        </w:r>
        <w:r>
          <w:rPr>
            <w:rStyle w:val="Hyperlink"/>
          </w:rPr>
          <w:t xml:space="preserve"> </w:t>
        </w:r>
        <w:r>
          <w:rPr>
            <w:rStyle w:val="Hyperlink"/>
          </w:rPr>
          <w:t xml:space="preserve">Area Descriptions</w:t>
        </w:r>
        <w:r>
          <w:rPr>
            <w:rStyle w:val="Hyperlink"/>
          </w:rPr>
          <w:t xml:space="preserve">,</w:t>
        </w:r>
        <w:r>
          <w:rPr>
            <w:rStyle w:val="Hyperlink"/>
          </w:rPr>
          <w:t xml:space="preserve"> </w:t>
        </w:r>
        <w:r>
          <w:rPr>
            <w:rStyle w:val="Hyperlink"/>
          </w:rPr>
          <w:t xml:space="preserve">Hartford</w:t>
        </w:r>
        <w:r>
          <w:rPr>
            <w:rStyle w:val="Hyperlink"/>
          </w:rPr>
          <w:t xml:space="preserve">-</w:t>
        </w:r>
        <w:r>
          <w:rPr>
            <w:rStyle w:val="Hyperlink"/>
          </w:rPr>
          <w:t xml:space="preserve">West Hartford</w:t>
        </w:r>
        <w:r>
          <w:rPr>
            <w:rStyle w:val="Hyperlink"/>
          </w:rPr>
          <w:t xml:space="preserve">-</w:t>
        </w:r>
        <w:r>
          <w:rPr>
            <w:rStyle w:val="Hyperlink"/>
          </w:rPr>
          <w:t xml:space="preserve">East Hartford</w:t>
        </w:r>
        <w:r>
          <w:rPr>
            <w:rStyle w:val="Hyperlink"/>
          </w:rPr>
          <w:t xml:space="preserve">,</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rPr>
          <w:t xml:space="preserve">(</w:t>
        </w:r>
        <w:r>
          <w:rPr>
            <w:rStyle w:val="Hyperlink"/>
          </w:rPr>
          <w:t xml:space="preserve">Record Group 195: Records of the Federal Home Loan Bank Board, Box 64, City Survey Files, National Archives II, College Park, Maryland</w:t>
        </w:r>
        <w:r>
          <w:rPr>
            <w:rStyle w:val="Hyperlink"/>
          </w:rPr>
          <w:t xml:space="preserve">, November 20, 1937),</w:t>
        </w:r>
        <w:r>
          <w:rPr>
            <w:rStyle w:val="Hyperlink"/>
          </w:rPr>
          <w:t xml:space="preserve"> </w:t>
        </w:r>
        <w:hyperlink r:id="rId226">
          <w:r>
            <w:rPr>
              <w:rStyle w:val="Hyperlink"/>
            </w:rPr>
            <w:t xml:space="preserve">http://digitalrepository.trincoll.edu/cssp_archives/14/</w:t>
          </w:r>
        </w:hyperlink>
      </w:hyperlink>
      <w:r>
        <w:t xml:space="preserve">; see georeferenced maps at</w:t>
      </w:r>
      <w:r>
        <w:t xml:space="preserve"> </w:t>
      </w:r>
      <w:r>
        <w:t xml:space="preserve">Home Owners’ Loan Corporation,</w:t>
      </w:r>
      <w:r>
        <w:t xml:space="preserve"> </w:t>
      </w:r>
      <w:hyperlink w:anchor="Xbfbd7dbef64e1ce12fac85e479ee3d9fa5742b7">
        <w:r>
          <w:rPr>
            <w:rStyle w:val="Hyperlink"/>
          </w:rPr>
          <w:t xml:space="preserve">“Residential</w:t>
        </w:r>
        <w:r>
          <w:rPr>
            <w:rStyle w:val="Hyperlink"/>
          </w:rPr>
          <w:t xml:space="preserve"> </w:t>
        </w:r>
        <w:r>
          <w:rPr>
            <w:rStyle w:val="Hyperlink"/>
          </w:rPr>
          <w:t xml:space="preserve">Security</w:t>
        </w:r>
        <w:r>
          <w:rPr>
            <w:rStyle w:val="Hyperlink"/>
          </w:rPr>
          <w:t xml:space="preserve"> </w:t>
        </w:r>
        <w:r>
          <w:rPr>
            <w:rStyle w:val="Hyperlink"/>
          </w:rPr>
          <w:t xml:space="preserve">’</w:t>
        </w:r>
        <w:r>
          <w:rPr>
            <w:rStyle w:val="Hyperlink"/>
          </w:rPr>
          <w:t xml:space="preserve">Redlining</w:t>
        </w:r>
        <w:r>
          <w:rPr>
            <w:rStyle w:val="Hyperlink"/>
          </w:rPr>
          <w:t xml:space="preserve">’</w:t>
        </w:r>
        <w:r>
          <w:rPr>
            <w:rStyle w:val="Hyperlink"/>
          </w:rPr>
          <w:t xml:space="preserve"> </w:t>
        </w:r>
        <w:r>
          <w:rPr>
            <w:rStyle w:val="Hyperlink"/>
          </w:rPr>
          <w:t xml:space="preserve">Map</w:t>
        </w:r>
        <w:r>
          <w:rPr>
            <w:rStyle w:val="Hyperlink"/>
          </w:rPr>
          <w:t xml:space="preserve">,</w:t>
        </w:r>
        <w:r>
          <w:rPr>
            <w:rStyle w:val="Hyperlink"/>
          </w:rPr>
          <w:t xml:space="preserve"> </w:t>
        </w:r>
        <w:r>
          <w:rPr>
            <w:rStyle w:val="Hyperlink"/>
          </w:rPr>
          <w:t xml:space="preserve">West Hartford</w:t>
        </w:r>
        <w:r>
          <w:rPr>
            <w:rStyle w:val="Hyperlink"/>
          </w:rPr>
          <w:t xml:space="preserve">-</w:t>
        </w:r>
        <w:r>
          <w:rPr>
            <w:rStyle w:val="Hyperlink"/>
          </w:rPr>
          <w:t xml:space="preserve">Hartford</w:t>
        </w:r>
        <w:r>
          <w:rPr>
            <w:rStyle w:val="Hyperlink"/>
          </w:rPr>
          <w:t xml:space="preserve">,</w:t>
        </w:r>
        <w:r>
          <w:rPr>
            <w:rStyle w:val="Hyperlink"/>
          </w:rPr>
          <w:t xml:space="preserve"> </w:t>
        </w:r>
        <w:r>
          <w:rPr>
            <w:rStyle w:val="Hyperlink"/>
          </w:rPr>
          <w:t xml:space="preserve">CT</w:t>
        </w:r>
        <w:r>
          <w:rPr>
            <w:rStyle w:val="Hyperlink"/>
          </w:rPr>
          <w:t xml:space="preserve">,”</w:t>
        </w:r>
        <w:r>
          <w:rPr>
            <w:rStyle w:val="Hyperlink"/>
          </w:rPr>
          <w:t xml:space="preserve"> </w:t>
        </w:r>
        <w:r>
          <w:rPr>
            <w:rStyle w:val="Hyperlink"/>
          </w:rPr>
          <w:t xml:space="preserve">1937,</w:t>
        </w:r>
        <w:r>
          <w:rPr>
            <w:rStyle w:val="Hyperlink"/>
          </w:rPr>
          <w:t xml:space="preserve"> </w:t>
        </w:r>
        <w:hyperlink r:id="rId227">
          <w:r>
            <w:rPr>
              <w:rStyle w:val="Hyperlink"/>
            </w:rPr>
            <w:t xml:space="preserve">http://mapwarper.net/maps/15096</w:t>
          </w:r>
        </w:hyperlink>
      </w:hyperlink>
      <w:r>
        <w:t xml:space="preserve">;</w:t>
      </w:r>
      <w:r>
        <w:t xml:space="preserve"> </w:t>
      </w:r>
      <w:r>
        <w:t xml:space="preserve">Home Owners’ Loan Corporation,</w:t>
      </w:r>
      <w:r>
        <w:t xml:space="preserve"> </w:t>
      </w:r>
      <w:hyperlink w:anchor="X49ac2c72f0879f21c4a506c5c1e0e9367e73041">
        <w:r>
          <w:rPr>
            <w:rStyle w:val="Hyperlink"/>
          </w:rPr>
          <w:t xml:space="preserve">“Residential</w:t>
        </w:r>
        <w:r>
          <w:rPr>
            <w:rStyle w:val="Hyperlink"/>
          </w:rPr>
          <w:t xml:space="preserve"> </w:t>
        </w:r>
        <w:r>
          <w:rPr>
            <w:rStyle w:val="Hyperlink"/>
          </w:rPr>
          <w:t xml:space="preserve">Security</w:t>
        </w:r>
        <w:r>
          <w:rPr>
            <w:rStyle w:val="Hyperlink"/>
          </w:rPr>
          <w:t xml:space="preserve"> </w:t>
        </w:r>
        <w:r>
          <w:rPr>
            <w:rStyle w:val="Hyperlink"/>
          </w:rPr>
          <w:t xml:space="preserve">’</w:t>
        </w:r>
        <w:r>
          <w:rPr>
            <w:rStyle w:val="Hyperlink"/>
          </w:rPr>
          <w:t xml:space="preserve">Redlining</w:t>
        </w:r>
        <w:r>
          <w:rPr>
            <w:rStyle w:val="Hyperlink"/>
          </w:rPr>
          <w:t xml:space="preserve">’</w:t>
        </w:r>
        <w:r>
          <w:rPr>
            <w:rStyle w:val="Hyperlink"/>
          </w:rPr>
          <w:t xml:space="preserve"> </w:t>
        </w:r>
        <w:r>
          <w:rPr>
            <w:rStyle w:val="Hyperlink"/>
          </w:rPr>
          <w:t xml:space="preserve">Map</w:t>
        </w:r>
        <w:r>
          <w:rPr>
            <w:rStyle w:val="Hyperlink"/>
          </w:rPr>
          <w:t xml:space="preserve">,</w:t>
        </w:r>
        <w:r>
          <w:rPr>
            <w:rStyle w:val="Hyperlink"/>
          </w:rPr>
          <w:t xml:space="preserve"> </w:t>
        </w:r>
        <w:r>
          <w:rPr>
            <w:rStyle w:val="Hyperlink"/>
          </w:rPr>
          <w:t xml:space="preserve">East Hartford CT</w:t>
        </w:r>
        <w:r>
          <w:rPr>
            <w:rStyle w:val="Hyperlink"/>
          </w:rPr>
          <w:t xml:space="preserve">,”</w:t>
        </w:r>
        <w:r>
          <w:rPr>
            <w:rStyle w:val="Hyperlink"/>
          </w:rPr>
          <w:t xml:space="preserve"> </w:t>
        </w:r>
        <w:r>
          <w:rPr>
            <w:rStyle w:val="Hyperlink"/>
          </w:rPr>
          <w:t xml:space="preserve">1937,</w:t>
        </w:r>
        <w:r>
          <w:rPr>
            <w:rStyle w:val="Hyperlink"/>
          </w:rPr>
          <w:t xml:space="preserve"> </w:t>
        </w:r>
        <w:hyperlink r:id="rId228">
          <w:r>
            <w:rPr>
              <w:rStyle w:val="Hyperlink"/>
            </w:rPr>
            <w:t xml:space="preserve">http://mapwarper.net/maps/15097</w:t>
          </w:r>
        </w:hyperlink>
      </w:hyperlink>
      <w:r>
        <w:t xml:space="preserve">.</w:t>
      </w:r>
    </w:p>
  </w:footnote>
  <w:footnote w:id="232">
    <w:p>
      <w:pPr>
        <w:pStyle w:val="FootnoteText"/>
      </w:pPr>
      <w:r>
        <w:rPr>
          <w:rStyle w:val="FootnoteReference"/>
        </w:rPr>
        <w:footnoteRef/>
      </w:r>
      <w:r>
        <w:t xml:space="preserve"> </w:t>
      </w:r>
      <w:hyperlink w:anchor="Xa7ed8f5e98ad6e77d93aba14081fdf0921d0346">
        <w:r>
          <w:rPr>
            <w:rStyle w:val="Hyperlink"/>
          </w:rPr>
          <w:t xml:space="preserve">Milliken Jr.,</w:t>
        </w:r>
        <w:r>
          <w:rPr>
            <w:rStyle w:val="Hyperlink"/>
          </w:rPr>
          <w:t xml:space="preserve"> </w:t>
        </w:r>
        <w:r>
          <w:rPr>
            <w:rStyle w:val="Hyperlink"/>
          </w:rPr>
          <w:t xml:space="preserve">“Confidential</w:t>
        </w:r>
        <w:r>
          <w:rPr>
            <w:rStyle w:val="Hyperlink"/>
          </w:rPr>
          <w:t xml:space="preserve"> </w:t>
        </w:r>
        <w:r>
          <w:rPr>
            <w:rStyle w:val="Hyperlink"/>
          </w:rPr>
          <w:t xml:space="preserve">Report</w:t>
        </w:r>
        <w:r>
          <w:rPr>
            <w:rStyle w:val="Hyperlink"/>
          </w:rPr>
          <w:t xml:space="preserve"> </w:t>
        </w:r>
        <w:r>
          <w:rPr>
            <w:rStyle w:val="Hyperlink"/>
          </w:rPr>
          <w:t xml:space="preserve">of a</w:t>
        </w:r>
        <w:r>
          <w:rPr>
            <w:rStyle w:val="Hyperlink"/>
          </w:rPr>
          <w:t xml:space="preserve"> </w:t>
        </w:r>
        <w:r>
          <w:rPr>
            <w:rStyle w:val="Hyperlink"/>
          </w:rPr>
          <w:t xml:space="preserve">Survey</w:t>
        </w:r>
        <w:r>
          <w:rPr>
            <w:rStyle w:val="Hyperlink"/>
          </w:rPr>
          <w:t xml:space="preserve"> </w:t>
        </w:r>
        <w:r>
          <w:rPr>
            <w:rStyle w:val="Hyperlink"/>
          </w:rPr>
          <w:t xml:space="preserve">in</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rPr>
          <w:t xml:space="preserve">Connecticut</w:t>
        </w:r>
        <w:r>
          <w:rPr>
            <w:rStyle w:val="Hyperlink"/>
          </w:rPr>
          <w:t xml:space="preserve"> </w:t>
        </w:r>
        <w:r>
          <w:rPr>
            <w:rStyle w:val="Hyperlink"/>
          </w:rPr>
          <w:t xml:space="preserve">for the</w:t>
        </w:r>
        <w:r>
          <w:rPr>
            <w:rStyle w:val="Hyperlink"/>
          </w:rPr>
          <w:t xml:space="preserve"> </w:t>
        </w:r>
        <w:r>
          <w:rPr>
            <w:rStyle w:val="Hyperlink"/>
          </w:rPr>
          <w:t xml:space="preserve">Division</w:t>
        </w:r>
        <w:r>
          <w:rPr>
            <w:rStyle w:val="Hyperlink"/>
          </w:rPr>
          <w:t xml:space="preserve"> </w:t>
        </w:r>
        <w:r>
          <w:rPr>
            <w:rStyle w:val="Hyperlink"/>
          </w:rPr>
          <w:t xml:space="preserve">of</w:t>
        </w:r>
        <w:r>
          <w:rPr>
            <w:rStyle w:val="Hyperlink"/>
          </w:rPr>
          <w:t xml:space="preserve"> </w:t>
        </w:r>
        <w:r>
          <w:rPr>
            <w:rStyle w:val="Hyperlink"/>
          </w:rPr>
          <w:t xml:space="preserve">Research</w:t>
        </w:r>
        <w:r>
          <w:rPr>
            <w:rStyle w:val="Hyperlink"/>
          </w:rPr>
          <w:t xml:space="preserve"> </w:t>
        </w:r>
        <w:r>
          <w:rPr>
            <w:rStyle w:val="Hyperlink"/>
          </w:rPr>
          <w:t xml:space="preserve">and</w:t>
        </w:r>
        <w:r>
          <w:rPr>
            <w:rStyle w:val="Hyperlink"/>
          </w:rPr>
          <w:t xml:space="preserve"> </w:t>
        </w:r>
        <w:r>
          <w:rPr>
            <w:rStyle w:val="Hyperlink"/>
          </w:rPr>
          <w:t xml:space="preserve">Statistics</w:t>
        </w:r>
        <w:r>
          <w:rPr>
            <w:rStyle w:val="Hyperlink"/>
          </w:rPr>
          <w:t xml:space="preserve">,</w:t>
        </w:r>
        <w:r>
          <w:rPr>
            <w:rStyle w:val="Hyperlink"/>
          </w:rPr>
          <w:t xml:space="preserve"> </w:t>
        </w:r>
        <w:r>
          <w:rPr>
            <w:rStyle w:val="Hyperlink"/>
          </w:rPr>
          <w:t xml:space="preserve">Home Owners</w:t>
        </w:r>
        <w:r>
          <w:rPr>
            <w:rStyle w:val="Hyperlink"/>
          </w:rPr>
          <w:t xml:space="preserve">’</w:t>
        </w:r>
        <w:r>
          <w:rPr>
            <w:rStyle w:val="Hyperlink"/>
          </w:rPr>
          <w:t xml:space="preserve"> </w:t>
        </w:r>
        <w:r>
          <w:rPr>
            <w:rStyle w:val="Hyperlink"/>
          </w:rPr>
          <w:t xml:space="preserve">Loan Corporation</w:t>
        </w:r>
        <w:r>
          <w:rPr>
            <w:rStyle w:val="Hyperlink"/>
          </w:rPr>
          <w:t xml:space="preserve">”</w:t>
        </w:r>
      </w:hyperlink>
      <w:r>
        <w:t xml:space="preserve">;</w:t>
      </w:r>
      <w:r>
        <w:t xml:space="preserve"> </w:t>
      </w:r>
      <w:hyperlink w:anchor="X8d6dbb9c2beffb38ddffb679143496a23b75f89">
        <w:r>
          <w:rPr>
            <w:rStyle w:val="Hyperlink"/>
          </w:rPr>
          <w:t xml:space="preserve">Home Owners’ Loan Corporation,</w:t>
        </w:r>
        <w:r>
          <w:rPr>
            <w:rStyle w:val="Hyperlink"/>
          </w:rPr>
          <w:t xml:space="preserve"> </w:t>
        </w:r>
        <w:r>
          <w:rPr>
            <w:rStyle w:val="Hyperlink"/>
          </w:rPr>
          <w:t xml:space="preserve">“Residential</w:t>
        </w:r>
        <w:r>
          <w:rPr>
            <w:rStyle w:val="Hyperlink"/>
          </w:rPr>
          <w:t xml:space="preserve"> </w:t>
        </w:r>
        <w:r>
          <w:rPr>
            <w:rStyle w:val="Hyperlink"/>
          </w:rPr>
          <w:t xml:space="preserve">Security Map</w:t>
        </w:r>
        <w:r>
          <w:rPr>
            <w:rStyle w:val="Hyperlink"/>
          </w:rPr>
          <w:t xml:space="preserve"> </w:t>
        </w:r>
        <w:r>
          <w:rPr>
            <w:rStyle w:val="Hyperlink"/>
          </w:rPr>
          <w:t xml:space="preserve">and</w:t>
        </w:r>
        <w:r>
          <w:rPr>
            <w:rStyle w:val="Hyperlink"/>
          </w:rPr>
          <w:t xml:space="preserve"> </w:t>
        </w:r>
        <w:r>
          <w:rPr>
            <w:rStyle w:val="Hyperlink"/>
          </w:rPr>
          <w:t xml:space="preserve">Area Descriptions</w:t>
        </w:r>
        <w:r>
          <w:rPr>
            <w:rStyle w:val="Hyperlink"/>
          </w:rPr>
          <w:t xml:space="preserve">,</w:t>
        </w:r>
        <w:r>
          <w:rPr>
            <w:rStyle w:val="Hyperlink"/>
          </w:rPr>
          <w:t xml:space="preserve"> </w:t>
        </w:r>
        <w:r>
          <w:rPr>
            <w:rStyle w:val="Hyperlink"/>
          </w:rPr>
          <w:t xml:space="preserve">Hartford</w:t>
        </w:r>
        <w:r>
          <w:rPr>
            <w:rStyle w:val="Hyperlink"/>
          </w:rPr>
          <w:t xml:space="preserve">-</w:t>
        </w:r>
        <w:r>
          <w:rPr>
            <w:rStyle w:val="Hyperlink"/>
          </w:rPr>
          <w:t xml:space="preserve">West Hartford</w:t>
        </w:r>
        <w:r>
          <w:rPr>
            <w:rStyle w:val="Hyperlink"/>
          </w:rPr>
          <w:t xml:space="preserve">-</w:t>
        </w:r>
        <w:r>
          <w:rPr>
            <w:rStyle w:val="Hyperlink"/>
          </w:rPr>
          <w:t xml:space="preserve">East Hartford</w:t>
        </w:r>
        <w:r>
          <w:rPr>
            <w:rStyle w:val="Hyperlink"/>
          </w:rPr>
          <w:t xml:space="preserve">,</w:t>
        </w:r>
        <w:r>
          <w:rPr>
            <w:rStyle w:val="Hyperlink"/>
          </w:rPr>
          <w:t xml:space="preserve"> </w:t>
        </w:r>
        <w:r>
          <w:rPr>
            <w:rStyle w:val="Hyperlink"/>
          </w:rPr>
          <w:t xml:space="preserve">Connecticut</w:t>
        </w:r>
        <w:r>
          <w:rPr>
            <w:rStyle w:val="Hyperlink"/>
          </w:rPr>
          <w:t xml:space="preserve">”</w:t>
        </w:r>
      </w:hyperlink>
      <w:r>
        <w:t xml:space="preserve">.</w:t>
      </w:r>
    </w:p>
  </w:footnote>
  <w:footnote w:id="233">
    <w:p>
      <w:pPr>
        <w:pStyle w:val="FootnoteText"/>
      </w:pPr>
      <w:r>
        <w:rPr>
          <w:rStyle w:val="FootnoteReference"/>
        </w:rPr>
        <w:footnoteRef/>
      </w:r>
      <w:r>
        <w:t xml:space="preserve"> </w:t>
      </w:r>
      <w:r>
        <w:t xml:space="preserve">Table based on geodata calculations of land areas in 1937 HOLC map and report. Not all land area in each municipality received HOLC ratings.</w:t>
      </w:r>
    </w:p>
  </w:footnote>
  <w:footnote w:id="234">
    <w:p>
      <w:pPr>
        <w:pStyle w:val="FootnoteText"/>
      </w:pPr>
      <w:r>
        <w:rPr>
          <w:rStyle w:val="FootnoteReference"/>
        </w:rPr>
        <w:footnoteRef/>
      </w:r>
      <w:r>
        <w:t xml:space="preserve"> </w:t>
      </w:r>
      <w:r>
        <w:t xml:space="preserve">Home Owners’ Loan Corporation,</w:t>
      </w:r>
      <w:r>
        <w:t xml:space="preserve"> </w:t>
      </w:r>
      <w:hyperlink w:anchor="X8d6dbb9c2beffb38ddffb679143496a23b75f89">
        <w:r>
          <w:rPr>
            <w:rStyle w:val="Hyperlink"/>
          </w:rPr>
          <w:t xml:space="preserve">“Residential</w:t>
        </w:r>
        <w:r>
          <w:rPr>
            <w:rStyle w:val="Hyperlink"/>
          </w:rPr>
          <w:t xml:space="preserve"> </w:t>
        </w:r>
        <w:r>
          <w:rPr>
            <w:rStyle w:val="Hyperlink"/>
          </w:rPr>
          <w:t xml:space="preserve">Security Map</w:t>
        </w:r>
        <w:r>
          <w:rPr>
            <w:rStyle w:val="Hyperlink"/>
          </w:rPr>
          <w:t xml:space="preserve"> </w:t>
        </w:r>
        <w:r>
          <w:rPr>
            <w:rStyle w:val="Hyperlink"/>
          </w:rPr>
          <w:t xml:space="preserve">and</w:t>
        </w:r>
        <w:r>
          <w:rPr>
            <w:rStyle w:val="Hyperlink"/>
          </w:rPr>
          <w:t xml:space="preserve"> </w:t>
        </w:r>
        <w:r>
          <w:rPr>
            <w:rStyle w:val="Hyperlink"/>
          </w:rPr>
          <w:t xml:space="preserve">Area Descriptions</w:t>
        </w:r>
        <w:r>
          <w:rPr>
            <w:rStyle w:val="Hyperlink"/>
          </w:rPr>
          <w:t xml:space="preserve">,</w:t>
        </w:r>
        <w:r>
          <w:rPr>
            <w:rStyle w:val="Hyperlink"/>
          </w:rPr>
          <w:t xml:space="preserve"> </w:t>
        </w:r>
        <w:r>
          <w:rPr>
            <w:rStyle w:val="Hyperlink"/>
          </w:rPr>
          <w:t xml:space="preserve">Hartford</w:t>
        </w:r>
        <w:r>
          <w:rPr>
            <w:rStyle w:val="Hyperlink"/>
          </w:rPr>
          <w:t xml:space="preserve">-</w:t>
        </w:r>
        <w:r>
          <w:rPr>
            <w:rStyle w:val="Hyperlink"/>
          </w:rPr>
          <w:t xml:space="preserve">West Hartford</w:t>
        </w:r>
        <w:r>
          <w:rPr>
            <w:rStyle w:val="Hyperlink"/>
          </w:rPr>
          <w:t xml:space="preserve">-</w:t>
        </w:r>
        <w:r>
          <w:rPr>
            <w:rStyle w:val="Hyperlink"/>
          </w:rPr>
          <w:t xml:space="preserve">East Hartford</w:t>
        </w:r>
        <w:r>
          <w:rPr>
            <w:rStyle w:val="Hyperlink"/>
          </w:rPr>
          <w:t xml:space="preserve">,</w:t>
        </w:r>
        <w:r>
          <w:rPr>
            <w:rStyle w:val="Hyperlink"/>
          </w:rPr>
          <w:t xml:space="preserve"> </w:t>
        </w:r>
        <w:r>
          <w:rPr>
            <w:rStyle w:val="Hyperlink"/>
          </w:rPr>
          <w:t xml:space="preserve">Connecticut</w:t>
        </w:r>
        <w:r>
          <w:rPr>
            <w:rStyle w:val="Hyperlink"/>
          </w:rPr>
          <w:t xml:space="preserve">”</w:t>
        </w:r>
      </w:hyperlink>
      <w:r>
        <w:t xml:space="preserve">, pp. 1, A1-D3.</w:t>
      </w:r>
    </w:p>
  </w:footnote>
  <w:footnote w:id="239">
    <w:p>
      <w:pPr>
        <w:pStyle w:val="FootnoteText"/>
      </w:pPr>
      <w:r>
        <w:rPr>
          <w:rStyle w:val="FootnoteReference"/>
        </w:rPr>
        <w:footnoteRef/>
      </w:r>
      <w:r>
        <w:t xml:space="preserve"> </w:t>
      </w:r>
      <w:r>
        <w:t xml:space="preserve">Home Owners’ Loan Corporation</w:t>
      </w:r>
      <w:r>
        <w:t xml:space="preserve">;</w:t>
      </w:r>
      <w:r>
        <w:t xml:space="preserve"> </w:t>
      </w:r>
      <w:r>
        <w:t xml:space="preserve">Ilya Ilyankou and Jack Dougherty,</w:t>
      </w:r>
      <w:r>
        <w:t xml:space="preserve"> </w:t>
      </w:r>
      <w:hyperlink w:anchor="ref-ilyankouMapFederalHOLC2017">
        <w:r>
          <w:rPr>
            <w:rStyle w:val="Hyperlink"/>
          </w:rPr>
          <w:t xml:space="preserve">“Map:</w:t>
        </w:r>
        <w:r>
          <w:rPr>
            <w:rStyle w:val="Hyperlink"/>
          </w:rPr>
          <w:t xml:space="preserve"> </w:t>
        </w:r>
        <w:r>
          <w:rPr>
            <w:rStyle w:val="Hyperlink"/>
          </w:rPr>
          <w:t xml:space="preserve">Federal HOLC</w:t>
        </w:r>
        <w:r>
          <w:rPr>
            <w:rStyle w:val="Hyperlink"/>
          </w:rPr>
          <w:t xml:space="preserve"> </w:t>
        </w:r>
        <w:r>
          <w:rPr>
            <w:rStyle w:val="Hyperlink"/>
          </w:rPr>
          <w:t xml:space="preserve">"</w:t>
        </w:r>
        <w:r>
          <w:rPr>
            <w:rStyle w:val="Hyperlink"/>
          </w:rPr>
          <w:t xml:space="preserve">Redlining</w:t>
        </w:r>
        <w:r>
          <w:rPr>
            <w:rStyle w:val="Hyperlink"/>
          </w:rPr>
          <w:t xml:space="preserve">" in</w:t>
        </w:r>
        <w:r>
          <w:rPr>
            <w:rStyle w:val="Hyperlink"/>
          </w:rPr>
          <w:t xml:space="preserve"> </w:t>
        </w:r>
        <w:r>
          <w:rPr>
            <w:rStyle w:val="Hyperlink"/>
          </w:rPr>
          <w:t xml:space="preserve">Hartford</w:t>
        </w:r>
        <w:r>
          <w:rPr>
            <w:rStyle w:val="Hyperlink"/>
          </w:rPr>
          <w:t xml:space="preserve"> </w:t>
        </w:r>
        <w:r>
          <w:rPr>
            <w:rStyle w:val="Hyperlink"/>
          </w:rPr>
          <w:t xml:space="preserve">Area,</w:t>
        </w:r>
        <w:r>
          <w:rPr>
            <w:rStyle w:val="Hyperlink"/>
          </w:rPr>
          <w:t xml:space="preserve"> </w:t>
        </w:r>
        <w:r>
          <w:rPr>
            <w:rStyle w:val="Hyperlink"/>
          </w:rPr>
          <w:t xml:space="preserve">CT</w:t>
        </w:r>
        <w:r>
          <w:rPr>
            <w:rStyle w:val="Hyperlink"/>
          </w:rPr>
          <w:t xml:space="preserve">, 1937”</w:t>
        </w:r>
        <w:r>
          <w:rPr>
            <w:rStyle w:val="Hyperlink"/>
          </w:rPr>
          <w:t xml:space="preserve"> </w:t>
        </w:r>
        <w:r>
          <w:rPr>
            <w:rStyle w:val="Hyperlink"/>
          </w:rPr>
          <w:t xml:space="preserve">(2016; repr.,</w:t>
        </w:r>
        <w:r>
          <w:rPr>
            <w:rStyle w:val="Hyperlink"/>
          </w:rPr>
          <w:t xml:space="preserve"> </w:t>
        </w:r>
        <w:r>
          <w:rPr>
            <w:rStyle w:val="Hyperlink"/>
          </w:rPr>
          <w:t xml:space="preserve">On The Line</w:t>
        </w:r>
        <w:r>
          <w:rPr>
            <w:rStyle w:val="Hyperlink"/>
          </w:rPr>
          <w:t xml:space="preserve">, 2017),</w:t>
        </w:r>
        <w:r>
          <w:rPr>
            <w:rStyle w:val="Hyperlink"/>
          </w:rPr>
          <w:t xml:space="preserve"> </w:t>
        </w:r>
        <w:hyperlink r:id="rId240">
          <w:r>
            <w:rPr>
              <w:rStyle w:val="Hyperlink"/>
            </w:rPr>
            <w:t xml:space="preserve">https://ontheline.github.io/otl-redlining/index-caption.html</w:t>
          </w:r>
        </w:hyperlink>
      </w:hyperlink>
      <w:r>
        <w:t xml:space="preserve">;</w:t>
      </w:r>
      <w:r>
        <w:t xml:space="preserve"> </w:t>
      </w:r>
      <w:r>
        <w:t xml:space="preserve">University of Connecticut Libraries Map and Geographic Information Center,</w:t>
      </w:r>
      <w:r>
        <w:t xml:space="preserve"> </w:t>
      </w:r>
      <w:hyperlink w:anchor="X6b6eb9512abc7acafd981c04bde65646b772d22">
        <w:r>
          <w:rPr>
            <w:rStyle w:val="Hyperlink"/>
          </w:rPr>
          <w:t xml:space="preserve">“Federal</w:t>
        </w:r>
        <w:r>
          <w:rPr>
            <w:rStyle w:val="Hyperlink"/>
          </w:rPr>
          <w:t xml:space="preserve"> </w:t>
        </w:r>
        <w:r>
          <w:rPr>
            <w:rStyle w:val="Hyperlink"/>
          </w:rPr>
          <w:t xml:space="preserve">HOLC</w:t>
        </w:r>
        <w:r>
          <w:rPr>
            <w:rStyle w:val="Hyperlink"/>
          </w:rPr>
          <w:t xml:space="preserve"> </w:t>
        </w:r>
        <w:r>
          <w:rPr>
            <w:rStyle w:val="Hyperlink"/>
          </w:rPr>
          <w:t xml:space="preserve">"</w:t>
        </w:r>
        <w:r>
          <w:rPr>
            <w:rStyle w:val="Hyperlink"/>
          </w:rPr>
          <w:t xml:space="preserve">Redlining</w:t>
        </w:r>
        <w:r>
          <w:rPr>
            <w:rStyle w:val="Hyperlink"/>
          </w:rPr>
          <w:t xml:space="preserve">"</w:t>
        </w:r>
        <w:r>
          <w:rPr>
            <w:rStyle w:val="Hyperlink"/>
          </w:rPr>
          <w:t xml:space="preserve"> </w:t>
        </w:r>
        <w:r>
          <w:rPr>
            <w:rStyle w:val="Hyperlink"/>
          </w:rPr>
          <w:t xml:space="preserve">Map</w:t>
        </w:r>
        <w:r>
          <w:rPr>
            <w:rStyle w:val="Hyperlink"/>
          </w:rPr>
          <w:t xml:space="preserve">,</w:t>
        </w:r>
        <w:r>
          <w:rPr>
            <w:rStyle w:val="Hyperlink"/>
          </w:rPr>
          <w:t xml:space="preserve"> </w:t>
        </w:r>
        <w:r>
          <w:rPr>
            <w:rStyle w:val="Hyperlink"/>
          </w:rPr>
          <w:t xml:space="preserve">Hartford</w:t>
        </w:r>
        <w:r>
          <w:rPr>
            <w:rStyle w:val="Hyperlink"/>
          </w:rPr>
          <w:t xml:space="preserve"> </w:t>
        </w:r>
        <w:r>
          <w:rPr>
            <w:rStyle w:val="Hyperlink"/>
          </w:rPr>
          <w:t xml:space="preserve">Area, 1937,”</w:t>
        </w:r>
        <w:r>
          <w:rPr>
            <w:rStyle w:val="Hyperlink"/>
          </w:rPr>
          <w:t xml:space="preserve"> </w:t>
        </w:r>
        <w:r>
          <w:rPr>
            <w:rStyle w:val="Hyperlink"/>
          </w:rPr>
          <w:t xml:space="preserve">2012,</w:t>
        </w:r>
        <w:r>
          <w:rPr>
            <w:rStyle w:val="Hyperlink"/>
          </w:rPr>
          <w:t xml:space="preserve"> </w:t>
        </w:r>
        <w:hyperlink r:id="rId241">
          <w:r>
            <w:rPr>
              <w:rStyle w:val="Hyperlink"/>
            </w:rPr>
            <w:t xml:space="preserve">http://magic.lib.uconn.edu/otl/doclink_holc.html</w:t>
          </w:r>
        </w:hyperlink>
      </w:hyperlink>
      <w:r>
        <w:t xml:space="preserve">;</w:t>
      </w:r>
      <w:r>
        <w:t xml:space="preserve"> </w:t>
      </w:r>
      <w:r>
        <w:t xml:space="preserve">Jason Reece et al.,</w:t>
      </w:r>
      <w:r>
        <w:t xml:space="preserve"> </w:t>
      </w:r>
      <w:hyperlink w:anchor="ref-reecePeoplePlaceOpportunity2009">
        <w:r>
          <w:rPr>
            <w:rStyle w:val="Hyperlink"/>
            <w:iCs/>
            <w:i/>
          </w:rPr>
          <w:t xml:space="preserve">People,</w:t>
        </w:r>
        <w:r>
          <w:rPr>
            <w:rStyle w:val="Hyperlink"/>
            <w:iCs/>
            <w:i/>
          </w:rPr>
          <w:t xml:space="preserve"> </w:t>
        </w:r>
        <w:r>
          <w:rPr>
            <w:rStyle w:val="Hyperlink"/>
            <w:iCs/>
            <w:i/>
          </w:rPr>
          <w:t xml:space="preserve">Place</w:t>
        </w:r>
        <w:r>
          <w:rPr>
            <w:rStyle w:val="Hyperlink"/>
            <w:iCs/>
            <w:i/>
          </w:rPr>
          <w:t xml:space="preserve">, and</w:t>
        </w:r>
        <w:r>
          <w:rPr>
            <w:rStyle w:val="Hyperlink"/>
            <w:iCs/>
            <w:i/>
          </w:rPr>
          <w:t xml:space="preserve"> </w:t>
        </w:r>
        <w:r>
          <w:rPr>
            <w:rStyle w:val="Hyperlink"/>
            <w:iCs/>
            <w:i/>
          </w:rPr>
          <w:t xml:space="preserve">Opportunity</w:t>
        </w:r>
        <w:r>
          <w:rPr>
            <w:rStyle w:val="Hyperlink"/>
            <w:iCs/>
            <w:i/>
          </w:rPr>
          <w:t xml:space="preserve">:</w:t>
        </w:r>
        <w:r>
          <w:rPr>
            <w:rStyle w:val="Hyperlink"/>
            <w:iCs/>
            <w:i/>
          </w:rPr>
          <w:t xml:space="preserve"> </w:t>
        </w:r>
        <w:r>
          <w:rPr>
            <w:rStyle w:val="Hyperlink"/>
            <w:iCs/>
            <w:i/>
          </w:rPr>
          <w:t xml:space="preserve">Mapping Communities</w:t>
        </w:r>
        <w:r>
          <w:rPr>
            <w:rStyle w:val="Hyperlink"/>
            <w:iCs/>
            <w:i/>
          </w:rPr>
          <w:t xml:space="preserve"> </w:t>
        </w:r>
        <w:r>
          <w:rPr>
            <w:rStyle w:val="Hyperlink"/>
            <w:iCs/>
            <w:i/>
          </w:rPr>
          <w:t xml:space="preserve">of</w:t>
        </w:r>
        <w:r>
          <w:rPr>
            <w:rStyle w:val="Hyperlink"/>
            <w:iCs/>
            <w:i/>
          </w:rPr>
          <w:t xml:space="preserve"> </w:t>
        </w:r>
        <w:r>
          <w:rPr>
            <w:rStyle w:val="Hyperlink"/>
            <w:iCs/>
            <w:i/>
          </w:rPr>
          <w:t xml:space="preserve">Opportunity</w:t>
        </w:r>
        <w:r>
          <w:rPr>
            <w:rStyle w:val="Hyperlink"/>
            <w:iCs/>
            <w:i/>
          </w:rPr>
          <w:t xml:space="preserve"> </w:t>
        </w:r>
        <w:r>
          <w:rPr>
            <w:rStyle w:val="Hyperlink"/>
            <w:iCs/>
            <w:i/>
          </w:rPr>
          <w:t xml:space="preserve">in</w:t>
        </w:r>
        <w:r>
          <w:rPr>
            <w:rStyle w:val="Hyperlink"/>
            <w:iCs/>
            <w:i/>
          </w:rPr>
          <w:t xml:space="preserve"> </w:t>
        </w:r>
        <w:r>
          <w:rPr>
            <w:rStyle w:val="Hyperlink"/>
            <w:iCs/>
            <w:i/>
          </w:rPr>
          <w:t xml:space="preserve">Connecticut</w:t>
        </w:r>
        <w:r>
          <w:rPr>
            <w:rStyle w:val="Hyperlink"/>
            <w:iCs/>
            <w:i/>
          </w:rPr>
          <w:t xml:space="preserve">:</w:t>
        </w:r>
        <w:r>
          <w:rPr>
            <w:rStyle w:val="Hyperlink"/>
            <w:iCs/>
            <w:i/>
          </w:rPr>
          <w:t xml:space="preserve"> </w:t>
        </w:r>
        <w:r>
          <w:rPr>
            <w:rStyle w:val="Hyperlink"/>
            <w:iCs/>
            <w:i/>
          </w:rPr>
          <w:t xml:space="preserve">A Report Commissioned</w:t>
        </w:r>
        <w:r>
          <w:rPr>
            <w:rStyle w:val="Hyperlink"/>
            <w:iCs/>
            <w:i/>
          </w:rPr>
          <w:t xml:space="preserve"> </w:t>
        </w:r>
        <w:r>
          <w:rPr>
            <w:rStyle w:val="Hyperlink"/>
            <w:iCs/>
            <w:i/>
          </w:rPr>
          <w:t xml:space="preserve">by the</w:t>
        </w:r>
        <w:r>
          <w:rPr>
            <w:rStyle w:val="Hyperlink"/>
            <w:iCs/>
            <w:i/>
          </w:rPr>
          <w:t xml:space="preserve"> </w:t>
        </w:r>
        <w:r>
          <w:rPr>
            <w:rStyle w:val="Hyperlink"/>
            <w:iCs/>
            <w:i/>
          </w:rPr>
          <w:t xml:space="preserve">Connecticut Fair Housing Center</w:t>
        </w:r>
        <w:r>
          <w:rPr>
            <w:rStyle w:val="Hyperlink"/>
          </w:rPr>
          <w:t xml:space="preserve"> </w:t>
        </w:r>
        <w:r>
          <w:rPr>
            <w:rStyle w:val="Hyperlink"/>
          </w:rPr>
          <w:t xml:space="preserve">(</w:t>
        </w:r>
        <w:r>
          <w:rPr>
            <w:rStyle w:val="Hyperlink"/>
          </w:rPr>
          <w:t xml:space="preserve">Kirwan Institute for the Study of Race and Ethnicity, The Ohio State University</w:t>
        </w:r>
        <w:r>
          <w:rPr>
            <w:rStyle w:val="Hyperlink"/>
          </w:rPr>
          <w:t xml:space="preserve">, 2009),</w:t>
        </w:r>
        <w:r>
          <w:rPr>
            <w:rStyle w:val="Hyperlink"/>
          </w:rPr>
          <w:t xml:space="preserve"> </w:t>
        </w:r>
        <w:hyperlink r:id="rId242">
          <w:r>
            <w:rPr>
              <w:rStyle w:val="Hyperlink"/>
            </w:rPr>
            <w:t xml:space="preserve">http://digitalrepository.trincoll.edu/cssp_papers/44/</w:t>
          </w:r>
        </w:hyperlink>
      </w:hyperlink>
      <w:r>
        <w:t xml:space="preserve">.</w:t>
      </w:r>
    </w:p>
  </w:footnote>
  <w:footnote w:id="247">
    <w:p>
      <w:pPr>
        <w:pStyle w:val="FootnoteText"/>
      </w:pPr>
      <w:r>
        <w:rPr>
          <w:rStyle w:val="FootnoteReference"/>
        </w:rPr>
        <w:footnoteRef/>
      </w:r>
      <w:r>
        <w:t xml:space="preserve"> </w:t>
      </w:r>
      <w:r>
        <w:t xml:space="preserve">See table source in</w:t>
      </w:r>
      <w:r>
        <w:t xml:space="preserve"> </w:t>
      </w:r>
      <w:r>
        <w:t xml:space="preserve">Ilyankou and Dougherty,</w:t>
      </w:r>
      <w:r>
        <w:t xml:space="preserve"> </w:t>
      </w:r>
      <w:hyperlink w:anchor="ref-ilyankouMapFederalHOLC2017">
        <w:r>
          <w:rPr>
            <w:rStyle w:val="Hyperlink"/>
          </w:rPr>
          <w:t xml:space="preserve">“Map,”</w:t>
        </w:r>
        <w:r>
          <w:rPr>
            <w:rStyle w:val="Hyperlink"/>
          </w:rPr>
          <w:t xml:space="preserve"> </w:t>
        </w:r>
        <w:r>
          <w:rPr>
            <w:rStyle w:val="Hyperlink"/>
          </w:rPr>
          <w:t xml:space="preserve">2017</w:t>
        </w:r>
      </w:hyperlink>
      <w:r>
        <w:t xml:space="preserve">.</w:t>
      </w:r>
      <w:r>
        <w:t xml:space="preserve"> </w:t>
      </w:r>
      <w:r>
        <w:t xml:space="preserve">Although the HOLC report noted that the Hartford C-9 neighborhood included a very small percentage of Black families, that did not automatically place it in the riskiest category, in contrast to Rothstein’s claim that</w:t>
      </w:r>
      <w:r>
        <w:t xml:space="preserve"> </w:t>
      </w:r>
      <w:r>
        <w:t xml:space="preserve">“</w:t>
      </w:r>
      <w:r>
        <w:t xml:space="preserve">A neighborhood earned a red color if African Americans lived in it, even if it was a solid middle-class neighborhood of single-family homes.</w:t>
      </w:r>
      <w:r>
        <w:t xml:space="preserve">”</w:t>
      </w:r>
      <w:r>
        <w:t xml:space="preserve"> </w:t>
      </w:r>
      <w:r>
        <w:t xml:space="preserve">Rothstein,</w:t>
      </w:r>
      <w:r>
        <w:t xml:space="preserve"> </w:t>
      </w:r>
      <w:hyperlink w:anchor="ref-rothsteinColorLawForgotten2017">
        <w:r>
          <w:rPr>
            <w:rStyle w:val="Hyperlink"/>
            <w:iCs/>
            <w:i/>
          </w:rPr>
          <w:t xml:space="preserve">The Color of Law</w:t>
        </w:r>
      </w:hyperlink>
      <w:r>
        <w:t xml:space="preserve">, p. 64.</w:t>
      </w:r>
    </w:p>
  </w:footnote>
  <w:footnote w:id="249">
    <w:p>
      <w:pPr>
        <w:pStyle w:val="FootnoteText"/>
      </w:pPr>
      <w:r>
        <w:rPr>
          <w:rStyle w:val="FootnoteReference"/>
        </w:rPr>
        <w:footnoteRef/>
      </w:r>
      <w:r>
        <w:t xml:space="preserve"> </w:t>
      </w:r>
      <w:r>
        <w:t xml:space="preserve">See</w:t>
      </w:r>
      <w:r>
        <w:t xml:space="preserve"> </w:t>
      </w:r>
      <w:r>
        <w:t xml:space="preserve">“</w:t>
      </w:r>
      <w:r>
        <w:t xml:space="preserve">Introduction</w:t>
      </w:r>
      <w:r>
        <w:t xml:space="preserve">”</w:t>
      </w:r>
      <w:r>
        <w:t xml:space="preserve"> </w:t>
      </w:r>
      <w:r>
        <w:t xml:space="preserve">in</w:t>
      </w:r>
      <w:r>
        <w:t xml:space="preserve"> </w:t>
      </w:r>
      <w:r>
        <w:t xml:space="preserve">Nelson et al.,</w:t>
      </w:r>
      <w:r>
        <w:t xml:space="preserve"> </w:t>
      </w:r>
      <w:hyperlink w:anchor="ref-nelsonMappingInequalityRedlining2018">
        <w:r>
          <w:rPr>
            <w:rStyle w:val="Hyperlink"/>
          </w:rPr>
          <w:t xml:space="preserve">“Mapping</w:t>
        </w:r>
        <w:r>
          <w:rPr>
            <w:rStyle w:val="Hyperlink"/>
          </w:rPr>
          <w:t xml:space="preserve"> </w:t>
        </w:r>
        <w:r>
          <w:rPr>
            <w:rStyle w:val="Hyperlink"/>
          </w:rPr>
          <w:t xml:space="preserve">Inequality</w:t>
        </w:r>
        <w:r>
          <w:rPr>
            <w:rStyle w:val="Hyperlink"/>
          </w:rPr>
          <w:t xml:space="preserve">”</w:t>
        </w:r>
      </w:hyperlink>
      <w:r>
        <w:t xml:space="preserve">.</w:t>
      </w:r>
    </w:p>
  </w:footnote>
  <w:footnote w:id="255">
    <w:p>
      <w:pPr>
        <w:pStyle w:val="FootnoteText"/>
      </w:pPr>
      <w:r>
        <w:rPr>
          <w:rStyle w:val="FootnoteReference"/>
        </w:rPr>
        <w:footnoteRef/>
      </w:r>
      <w:r>
        <w:t xml:space="preserve"> </w:t>
      </w:r>
      <w:r>
        <w:t xml:space="preserve">Frederick Morrison Babcock,</w:t>
      </w:r>
      <w:r>
        <w:t xml:space="preserve"> </w:t>
      </w:r>
      <w:hyperlink w:anchor="ref-babcockAppraisalRealEstate1924">
        <w:r>
          <w:rPr>
            <w:rStyle w:val="Hyperlink"/>
            <w:iCs/>
            <w:i/>
          </w:rPr>
          <w:t xml:space="preserve">The</w:t>
        </w:r>
        <w:r>
          <w:rPr>
            <w:rStyle w:val="Hyperlink"/>
            <w:iCs/>
            <w:i/>
          </w:rPr>
          <w:t xml:space="preserve"> </w:t>
        </w:r>
        <w:r>
          <w:rPr>
            <w:rStyle w:val="Hyperlink"/>
            <w:iCs/>
            <w:i/>
          </w:rPr>
          <w:t xml:space="preserve">Appraisal</w:t>
        </w:r>
        <w:r>
          <w:rPr>
            <w:rStyle w:val="Hyperlink"/>
            <w:iCs/>
            <w:i/>
          </w:rPr>
          <w:t xml:space="preserve"> </w:t>
        </w:r>
        <w:r>
          <w:rPr>
            <w:rStyle w:val="Hyperlink"/>
            <w:iCs/>
            <w:i/>
          </w:rPr>
          <w:t xml:space="preserve">of</w:t>
        </w:r>
        <w:r>
          <w:rPr>
            <w:rStyle w:val="Hyperlink"/>
            <w:iCs/>
            <w:i/>
          </w:rPr>
          <w:t xml:space="preserve"> </w:t>
        </w:r>
        <w:r>
          <w:rPr>
            <w:rStyle w:val="Hyperlink"/>
            <w:iCs/>
            <w:i/>
          </w:rPr>
          <w:t xml:space="preserve">Real Estate</w:t>
        </w:r>
        <w:r>
          <w:rPr>
            <w:rStyle w:val="Hyperlink"/>
          </w:rPr>
          <w:t xml:space="preserve"> </w:t>
        </w:r>
        <w:r>
          <w:rPr>
            <w:rStyle w:val="Hyperlink"/>
          </w:rPr>
          <w:t xml:space="preserve">(</w:t>
        </w:r>
        <w:r>
          <w:rPr>
            <w:rStyle w:val="Hyperlink"/>
          </w:rPr>
          <w:t xml:space="preserve">MacMillan</w:t>
        </w:r>
        <w:r>
          <w:rPr>
            <w:rStyle w:val="Hyperlink"/>
          </w:rPr>
          <w:t xml:space="preserve">, 1924),</w:t>
        </w:r>
        <w:r>
          <w:rPr>
            <w:rStyle w:val="Hyperlink"/>
          </w:rPr>
          <w:t xml:space="preserve"> </w:t>
        </w:r>
        <w:hyperlink r:id="rId256">
          <w:r>
            <w:rPr>
              <w:rStyle w:val="Hyperlink"/>
            </w:rPr>
            <w:t xml:space="preserve">https://catalog.hathitrust.org/Record/102610401</w:t>
          </w:r>
        </w:hyperlink>
      </w:hyperlink>
      <w:r>
        <w:t xml:space="preserve">, p. 71;</w:t>
      </w:r>
      <w:r>
        <w:t xml:space="preserve"> </w:t>
      </w:r>
      <w:r>
        <w:t xml:space="preserve">Frederick Morrison. Babcock,</w:t>
      </w:r>
      <w:r>
        <w:t xml:space="preserve"> </w:t>
      </w:r>
      <w:hyperlink w:anchor="ref-babcockValuationRealEstate1932">
        <w:r>
          <w:rPr>
            <w:rStyle w:val="Hyperlink"/>
            <w:iCs/>
            <w:i/>
          </w:rPr>
          <w:t xml:space="preserve">The</w:t>
        </w:r>
        <w:r>
          <w:rPr>
            <w:rStyle w:val="Hyperlink"/>
            <w:iCs/>
            <w:i/>
          </w:rPr>
          <w:t xml:space="preserve"> </w:t>
        </w:r>
        <w:r>
          <w:rPr>
            <w:rStyle w:val="Hyperlink"/>
            <w:iCs/>
            <w:i/>
          </w:rPr>
          <w:t xml:space="preserve">Valuation</w:t>
        </w:r>
        <w:r>
          <w:rPr>
            <w:rStyle w:val="Hyperlink"/>
            <w:iCs/>
            <w:i/>
          </w:rPr>
          <w:t xml:space="preserve"> </w:t>
        </w:r>
        <w:r>
          <w:rPr>
            <w:rStyle w:val="Hyperlink"/>
            <w:iCs/>
            <w:i/>
          </w:rPr>
          <w:t xml:space="preserve">of</w:t>
        </w:r>
        <w:r>
          <w:rPr>
            <w:rStyle w:val="Hyperlink"/>
            <w:iCs/>
            <w:i/>
          </w:rPr>
          <w:t xml:space="preserve"> </w:t>
        </w:r>
        <w:r>
          <w:rPr>
            <w:rStyle w:val="Hyperlink"/>
            <w:iCs/>
            <w:i/>
          </w:rPr>
          <w:t xml:space="preserve">Real Estate</w:t>
        </w:r>
        <w:r>
          <w:rPr>
            <w:rStyle w:val="Hyperlink"/>
          </w:rPr>
          <w:t xml:space="preserve"> </w:t>
        </w:r>
        <w:r>
          <w:rPr>
            <w:rStyle w:val="Hyperlink"/>
          </w:rPr>
          <w:t xml:space="preserve">(</w:t>
        </w:r>
        <w:r>
          <w:rPr>
            <w:rStyle w:val="Hyperlink"/>
          </w:rPr>
          <w:t xml:space="preserve">New York ; London</w:t>
        </w:r>
        <w:r>
          <w:rPr>
            <w:rStyle w:val="Hyperlink"/>
          </w:rPr>
          <w:t xml:space="preserve">:</w:t>
        </w:r>
        <w:r>
          <w:rPr>
            <w:rStyle w:val="Hyperlink"/>
          </w:rPr>
          <w:t xml:space="preserve"> </w:t>
        </w:r>
        <w:r>
          <w:rPr>
            <w:rStyle w:val="Hyperlink"/>
          </w:rPr>
          <w:t xml:space="preserve">McGraw-Hill</w:t>
        </w:r>
        <w:r>
          <w:rPr>
            <w:rStyle w:val="Hyperlink"/>
          </w:rPr>
          <w:t xml:space="preserve">, 1932),</w:t>
        </w:r>
        <w:r>
          <w:rPr>
            <w:rStyle w:val="Hyperlink"/>
          </w:rPr>
          <w:t xml:space="preserve"> </w:t>
        </w:r>
        <w:hyperlink r:id="rId257">
          <w:r>
            <w:rPr>
              <w:rStyle w:val="Hyperlink"/>
            </w:rPr>
            <w:t xml:space="preserve">https://www.google.com/books/edition/The_Valuation_of_Real_Estate/duDSAAAAMAAJ</w:t>
          </w:r>
        </w:hyperlink>
      </w:hyperlink>
      <w:r>
        <w:t xml:space="preserve">, p. 91. On Babcock’s role in codifying race and real estate, see</w:t>
      </w:r>
      <w:r>
        <w:t xml:space="preserve"> </w:t>
      </w:r>
      <w:r>
        <w:t xml:space="preserve">Adrienne Brown,</w:t>
      </w:r>
      <w:r>
        <w:t xml:space="preserve"> </w:t>
      </w:r>
      <w:hyperlink w:anchor="ref-brownAppraisalNarrativesReading2018">
        <w:r>
          <w:rPr>
            <w:rStyle w:val="Hyperlink"/>
          </w:rPr>
          <w:t xml:space="preserve">“Appraisal</w:t>
        </w:r>
        <w:r>
          <w:rPr>
            <w:rStyle w:val="Hyperlink"/>
          </w:rPr>
          <w:t xml:space="preserve"> </w:t>
        </w:r>
        <w:r>
          <w:rPr>
            <w:rStyle w:val="Hyperlink"/>
          </w:rPr>
          <w:t xml:space="preserve">Narratives</w:t>
        </w:r>
        <w:r>
          <w:rPr>
            <w:rStyle w:val="Hyperlink"/>
          </w:rPr>
          <w:t xml:space="preserve">:</w:t>
        </w:r>
        <w:r>
          <w:rPr>
            <w:rStyle w:val="Hyperlink"/>
          </w:rPr>
          <w:t xml:space="preserve"> </w:t>
        </w:r>
        <w:r>
          <w:rPr>
            <w:rStyle w:val="Hyperlink"/>
          </w:rPr>
          <w:t xml:space="preserve">Reading Race</w:t>
        </w:r>
        <w:r>
          <w:rPr>
            <w:rStyle w:val="Hyperlink"/>
          </w:rPr>
          <w:t xml:space="preserve"> </w:t>
        </w:r>
        <w:r>
          <w:rPr>
            <w:rStyle w:val="Hyperlink"/>
          </w:rPr>
          <w:t xml:space="preserve">on the</w:t>
        </w:r>
        <w:r>
          <w:rPr>
            <w:rStyle w:val="Hyperlink"/>
          </w:rPr>
          <w:t xml:space="preserve"> </w:t>
        </w:r>
        <w:r>
          <w:rPr>
            <w:rStyle w:val="Hyperlink"/>
          </w:rPr>
          <w:t xml:space="preserve">Midcentury Block</w:t>
        </w:r>
        <w:r>
          <w:rPr>
            <w:rStyle w:val="Hyperlink"/>
          </w:rPr>
          <w:t xml:space="preserve">,”</w:t>
        </w:r>
        <w:r>
          <w:rPr>
            <w:rStyle w:val="Hyperlink"/>
          </w:rPr>
          <w:t xml:space="preserve"> </w:t>
        </w:r>
        <w:r>
          <w:rPr>
            <w:rStyle w:val="Hyperlink"/>
            <w:iCs/>
            <w:i/>
          </w:rPr>
          <w:t xml:space="preserve">American Quarterly</w:t>
        </w:r>
        <w:r>
          <w:rPr>
            <w:rStyle w:val="Hyperlink"/>
          </w:rPr>
          <w:t xml:space="preserve"> </w:t>
        </w:r>
        <w:r>
          <w:rPr>
            <w:rStyle w:val="Hyperlink"/>
          </w:rPr>
          <w:t xml:space="preserve">70, no. 2 (2018): 211–34,</w:t>
        </w:r>
        <w:r>
          <w:rPr>
            <w:rStyle w:val="Hyperlink"/>
          </w:rPr>
          <w:t xml:space="preserve"> </w:t>
        </w:r>
        <w:hyperlink r:id="rId258">
          <w:r>
            <w:rPr>
              <w:rStyle w:val="Hyperlink"/>
            </w:rPr>
            <w:t xml:space="preserve">https://doi.org/10.1353/aq.2018.0015</w:t>
          </w:r>
        </w:hyperlink>
      </w:hyperlink>
      <w:r>
        <w:t xml:space="preserve">;</w:t>
      </w:r>
      <w:r>
        <w:t xml:space="preserve"> </w:t>
      </w:r>
      <w:r>
        <w:t xml:space="preserve">Stella J Adams,</w:t>
      </w:r>
      <w:r>
        <w:t xml:space="preserve"> </w:t>
      </w:r>
      <w:hyperlink w:anchor="ref-adamsPuttingRaceExplicitly2009">
        <w:r>
          <w:rPr>
            <w:rStyle w:val="Hyperlink"/>
          </w:rPr>
          <w:t xml:space="preserve">“Putting</w:t>
        </w:r>
        <w:r>
          <w:rPr>
            <w:rStyle w:val="Hyperlink"/>
          </w:rPr>
          <w:t xml:space="preserve"> </w:t>
        </w:r>
        <w:r>
          <w:rPr>
            <w:rStyle w:val="Hyperlink"/>
          </w:rPr>
          <w:t xml:space="preserve">Race Explicitly</w:t>
        </w:r>
        <w:r>
          <w:rPr>
            <w:rStyle w:val="Hyperlink"/>
          </w:rPr>
          <w:t xml:space="preserve"> </w:t>
        </w:r>
        <w:r>
          <w:rPr>
            <w:rStyle w:val="Hyperlink"/>
          </w:rPr>
          <w:t xml:space="preserve">into the</w:t>
        </w:r>
        <w:r>
          <w:rPr>
            <w:rStyle w:val="Hyperlink"/>
          </w:rPr>
          <w:t xml:space="preserve"> </w:t>
        </w:r>
        <w:r>
          <w:rPr>
            <w:rStyle w:val="Hyperlink"/>
          </w:rPr>
          <w:t xml:space="preserve">CRA</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Revisiting the</w:t>
        </w:r>
        <w:r>
          <w:rPr>
            <w:rStyle w:val="Hyperlink"/>
            <w:iCs/>
            <w:i/>
          </w:rPr>
          <w:t xml:space="preserve"> </w:t>
        </w:r>
        <w:r>
          <w:rPr>
            <w:rStyle w:val="Hyperlink"/>
            <w:iCs/>
            <w:i/>
          </w:rPr>
          <w:t xml:space="preserve">CRA</w:t>
        </w:r>
        <w:r>
          <w:rPr>
            <w:rStyle w:val="Hyperlink"/>
            <w:iCs/>
            <w:i/>
          </w:rPr>
          <w:t xml:space="preserve">:</w:t>
        </w:r>
        <w:r>
          <w:rPr>
            <w:rStyle w:val="Hyperlink"/>
            <w:iCs/>
            <w:i/>
          </w:rPr>
          <w:t xml:space="preserve"> </w:t>
        </w:r>
        <w:r>
          <w:rPr>
            <w:rStyle w:val="Hyperlink"/>
            <w:iCs/>
            <w:i/>
          </w:rPr>
          <w:t xml:space="preserve">Perspectives</w:t>
        </w:r>
        <w:r>
          <w:rPr>
            <w:rStyle w:val="Hyperlink"/>
            <w:iCs/>
            <w:i/>
          </w:rPr>
          <w:t xml:space="preserve"> </w:t>
        </w:r>
        <w:r>
          <w:rPr>
            <w:rStyle w:val="Hyperlink"/>
            <w:iCs/>
            <w:i/>
          </w:rPr>
          <w:t xml:space="preserve">on the</w:t>
        </w:r>
        <w:r>
          <w:rPr>
            <w:rStyle w:val="Hyperlink"/>
            <w:iCs/>
            <w:i/>
          </w:rPr>
          <w:t xml:space="preserve"> </w:t>
        </w:r>
        <w:r>
          <w:rPr>
            <w:rStyle w:val="Hyperlink"/>
            <w:iCs/>
            <w:i/>
          </w:rPr>
          <w:t xml:space="preserve">Future</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Community Reinvestment Act</w:t>
        </w:r>
        <w:r>
          <w:rPr>
            <w:rStyle w:val="Hyperlink"/>
          </w:rPr>
          <w:t xml:space="preserve">, ed. Prabal Chakrabarti (</w:t>
        </w:r>
        <w:r>
          <w:rPr>
            <w:rStyle w:val="Hyperlink"/>
          </w:rPr>
          <w:t xml:space="preserve">A Joint Publication of the Federal Reserve Banks of Boston and San Francisco</w:t>
        </w:r>
        <w:r>
          <w:rPr>
            <w:rStyle w:val="Hyperlink"/>
          </w:rPr>
          <w:t xml:space="preserve">, 2009), 167–69</w:t>
        </w:r>
      </w:hyperlink>
      <w:r>
        <w:t xml:space="preserve">;</w:t>
      </w:r>
      <w:r>
        <w:t xml:space="preserve"> </w:t>
      </w:r>
      <w:hyperlink w:anchor="ref-BabcockFrederickMorrison2020">
        <w:r>
          <w:rPr>
            <w:rStyle w:val="Hyperlink"/>
          </w:rPr>
          <w:t xml:space="preserve">“Babcock,</w:t>
        </w:r>
        <w:r>
          <w:rPr>
            <w:rStyle w:val="Hyperlink"/>
          </w:rPr>
          <w:t xml:space="preserve"> </w:t>
        </w:r>
        <w:r>
          <w:rPr>
            <w:rStyle w:val="Hyperlink"/>
          </w:rPr>
          <w:t xml:space="preserve">Frederick Morrison</w:t>
        </w:r>
        <w:r>
          <w:rPr>
            <w:rStyle w:val="Hyperlink"/>
          </w:rPr>
          <w:t xml:space="preserve">”</w:t>
        </w:r>
        <w:r>
          <w:rPr>
            <w:rStyle w:val="Hyperlink"/>
          </w:rPr>
          <w:t xml:space="preserve"> </w:t>
        </w:r>
        <w:r>
          <w:rPr>
            <w:rStyle w:val="Hyperlink"/>
          </w:rPr>
          <w:t xml:space="preserve">(</w:t>
        </w:r>
        <w:r>
          <w:rPr>
            <w:rStyle w:val="Hyperlink"/>
          </w:rPr>
          <w:t xml:space="preserve">SNAC: Social Networks and Archival Content</w:t>
        </w:r>
        <w:r>
          <w:rPr>
            <w:rStyle w:val="Hyperlink"/>
          </w:rPr>
          <w:t xml:space="preserve">, 2020),</w:t>
        </w:r>
        <w:r>
          <w:rPr>
            <w:rStyle w:val="Hyperlink"/>
          </w:rPr>
          <w:t xml:space="preserve"> </w:t>
        </w:r>
        <w:hyperlink r:id="rId259">
          <w:r>
            <w:rPr>
              <w:rStyle w:val="Hyperlink"/>
            </w:rPr>
            <w:t xml:space="preserve">http://n2t.net/ark:/99166/w6gx58gz</w:t>
          </w:r>
        </w:hyperlink>
      </w:hyperlink>
      <w:r>
        <w:t xml:space="preserve">;</w:t>
      </w:r>
      <w:r>
        <w:t xml:space="preserve"> </w:t>
      </w:r>
      <w:r>
        <w:t xml:space="preserve">Harris &amp; Ewing,</w:t>
      </w:r>
      <w:r>
        <w:t xml:space="preserve"> </w:t>
      </w:r>
      <w:hyperlink w:anchor="Xd149cff62c2b73957d154c79b965742cd987544">
        <w:r>
          <w:rPr>
            <w:rStyle w:val="Hyperlink"/>
          </w:rPr>
          <w:t xml:space="preserve">“Frederick</w:t>
        </w:r>
        <w:r>
          <w:rPr>
            <w:rStyle w:val="Hyperlink"/>
          </w:rPr>
          <w:t xml:space="preserve"> </w:t>
        </w:r>
        <w:r>
          <w:rPr>
            <w:rStyle w:val="Hyperlink"/>
          </w:rPr>
          <w:t xml:space="preserve">M</w:t>
        </w:r>
        <w:r>
          <w:rPr>
            <w:rStyle w:val="Hyperlink"/>
          </w:rPr>
          <w:t xml:space="preserve">.</w:t>
        </w:r>
        <w:r>
          <w:rPr>
            <w:rStyle w:val="Hyperlink"/>
          </w:rPr>
          <w:t xml:space="preserve"> </w:t>
        </w:r>
        <w:r>
          <w:rPr>
            <w:rStyle w:val="Hyperlink"/>
          </w:rPr>
          <w:t xml:space="preserve">Babcock</w:t>
        </w:r>
        <w:r>
          <w:rPr>
            <w:rStyle w:val="Hyperlink"/>
          </w:rPr>
          <w:t xml:space="preserve"> </w:t>
        </w:r>
        <w:r>
          <w:rPr>
            <w:rStyle w:val="Hyperlink"/>
          </w:rPr>
          <w:t xml:space="preserve">(Photograph)”</w:t>
        </w:r>
        <w:r>
          <w:rPr>
            <w:rStyle w:val="Hyperlink"/>
          </w:rPr>
          <w:t xml:space="preserve"> </w:t>
        </w:r>
        <w:r>
          <w:rPr>
            <w:rStyle w:val="Hyperlink"/>
          </w:rPr>
          <w:t xml:space="preserve">(</w:t>
        </w:r>
        <w:r>
          <w:rPr>
            <w:rStyle w:val="Hyperlink"/>
          </w:rPr>
          <w:t xml:space="preserve">Library of Congress Prints and Photographs Division</w:t>
        </w:r>
        <w:r>
          <w:rPr>
            <w:rStyle w:val="Hyperlink"/>
          </w:rPr>
          <w:t xml:space="preserve">, 1937),</w:t>
        </w:r>
        <w:r>
          <w:rPr>
            <w:rStyle w:val="Hyperlink"/>
          </w:rPr>
          <w:t xml:space="preserve"> </w:t>
        </w:r>
        <w:hyperlink r:id="rId260">
          <w:r>
            <w:rPr>
              <w:rStyle w:val="Hyperlink"/>
            </w:rPr>
            <w:t xml:space="preserve">https://www.loc.gov/pictures/item/2016871684/</w:t>
          </w:r>
        </w:hyperlink>
      </w:hyperlink>
      <w:r>
        <w:t xml:space="preserve">.</w:t>
      </w:r>
    </w:p>
  </w:footnote>
  <w:footnote w:id="264">
    <w:p>
      <w:pPr>
        <w:pStyle w:val="FootnoteText"/>
      </w:pPr>
      <w:r>
        <w:rPr>
          <w:rStyle w:val="FootnoteReference"/>
        </w:rPr>
        <w:footnoteRef/>
      </w:r>
      <w:r>
        <w:t xml:space="preserve"> </w:t>
      </w:r>
      <w:r>
        <w:t xml:space="preserve">Federal Housing Administration,</w:t>
      </w:r>
      <w:r>
        <w:t xml:space="preserve"> </w:t>
      </w:r>
      <w:hyperlink w:anchor="Xe584d3394430c9c707badf3a6905a16861674ec">
        <w:r>
          <w:rPr>
            <w:rStyle w:val="Hyperlink"/>
            <w:iCs/>
            <w:i/>
          </w:rPr>
          <w:t xml:space="preserve">Underwriting</w:t>
        </w:r>
        <w:r>
          <w:rPr>
            <w:rStyle w:val="Hyperlink"/>
            <w:iCs/>
            <w:i/>
          </w:rPr>
          <w:t xml:space="preserve"> </w:t>
        </w:r>
        <w:r>
          <w:rPr>
            <w:rStyle w:val="Hyperlink"/>
            <w:iCs/>
            <w:i/>
          </w:rPr>
          <w:t xml:space="preserve">Manual</w:t>
        </w:r>
        <w:r>
          <w:rPr>
            <w:rStyle w:val="Hyperlink"/>
            <w:iCs/>
            <w:i/>
          </w:rPr>
          <w:t xml:space="preserve">:</w:t>
        </w:r>
        <w:r>
          <w:rPr>
            <w:rStyle w:val="Hyperlink"/>
            <w:iCs/>
            <w:i/>
          </w:rPr>
          <w:t xml:space="preserve"> </w:t>
        </w:r>
        <w:r>
          <w:rPr>
            <w:rStyle w:val="Hyperlink"/>
            <w:iCs/>
            <w:i/>
          </w:rPr>
          <w:t xml:space="preserve">Underwriting</w:t>
        </w:r>
        <w:r>
          <w:rPr>
            <w:rStyle w:val="Hyperlink"/>
            <w:iCs/>
            <w:i/>
          </w:rPr>
          <w:t xml:space="preserve"> </w:t>
        </w:r>
        <w:r>
          <w:rPr>
            <w:rStyle w:val="Hyperlink"/>
            <w:iCs/>
            <w:i/>
          </w:rPr>
          <w:t xml:space="preserve">and</w:t>
        </w:r>
        <w:r>
          <w:rPr>
            <w:rStyle w:val="Hyperlink"/>
            <w:iCs/>
            <w:i/>
          </w:rPr>
          <w:t xml:space="preserve"> </w:t>
        </w:r>
        <w:r>
          <w:rPr>
            <w:rStyle w:val="Hyperlink"/>
            <w:iCs/>
            <w:i/>
          </w:rPr>
          <w:t xml:space="preserve">Valuation Procedure Under Title II</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National Housing Act</w:t>
        </w:r>
        <w:r>
          <w:rPr>
            <w:rStyle w:val="Hyperlink"/>
          </w:rPr>
          <w:t xml:space="preserve"> </w:t>
        </w:r>
        <w:r>
          <w:rPr>
            <w:rStyle w:val="Hyperlink"/>
          </w:rPr>
          <w:t xml:space="preserve">(</w:t>
        </w:r>
        <w:r>
          <w:rPr>
            <w:rStyle w:val="Hyperlink"/>
          </w:rPr>
          <w:t xml:space="preserve">Washington</w:t>
        </w:r>
        <w:r>
          <w:rPr>
            <w:rStyle w:val="Hyperlink"/>
          </w:rPr>
          <w:t xml:space="preserve">:</w:t>
        </w:r>
        <w:r>
          <w:rPr>
            <w:rStyle w:val="Hyperlink"/>
          </w:rPr>
          <w:t xml:space="preserve"> </w:t>
        </w:r>
        <w:r>
          <w:rPr>
            <w:rStyle w:val="Hyperlink"/>
          </w:rPr>
          <w:t xml:space="preserve">U.S. Govt. Print. Off</w:t>
        </w:r>
        <w:r>
          <w:rPr>
            <w:rStyle w:val="Hyperlink"/>
          </w:rPr>
          <w:t xml:space="preserve">, 1935),</w:t>
        </w:r>
        <w:r>
          <w:rPr>
            <w:rStyle w:val="Hyperlink"/>
          </w:rPr>
          <w:t xml:space="preserve"> </w:t>
        </w:r>
        <w:hyperlink r:id="rId265">
          <w:r>
            <w:rPr>
              <w:rStyle w:val="Hyperlink"/>
            </w:rPr>
            <w:t xml:space="preserve">http://www.worldcat.org/oclc/1017217834</w:t>
          </w:r>
        </w:hyperlink>
      </w:hyperlink>
      <w:r>
        <w:t xml:space="preserve">;</w:t>
      </w:r>
      <w:r>
        <w:t xml:space="preserve"> </w:t>
      </w:r>
      <w:r>
        <w:t xml:space="preserve">Federal Housing Administration,</w:t>
      </w:r>
      <w:r>
        <w:t xml:space="preserve"> </w:t>
      </w:r>
      <w:hyperlink w:anchor="Xd20e77d20dbcba756da446d968221ca1bccf653">
        <w:r>
          <w:rPr>
            <w:rStyle w:val="Hyperlink"/>
            <w:iCs/>
            <w:i/>
          </w:rPr>
          <w:t xml:space="preserve">Underwriting</w:t>
        </w:r>
        <w:r>
          <w:rPr>
            <w:rStyle w:val="Hyperlink"/>
            <w:iCs/>
            <w:i/>
          </w:rPr>
          <w:t xml:space="preserve"> </w:t>
        </w:r>
        <w:r>
          <w:rPr>
            <w:rStyle w:val="Hyperlink"/>
            <w:iCs/>
            <w:i/>
          </w:rPr>
          <w:t xml:space="preserve">Manual</w:t>
        </w:r>
        <w:r>
          <w:rPr>
            <w:rStyle w:val="Hyperlink"/>
            <w:iCs/>
            <w:i/>
          </w:rPr>
          <w:t xml:space="preserve">:</w:t>
        </w:r>
        <w:r>
          <w:rPr>
            <w:rStyle w:val="Hyperlink"/>
            <w:iCs/>
            <w:i/>
          </w:rPr>
          <w:t xml:space="preserve"> </w:t>
        </w:r>
        <w:r>
          <w:rPr>
            <w:rStyle w:val="Hyperlink"/>
            <w:iCs/>
            <w:i/>
          </w:rPr>
          <w:t xml:space="preserve">Underwriting</w:t>
        </w:r>
        <w:r>
          <w:rPr>
            <w:rStyle w:val="Hyperlink"/>
            <w:iCs/>
            <w:i/>
          </w:rPr>
          <w:t xml:space="preserve"> </w:t>
        </w:r>
        <w:r>
          <w:rPr>
            <w:rStyle w:val="Hyperlink"/>
            <w:iCs/>
            <w:i/>
          </w:rPr>
          <w:t xml:space="preserve">and</w:t>
        </w:r>
        <w:r>
          <w:rPr>
            <w:rStyle w:val="Hyperlink"/>
            <w:iCs/>
            <w:i/>
          </w:rPr>
          <w:t xml:space="preserve"> </w:t>
        </w:r>
        <w:r>
          <w:rPr>
            <w:rStyle w:val="Hyperlink"/>
            <w:iCs/>
            <w:i/>
          </w:rPr>
          <w:t xml:space="preserve">Valuation Procedure</w:t>
        </w:r>
        <w:r>
          <w:rPr>
            <w:rStyle w:val="Hyperlink"/>
            <w:iCs/>
            <w:i/>
          </w:rPr>
          <w:t xml:space="preserve"> </w:t>
        </w:r>
        <w:r>
          <w:rPr>
            <w:rStyle w:val="Hyperlink"/>
            <w:iCs/>
            <w:i/>
          </w:rPr>
          <w:t xml:space="preserve">Under</w:t>
        </w:r>
        <w:r>
          <w:rPr>
            <w:rStyle w:val="Hyperlink"/>
            <w:iCs/>
            <w:i/>
          </w:rPr>
          <w:t xml:space="preserve"> </w:t>
        </w:r>
        <w:r>
          <w:rPr>
            <w:rStyle w:val="Hyperlink"/>
            <w:iCs/>
            <w:i/>
          </w:rPr>
          <w:t xml:space="preserve">Title II</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National Housing Act</w:t>
        </w:r>
        <w:r>
          <w:rPr>
            <w:rStyle w:val="Hyperlink"/>
          </w:rPr>
          <w:t xml:space="preserve"> </w:t>
        </w:r>
        <w:r>
          <w:rPr>
            <w:rStyle w:val="Hyperlink"/>
          </w:rPr>
          <w:t xml:space="preserve">(</w:t>
        </w:r>
        <w:r>
          <w:rPr>
            <w:rStyle w:val="Hyperlink"/>
          </w:rPr>
          <w:t xml:space="preserve">Washington, D.C.</w:t>
        </w:r>
        <w:r>
          <w:rPr>
            <w:rStyle w:val="Hyperlink"/>
          </w:rPr>
          <w:t xml:space="preserve">:</w:t>
        </w:r>
        <w:r>
          <w:rPr>
            <w:rStyle w:val="Hyperlink"/>
          </w:rPr>
          <w:t xml:space="preserve"> </w:t>
        </w:r>
        <w:r>
          <w:rPr>
            <w:rStyle w:val="Hyperlink"/>
          </w:rPr>
          <w:t xml:space="preserve">US Government Printing Office</w:t>
        </w:r>
        <w:r>
          <w:rPr>
            <w:rStyle w:val="Hyperlink"/>
          </w:rPr>
          <w:t xml:space="preserve">, 1936),</w:t>
        </w:r>
        <w:r>
          <w:rPr>
            <w:rStyle w:val="Hyperlink"/>
          </w:rPr>
          <w:t xml:space="preserve"> </w:t>
        </w:r>
        <w:hyperlink r:id="rId266">
          <w:r>
            <w:rPr>
              <w:rStyle w:val="Hyperlink"/>
            </w:rPr>
            <w:t xml:space="preserve">http://hdl.handle.net/2027/mdp.39015018409246</w:t>
          </w:r>
        </w:hyperlink>
      </w:hyperlink>
      <w:r>
        <w:t xml:space="preserve">, section 247.</w:t>
      </w:r>
    </w:p>
  </w:footnote>
  <w:footnote w:id="272">
    <w:p>
      <w:pPr>
        <w:pStyle w:val="FootnoteText"/>
      </w:pPr>
      <w:r>
        <w:rPr>
          <w:rStyle w:val="FootnoteReference"/>
        </w:rPr>
        <w:footnoteRef/>
      </w:r>
      <w:r>
        <w:t xml:space="preserve"> </w:t>
      </w:r>
      <w:r>
        <w:t xml:space="preserve">Administration,</w:t>
      </w:r>
      <w:r>
        <w:t xml:space="preserve"> </w:t>
      </w:r>
      <w:hyperlink w:anchor="Xd20e77d20dbcba756da446d968221ca1bccf653">
        <w:r>
          <w:rPr>
            <w:rStyle w:val="Hyperlink"/>
            <w:iCs/>
            <w:i/>
          </w:rPr>
          <w:t xml:space="preserve">Underwriting</w:t>
        </w:r>
        <w:r>
          <w:rPr>
            <w:rStyle w:val="Hyperlink"/>
            <w:iCs/>
            <w:i/>
          </w:rPr>
          <w:t xml:space="preserve"> </w:t>
        </w:r>
        <w:r>
          <w:rPr>
            <w:rStyle w:val="Hyperlink"/>
            <w:iCs/>
            <w:i/>
          </w:rPr>
          <w:t xml:space="preserve">Manual</w:t>
        </w:r>
      </w:hyperlink>
      <w:r>
        <w:t xml:space="preserve">, part II, sections 226-233, 284, 289. On the racial logic of the</w:t>
      </w:r>
      <w:r>
        <w:t xml:space="preserve"> </w:t>
      </w:r>
      <w:r>
        <w:rPr>
          <w:iCs/>
          <w:i/>
        </w:rPr>
        <w:t xml:space="preserve">Underwriting Manual</w:t>
      </w:r>
      <w:r>
        <w:t xml:space="preserve">, see</w:t>
      </w:r>
      <w:r>
        <w:t xml:space="preserve"> </w:t>
      </w:r>
      <w:r>
        <w:t xml:space="preserve">Freund,</w:t>
      </w:r>
      <w:r>
        <w:t xml:space="preserve"> </w:t>
      </w:r>
      <w:hyperlink w:anchor="ref-freundColoredPropertyState2007">
        <w:r>
          <w:rPr>
            <w:rStyle w:val="Hyperlink"/>
            <w:iCs/>
            <w:i/>
          </w:rPr>
          <w:t xml:space="preserve">Colored</w:t>
        </w:r>
        <w:r>
          <w:rPr>
            <w:rStyle w:val="Hyperlink"/>
            <w:iCs/>
            <w:i/>
          </w:rPr>
          <w:t xml:space="preserve"> </w:t>
        </w:r>
        <w:r>
          <w:rPr>
            <w:rStyle w:val="Hyperlink"/>
            <w:iCs/>
            <w:i/>
          </w:rPr>
          <w:t xml:space="preserve">Property</w:t>
        </w:r>
      </w:hyperlink>
      <w:r>
        <w:t xml:space="preserve">, pp. 155-162;</w:t>
      </w:r>
      <w:r>
        <w:t xml:space="preserve"> </w:t>
      </w:r>
      <w:r>
        <w:t xml:space="preserve">Rothstein,</w:t>
      </w:r>
      <w:r>
        <w:t xml:space="preserve"> </w:t>
      </w:r>
      <w:hyperlink w:anchor="ref-rothsteinColorLawForgotten2017">
        <w:r>
          <w:rPr>
            <w:rStyle w:val="Hyperlink"/>
            <w:iCs/>
            <w:i/>
          </w:rPr>
          <w:t xml:space="preserve">The Color of Law</w:t>
        </w:r>
      </w:hyperlink>
      <w:r>
        <w:t xml:space="preserve">, pp. 64-66.</w:t>
      </w:r>
    </w:p>
  </w:footnote>
  <w:footnote w:id="278">
    <w:p>
      <w:pPr>
        <w:pStyle w:val="FootnoteText"/>
      </w:pPr>
      <w:r>
        <w:rPr>
          <w:rStyle w:val="FootnoteReference"/>
        </w:rPr>
        <w:footnoteRef/>
      </w:r>
      <w:r>
        <w:t xml:space="preserve"> </w:t>
      </w:r>
      <w:r>
        <w:t xml:space="preserve">Federal Housing Administration,</w:t>
      </w:r>
      <w:r>
        <w:t xml:space="preserve"> </w:t>
      </w:r>
      <w:hyperlink w:anchor="X408361ac5112e1ebdad0b411b0f55e8390dc3d1">
        <w:r>
          <w:rPr>
            <w:rStyle w:val="Hyperlink"/>
            <w:iCs/>
            <w:i/>
          </w:rPr>
          <w:t xml:space="preserve">Underwriting</w:t>
        </w:r>
        <w:r>
          <w:rPr>
            <w:rStyle w:val="Hyperlink"/>
            <w:iCs/>
            <w:i/>
          </w:rPr>
          <w:t xml:space="preserve"> </w:t>
        </w:r>
        <w:r>
          <w:rPr>
            <w:rStyle w:val="Hyperlink"/>
            <w:iCs/>
            <w:i/>
          </w:rPr>
          <w:t xml:space="preserve">Manual</w:t>
        </w:r>
        <w:r>
          <w:rPr>
            <w:rStyle w:val="Hyperlink"/>
            <w:iCs/>
            <w:i/>
          </w:rPr>
          <w:t xml:space="preserve">:</w:t>
        </w:r>
        <w:r>
          <w:rPr>
            <w:rStyle w:val="Hyperlink"/>
            <w:iCs/>
            <w:i/>
          </w:rPr>
          <w:t xml:space="preserve"> </w:t>
        </w:r>
        <w:r>
          <w:rPr>
            <w:rStyle w:val="Hyperlink"/>
            <w:iCs/>
            <w:i/>
          </w:rPr>
          <w:t xml:space="preserve">Underwriting</w:t>
        </w:r>
        <w:r>
          <w:rPr>
            <w:rStyle w:val="Hyperlink"/>
            <w:iCs/>
            <w:i/>
          </w:rPr>
          <w:t xml:space="preserve"> </w:t>
        </w:r>
        <w:r>
          <w:rPr>
            <w:rStyle w:val="Hyperlink"/>
            <w:iCs/>
            <w:i/>
          </w:rPr>
          <w:t xml:space="preserve">and</w:t>
        </w:r>
        <w:r>
          <w:rPr>
            <w:rStyle w:val="Hyperlink"/>
            <w:iCs/>
            <w:i/>
          </w:rPr>
          <w:t xml:space="preserve"> </w:t>
        </w:r>
        <w:r>
          <w:rPr>
            <w:rStyle w:val="Hyperlink"/>
            <w:iCs/>
            <w:i/>
          </w:rPr>
          <w:t xml:space="preserve">Valuation Procedure Under Title II</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National Housing Act</w:t>
        </w:r>
        <w:r>
          <w:rPr>
            <w:rStyle w:val="Hyperlink"/>
          </w:rPr>
          <w:t xml:space="preserve"> </w:t>
        </w:r>
        <w:r>
          <w:rPr>
            <w:rStyle w:val="Hyperlink"/>
          </w:rPr>
          <w:t xml:space="preserve">(</w:t>
        </w:r>
        <w:r>
          <w:rPr>
            <w:rStyle w:val="Hyperlink"/>
          </w:rPr>
          <w:t xml:space="preserve">Washington, D.C.</w:t>
        </w:r>
        <w:r>
          <w:rPr>
            <w:rStyle w:val="Hyperlink"/>
          </w:rPr>
          <w:t xml:space="preserve">:</w:t>
        </w:r>
        <w:r>
          <w:rPr>
            <w:rStyle w:val="Hyperlink"/>
          </w:rPr>
          <w:t xml:space="preserve"> </w:t>
        </w:r>
        <w:r>
          <w:rPr>
            <w:rStyle w:val="Hyperlink"/>
          </w:rPr>
          <w:t xml:space="preserve">US Government Printing Office</w:t>
        </w:r>
        <w:r>
          <w:rPr>
            <w:rStyle w:val="Hyperlink"/>
          </w:rPr>
          <w:t xml:space="preserve">, 1938),</w:t>
        </w:r>
        <w:r>
          <w:rPr>
            <w:rStyle w:val="Hyperlink"/>
          </w:rPr>
          <w:t xml:space="preserve"> </w:t>
        </w:r>
        <w:hyperlink r:id="rId279">
          <w:r>
            <w:rPr>
              <w:rStyle w:val="Hyperlink"/>
            </w:rPr>
            <w:t xml:space="preserve">http://hdl.handle.net/2027/mdp.39015018409261</w:t>
          </w:r>
        </w:hyperlink>
      </w:hyperlink>
      <w:r>
        <w:t xml:space="preserve">, section 1849-50</w:t>
      </w:r>
    </w:p>
  </w:footnote>
  <w:footnote w:id="284">
    <w:p>
      <w:pPr>
        <w:pStyle w:val="FootnoteText"/>
      </w:pPr>
      <w:r>
        <w:rPr>
          <w:rStyle w:val="FootnoteReference"/>
        </w:rPr>
        <w:footnoteRef/>
      </w:r>
      <w:r>
        <w:t xml:space="preserve"> </w:t>
      </w:r>
      <w:r>
        <w:t xml:space="preserve">N. D. B. Connolly,</w:t>
      </w:r>
      <w:r>
        <w:t xml:space="preserve"> </w:t>
      </w:r>
      <w:hyperlink w:anchor="ref-connollyHowDidAfrican2015">
        <w:r>
          <w:rPr>
            <w:rStyle w:val="Hyperlink"/>
          </w:rPr>
          <w:t xml:space="preserve">“How</w:t>
        </w:r>
        <w:r>
          <w:rPr>
            <w:rStyle w:val="Hyperlink"/>
          </w:rPr>
          <w:t xml:space="preserve"> </w:t>
        </w:r>
        <w:r>
          <w:rPr>
            <w:rStyle w:val="Hyperlink"/>
          </w:rPr>
          <w:t xml:space="preserve">Did African Americans Discover They Were Being</w:t>
        </w:r>
        <w:r>
          <w:rPr>
            <w:rStyle w:val="Hyperlink"/>
          </w:rPr>
          <w:t xml:space="preserve"> </w:t>
        </w:r>
        <w:r>
          <w:rPr>
            <w:rStyle w:val="Hyperlink"/>
          </w:rPr>
          <w:t xml:space="preserve">‘</w:t>
        </w:r>
        <w:r>
          <w:rPr>
            <w:rStyle w:val="Hyperlink"/>
          </w:rPr>
          <w:t xml:space="preserve">Redlined</w:t>
        </w:r>
        <w:r>
          <w:rPr>
            <w:rStyle w:val="Hyperlink"/>
          </w:rPr>
          <w:t xml:space="preserve">’</w:t>
        </w:r>
        <w:r>
          <w:rPr>
            <w:rStyle w:val="Hyperlink"/>
          </w:rPr>
          <w:t xml:space="preserve">?”</w:t>
        </w:r>
        <w:r>
          <w:rPr>
            <w:rStyle w:val="Hyperlink"/>
          </w:rPr>
          <w:t xml:space="preserve"> </w:t>
        </w:r>
        <w:r>
          <w:rPr>
            <w:rStyle w:val="Hyperlink"/>
          </w:rPr>
          <w:t xml:space="preserve">(</w:t>
        </w:r>
        <w:r>
          <w:rPr>
            <w:rStyle w:val="Hyperlink"/>
          </w:rPr>
          <w:t xml:space="preserve">Talking Points Memo</w:t>
        </w:r>
        <w:r>
          <w:rPr>
            <w:rStyle w:val="Hyperlink"/>
          </w:rPr>
          <w:t xml:space="preserve">, August 9, 2015),</w:t>
        </w:r>
        <w:r>
          <w:rPr>
            <w:rStyle w:val="Hyperlink"/>
          </w:rPr>
          <w:t xml:space="preserve"> </w:t>
        </w:r>
        <w:hyperlink r:id="rId285">
          <w:r>
            <w:rPr>
              <w:rStyle w:val="Hyperlink"/>
            </w:rPr>
            <w:t xml:space="preserve">https://talkingpointsmemo.com/primary-source/redlining-holc-fha-wilkins-weaver</w:t>
          </w:r>
        </w:hyperlink>
      </w:hyperlink>
      <w:r>
        <w:t xml:space="preserve">;</w:t>
      </w:r>
      <w:r>
        <w:t xml:space="preserve"> </w:t>
      </w:r>
      <w:hyperlink w:anchor="ref-HousingAuthorityDraws1939">
        <w:r>
          <w:rPr>
            <w:rStyle w:val="Hyperlink"/>
          </w:rPr>
          <w:t xml:space="preserve">“Housing</w:t>
        </w:r>
        <w:r>
          <w:rPr>
            <w:rStyle w:val="Hyperlink"/>
          </w:rPr>
          <w:t xml:space="preserve"> </w:t>
        </w:r>
        <w:r>
          <w:rPr>
            <w:rStyle w:val="Hyperlink"/>
          </w:rPr>
          <w:t xml:space="preserve">Authority Draws Mortgage Color Line</w:t>
        </w:r>
        <w:r>
          <w:rPr>
            <w:rStyle w:val="Hyperlink"/>
          </w:rPr>
          <w:t xml:space="preserve">,”</w:t>
        </w:r>
        <w:r>
          <w:rPr>
            <w:rStyle w:val="Hyperlink"/>
          </w:rPr>
          <w:t xml:space="preserve"> </w:t>
        </w:r>
        <w:r>
          <w:rPr>
            <w:rStyle w:val="Hyperlink"/>
            <w:iCs/>
            <w:i/>
          </w:rPr>
          <w:t xml:space="preserve">The Crisis</w:t>
        </w:r>
        <w:r>
          <w:rPr>
            <w:rStyle w:val="Hyperlink"/>
          </w:rPr>
          <w:t xml:space="preserve"> </w:t>
        </w:r>
        <w:r>
          <w:rPr>
            <w:rStyle w:val="Hyperlink"/>
          </w:rPr>
          <w:t xml:space="preserve">46, no. 2 (February 1939): 54–55,</w:t>
        </w:r>
        <w:r>
          <w:rPr>
            <w:rStyle w:val="Hyperlink"/>
          </w:rPr>
          <w:t xml:space="preserve"> </w:t>
        </w:r>
        <w:hyperlink r:id="rId286">
          <w:r>
            <w:rPr>
              <w:rStyle w:val="Hyperlink"/>
            </w:rPr>
            <w:t xml:space="preserve">https://books.google.com/books?id=MFsEAAAAMBAJ</w:t>
          </w:r>
        </w:hyperlink>
      </w:hyperlink>
      <w:r>
        <w:t xml:space="preserve">;</w:t>
      </w:r>
      <w:r>
        <w:t xml:space="preserve"> </w:t>
      </w:r>
      <w:r>
        <w:t xml:space="preserve">Michney and Winling,</w:t>
      </w:r>
      <w:r>
        <w:t xml:space="preserve"> </w:t>
      </w:r>
      <w:hyperlink w:anchor="ref-michneyNewPerspectivesNew2020">
        <w:r>
          <w:rPr>
            <w:rStyle w:val="Hyperlink"/>
          </w:rPr>
          <w:t xml:space="preserve">“New</w:t>
        </w:r>
        <w:r>
          <w:rPr>
            <w:rStyle w:val="Hyperlink"/>
          </w:rPr>
          <w:t xml:space="preserve"> </w:t>
        </w:r>
        <w:r>
          <w:rPr>
            <w:rStyle w:val="Hyperlink"/>
          </w:rPr>
          <w:t xml:space="preserve">Perspectives</w:t>
        </w:r>
        <w:r>
          <w:rPr>
            <w:rStyle w:val="Hyperlink"/>
          </w:rPr>
          <w:t xml:space="preserve"> </w:t>
        </w:r>
        <w:r>
          <w:rPr>
            <w:rStyle w:val="Hyperlink"/>
          </w:rPr>
          <w:t xml:space="preserve">on</w:t>
        </w:r>
        <w:r>
          <w:rPr>
            <w:rStyle w:val="Hyperlink"/>
          </w:rPr>
          <w:t xml:space="preserve"> </w:t>
        </w:r>
        <w:r>
          <w:rPr>
            <w:rStyle w:val="Hyperlink"/>
          </w:rPr>
          <w:t xml:space="preserve">New Deal Housing Policy</w:t>
        </w:r>
        <w:r>
          <w:rPr>
            <w:rStyle w:val="Hyperlink"/>
          </w:rPr>
          <w:t xml:space="preserve">”</w:t>
        </w:r>
      </w:hyperlink>
      <w:r>
        <w:t xml:space="preserve">, pp. 152-56;</w:t>
      </w:r>
      <w:r>
        <w:t xml:space="preserve"> </w:t>
      </w:r>
      <w:r>
        <w:t xml:space="preserve">Rothstein,</w:t>
      </w:r>
      <w:r>
        <w:t xml:space="preserve"> </w:t>
      </w:r>
      <w:hyperlink w:anchor="ref-rothsteinColorLawForgotten2017">
        <w:r>
          <w:rPr>
            <w:rStyle w:val="Hyperlink"/>
            <w:iCs/>
            <w:i/>
          </w:rPr>
          <w:t xml:space="preserve">The Color of Law</w:t>
        </w:r>
      </w:hyperlink>
      <w:r>
        <w:t xml:space="preserve">, p. 64;</w:t>
      </w:r>
      <w:r>
        <w:t xml:space="preserve"> </w:t>
      </w:r>
      <w:r>
        <w:t xml:space="preserve">Charles Abrams,</w:t>
      </w:r>
      <w:r>
        <w:t xml:space="preserve"> </w:t>
      </w:r>
      <w:hyperlink w:anchor="ref-abramsForbiddenNeighborsStudy1955">
        <w:r>
          <w:rPr>
            <w:rStyle w:val="Hyperlink"/>
            <w:iCs/>
            <w:i/>
          </w:rPr>
          <w:t xml:space="preserve">Forbidden</w:t>
        </w:r>
        <w:r>
          <w:rPr>
            <w:rStyle w:val="Hyperlink"/>
            <w:iCs/>
            <w:i/>
          </w:rPr>
          <w:t xml:space="preserve"> </w:t>
        </w:r>
        <w:r>
          <w:rPr>
            <w:rStyle w:val="Hyperlink"/>
            <w:iCs/>
            <w:i/>
          </w:rPr>
          <w:t xml:space="preserve">Neighbors</w:t>
        </w:r>
        <w:r>
          <w:rPr>
            <w:rStyle w:val="Hyperlink"/>
            <w:iCs/>
            <w:i/>
          </w:rPr>
          <w:t xml:space="preserve">:</w:t>
        </w:r>
        <w:r>
          <w:rPr>
            <w:rStyle w:val="Hyperlink"/>
            <w:iCs/>
            <w:i/>
          </w:rPr>
          <w:t xml:space="preserve"> </w:t>
        </w:r>
        <w:r>
          <w:rPr>
            <w:rStyle w:val="Hyperlink"/>
            <w:iCs/>
            <w:i/>
          </w:rPr>
          <w:t xml:space="preserve">A Study</w:t>
        </w:r>
        <w:r>
          <w:rPr>
            <w:rStyle w:val="Hyperlink"/>
            <w:iCs/>
            <w:i/>
          </w:rPr>
          <w:t xml:space="preserve"> </w:t>
        </w:r>
        <w:r>
          <w:rPr>
            <w:rStyle w:val="Hyperlink"/>
            <w:iCs/>
            <w:i/>
          </w:rPr>
          <w:t xml:space="preserve">of</w:t>
        </w:r>
        <w:r>
          <w:rPr>
            <w:rStyle w:val="Hyperlink"/>
            <w:iCs/>
            <w:i/>
          </w:rPr>
          <w:t xml:space="preserve"> </w:t>
        </w:r>
        <w:r>
          <w:rPr>
            <w:rStyle w:val="Hyperlink"/>
            <w:iCs/>
            <w:i/>
          </w:rPr>
          <w:t xml:space="preserve">Prejudice</w:t>
        </w:r>
        <w:r>
          <w:rPr>
            <w:rStyle w:val="Hyperlink"/>
            <w:iCs/>
            <w:i/>
          </w:rPr>
          <w:t xml:space="preserve"> </w:t>
        </w:r>
        <w:r>
          <w:rPr>
            <w:rStyle w:val="Hyperlink"/>
            <w:iCs/>
            <w:i/>
          </w:rPr>
          <w:t xml:space="preserve">in</w:t>
        </w:r>
        <w:r>
          <w:rPr>
            <w:rStyle w:val="Hyperlink"/>
            <w:iCs/>
            <w:i/>
          </w:rPr>
          <w:t xml:space="preserve"> </w:t>
        </w:r>
        <w:r>
          <w:rPr>
            <w:rStyle w:val="Hyperlink"/>
            <w:iCs/>
            <w:i/>
          </w:rPr>
          <w:t xml:space="preserve">Housing</w:t>
        </w:r>
        <w:r>
          <w:rPr>
            <w:rStyle w:val="Hyperlink"/>
          </w:rPr>
          <w:t xml:space="preserve"> </w:t>
        </w:r>
        <w:r>
          <w:rPr>
            <w:rStyle w:val="Hyperlink"/>
          </w:rPr>
          <w:t xml:space="preserve">(</w:t>
        </w:r>
        <w:r>
          <w:rPr>
            <w:rStyle w:val="Hyperlink"/>
          </w:rPr>
          <w:t xml:space="preserve">New York</w:t>
        </w:r>
        <w:r>
          <w:rPr>
            <w:rStyle w:val="Hyperlink"/>
          </w:rPr>
          <w:t xml:space="preserve">:</w:t>
        </w:r>
        <w:r>
          <w:rPr>
            <w:rStyle w:val="Hyperlink"/>
          </w:rPr>
          <w:t xml:space="preserve"> </w:t>
        </w:r>
        <w:r>
          <w:rPr>
            <w:rStyle w:val="Hyperlink"/>
          </w:rPr>
          <w:t xml:space="preserve">Harper</w:t>
        </w:r>
        <w:r>
          <w:rPr>
            <w:rStyle w:val="Hyperlink"/>
          </w:rPr>
          <w:t xml:space="preserve">, 1955),</w:t>
        </w:r>
        <w:r>
          <w:rPr>
            <w:rStyle w:val="Hyperlink"/>
          </w:rPr>
          <w:t xml:space="preserve"> </w:t>
        </w:r>
        <w:hyperlink r:id="rId287">
          <w:r>
            <w:rPr>
              <w:rStyle w:val="Hyperlink"/>
            </w:rPr>
            <w:t xml:space="preserve">https://www.google.com/books/edition/Forbidden_Neighbors/gxVHAAAAMAAJ</w:t>
          </w:r>
        </w:hyperlink>
      </w:hyperlink>
      <w:r>
        <w:t xml:space="preserve">, pp. 229-30.</w:t>
      </w:r>
    </w:p>
  </w:footnote>
  <w:footnote w:id="289">
    <w:p>
      <w:pPr>
        <w:pStyle w:val="FootnoteText"/>
      </w:pPr>
      <w:r>
        <w:rPr>
          <w:rStyle w:val="FootnoteReference"/>
        </w:rPr>
        <w:footnoteRef/>
      </w:r>
      <w:r>
        <w:t xml:space="preserve"> </w:t>
      </w:r>
      <w:r>
        <w:t xml:space="preserve">Jackson,</w:t>
      </w:r>
      <w:r>
        <w:t xml:space="preserve"> </w:t>
      </w:r>
      <w:hyperlink w:anchor="Xc906828c424525ca02bf55e183ade8b1f2f594a">
        <w:r>
          <w:rPr>
            <w:rStyle w:val="Hyperlink"/>
            <w:iCs/>
            <w:i/>
          </w:rPr>
          <w:t xml:space="preserve">Crabgrass</w:t>
        </w:r>
        <w:r>
          <w:rPr>
            <w:rStyle w:val="Hyperlink"/>
            <w:iCs/>
            <w:i/>
          </w:rPr>
          <w:t xml:space="preserve"> </w:t>
        </w:r>
        <w:r>
          <w:rPr>
            <w:rStyle w:val="Hyperlink"/>
            <w:iCs/>
            <w:i/>
          </w:rPr>
          <w:t xml:space="preserve">Frontier</w:t>
        </w:r>
      </w:hyperlink>
      <w:r>
        <w:t xml:space="preserve">, pp. 195-218.</w:t>
      </w:r>
    </w:p>
  </w:footnote>
  <w:footnote w:id="290">
    <w:p>
      <w:pPr>
        <w:pStyle w:val="FootnoteText"/>
      </w:pPr>
      <w:r>
        <w:rPr>
          <w:rStyle w:val="FootnoteReference"/>
        </w:rPr>
        <w:footnoteRef/>
      </w:r>
      <w:r>
        <w:t xml:space="preserve"> </w:t>
      </w:r>
      <w:r>
        <w:t xml:space="preserve">Jackson</w:t>
      </w:r>
      <w:r>
        <w:t xml:space="preserve">, p. 202;</w:t>
      </w:r>
      <w:r>
        <w:t xml:space="preserve"> </w:t>
      </w:r>
      <w:r>
        <w:t xml:space="preserve">Home Owners’ Loan Corporation,</w:t>
      </w:r>
      <w:r>
        <w:t xml:space="preserve"> </w:t>
      </w:r>
      <w:hyperlink w:anchor="X8d6dbb9c2beffb38ddffb679143496a23b75f89">
        <w:r>
          <w:rPr>
            <w:rStyle w:val="Hyperlink"/>
          </w:rPr>
          <w:t xml:space="preserve">“Residential</w:t>
        </w:r>
        <w:r>
          <w:rPr>
            <w:rStyle w:val="Hyperlink"/>
          </w:rPr>
          <w:t xml:space="preserve"> </w:t>
        </w:r>
        <w:r>
          <w:rPr>
            <w:rStyle w:val="Hyperlink"/>
          </w:rPr>
          <w:t xml:space="preserve">Security Map</w:t>
        </w:r>
        <w:r>
          <w:rPr>
            <w:rStyle w:val="Hyperlink"/>
          </w:rPr>
          <w:t xml:space="preserve"> </w:t>
        </w:r>
        <w:r>
          <w:rPr>
            <w:rStyle w:val="Hyperlink"/>
          </w:rPr>
          <w:t xml:space="preserve">and</w:t>
        </w:r>
        <w:r>
          <w:rPr>
            <w:rStyle w:val="Hyperlink"/>
          </w:rPr>
          <w:t xml:space="preserve"> </w:t>
        </w:r>
        <w:r>
          <w:rPr>
            <w:rStyle w:val="Hyperlink"/>
          </w:rPr>
          <w:t xml:space="preserve">Area Descriptions</w:t>
        </w:r>
        <w:r>
          <w:rPr>
            <w:rStyle w:val="Hyperlink"/>
          </w:rPr>
          <w:t xml:space="preserve">,</w:t>
        </w:r>
        <w:r>
          <w:rPr>
            <w:rStyle w:val="Hyperlink"/>
          </w:rPr>
          <w:t xml:space="preserve"> </w:t>
        </w:r>
        <w:r>
          <w:rPr>
            <w:rStyle w:val="Hyperlink"/>
          </w:rPr>
          <w:t xml:space="preserve">Hartford</w:t>
        </w:r>
        <w:r>
          <w:rPr>
            <w:rStyle w:val="Hyperlink"/>
          </w:rPr>
          <w:t xml:space="preserve">-</w:t>
        </w:r>
        <w:r>
          <w:rPr>
            <w:rStyle w:val="Hyperlink"/>
          </w:rPr>
          <w:t xml:space="preserve">West Hartford</w:t>
        </w:r>
        <w:r>
          <w:rPr>
            <w:rStyle w:val="Hyperlink"/>
          </w:rPr>
          <w:t xml:space="preserve">-</w:t>
        </w:r>
        <w:r>
          <w:rPr>
            <w:rStyle w:val="Hyperlink"/>
          </w:rPr>
          <w:t xml:space="preserve">East Hartford</w:t>
        </w:r>
        <w:r>
          <w:rPr>
            <w:rStyle w:val="Hyperlink"/>
          </w:rPr>
          <w:t xml:space="preserve">,</w:t>
        </w:r>
        <w:r>
          <w:rPr>
            <w:rStyle w:val="Hyperlink"/>
          </w:rPr>
          <w:t xml:space="preserve"> </w:t>
        </w:r>
        <w:r>
          <w:rPr>
            <w:rStyle w:val="Hyperlink"/>
          </w:rPr>
          <w:t xml:space="preserve">Connecticut</w:t>
        </w:r>
        <w:r>
          <w:rPr>
            <w:rStyle w:val="Hyperlink"/>
          </w:rPr>
          <w:t xml:space="preserve">”</w:t>
        </w:r>
      </w:hyperlink>
      <w:r>
        <w:t xml:space="preserve">, p. 2.</w:t>
      </w:r>
    </w:p>
  </w:footnote>
  <w:footnote w:id="291">
    <w:p>
      <w:pPr>
        <w:pStyle w:val="FootnoteText"/>
      </w:pPr>
      <w:r>
        <w:rPr>
          <w:rStyle w:val="FootnoteReference"/>
        </w:rPr>
        <w:footnoteRef/>
      </w:r>
      <w:r>
        <w:t xml:space="preserve"> </w:t>
      </w:r>
      <w:r>
        <w:t xml:space="preserve">Amy Hillier,</w:t>
      </w:r>
      <w:r>
        <w:t xml:space="preserve"> </w:t>
      </w:r>
      <w:hyperlink w:anchor="ref-hillierRedliningHomeOwners2003">
        <w:r>
          <w:rPr>
            <w:rStyle w:val="Hyperlink"/>
          </w:rPr>
          <w:t xml:space="preserve">“Redlining and the</w:t>
        </w:r>
        <w:r>
          <w:rPr>
            <w:rStyle w:val="Hyperlink"/>
          </w:rPr>
          <w:t xml:space="preserve"> </w:t>
        </w:r>
        <w:r>
          <w:rPr>
            <w:rStyle w:val="Hyperlink"/>
          </w:rPr>
          <w:t xml:space="preserve">Home Owners</w:t>
        </w:r>
        <w:r>
          <w:rPr>
            <w:rStyle w:val="Hyperlink"/>
          </w:rPr>
          <w:t xml:space="preserve">’</w:t>
        </w:r>
        <w:r>
          <w:rPr>
            <w:rStyle w:val="Hyperlink"/>
          </w:rPr>
          <w:t xml:space="preserve"> </w:t>
        </w:r>
        <w:r>
          <w:rPr>
            <w:rStyle w:val="Hyperlink"/>
          </w:rPr>
          <w:t xml:space="preserve">Loan Corporation</w:t>
        </w:r>
        <w:r>
          <w:rPr>
            <w:rStyle w:val="Hyperlink"/>
          </w:rPr>
          <w:t xml:space="preserve">,”</w:t>
        </w:r>
        <w:r>
          <w:rPr>
            <w:rStyle w:val="Hyperlink"/>
          </w:rPr>
          <w:t xml:space="preserve"> </w:t>
        </w:r>
        <w:r>
          <w:rPr>
            <w:rStyle w:val="Hyperlink"/>
            <w:iCs/>
            <w:i/>
          </w:rPr>
          <w:t xml:space="preserve">Journal of Urban History</w:t>
        </w:r>
        <w:r>
          <w:rPr>
            <w:rStyle w:val="Hyperlink"/>
          </w:rPr>
          <w:t xml:space="preserve"> </w:t>
        </w:r>
        <w:r>
          <w:rPr>
            <w:rStyle w:val="Hyperlink"/>
          </w:rPr>
          <w:t xml:space="preserve">29, no. 4 (2003): 394–420,</w:t>
        </w:r>
        <w:r>
          <w:rPr>
            <w:rStyle w:val="Hyperlink"/>
          </w:rPr>
          <w:t xml:space="preserve"> </w:t>
        </w:r>
        <w:hyperlink r:id="rId292">
          <w:r>
            <w:rPr>
              <w:rStyle w:val="Hyperlink"/>
            </w:rPr>
            <w:t xml:space="preserve">http://doi.org/10.1177/0096144203029004002</w:t>
          </w:r>
        </w:hyperlink>
      </w:hyperlink>
      <w:r>
        <w:t xml:space="preserve">, p. 415;</w:t>
      </w:r>
      <w:r>
        <w:t xml:space="preserve"> </w:t>
      </w:r>
      <w:r>
        <w:t xml:space="preserve">Amy Hillier,</w:t>
      </w:r>
      <w:r>
        <w:t xml:space="preserve"> </w:t>
      </w:r>
      <w:hyperlink w:anchor="ref-hillierRedliningPhiladelphia2002">
        <w:r>
          <w:rPr>
            <w:rStyle w:val="Hyperlink"/>
          </w:rPr>
          <w:t xml:space="preserve">“Redlining in</w:t>
        </w:r>
        <w:r>
          <w:rPr>
            <w:rStyle w:val="Hyperlink"/>
          </w:rPr>
          <w:t xml:space="preserve"> </w:t>
        </w:r>
        <w:r>
          <w:rPr>
            <w:rStyle w:val="Hyperlink"/>
          </w:rPr>
          <w:t xml:space="preserve">Philadelphia</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Past</w:t>
        </w:r>
        <w:r>
          <w:rPr>
            <w:rStyle w:val="Hyperlink"/>
            <w:iCs/>
            <w:i/>
          </w:rPr>
          <w:t xml:space="preserve"> </w:t>
        </w:r>
        <w:r>
          <w:rPr>
            <w:rStyle w:val="Hyperlink"/>
            <w:iCs/>
            <w:i/>
          </w:rPr>
          <w:t xml:space="preserve">Time</w:t>
        </w:r>
        <w:r>
          <w:rPr>
            <w:rStyle w:val="Hyperlink"/>
            <w:iCs/>
            <w:i/>
          </w:rPr>
          <w:t xml:space="preserve">,</w:t>
        </w:r>
        <w:r>
          <w:rPr>
            <w:rStyle w:val="Hyperlink"/>
            <w:iCs/>
            <w:i/>
          </w:rPr>
          <w:t xml:space="preserve"> </w:t>
        </w:r>
        <w:r>
          <w:rPr>
            <w:rStyle w:val="Hyperlink"/>
            <w:iCs/>
            <w:i/>
          </w:rPr>
          <w:t xml:space="preserve">Past Place</w:t>
        </w:r>
        <w:r>
          <w:rPr>
            <w:rStyle w:val="Hyperlink"/>
            <w:iCs/>
            <w:i/>
          </w:rPr>
          <w:t xml:space="preserve">:</w:t>
        </w:r>
        <w:r>
          <w:rPr>
            <w:rStyle w:val="Hyperlink"/>
            <w:iCs/>
            <w:i/>
          </w:rPr>
          <w:t xml:space="preserve"> </w:t>
        </w:r>
        <w:r>
          <w:rPr>
            <w:rStyle w:val="Hyperlink"/>
            <w:iCs/>
            <w:i/>
          </w:rPr>
          <w:t xml:space="preserve">GIS</w:t>
        </w:r>
        <w:r>
          <w:rPr>
            <w:rStyle w:val="Hyperlink"/>
            <w:iCs/>
            <w:i/>
          </w:rPr>
          <w:t xml:space="preserve"> </w:t>
        </w:r>
        <w:r>
          <w:rPr>
            <w:rStyle w:val="Hyperlink"/>
            <w:iCs/>
            <w:i/>
          </w:rPr>
          <w:t xml:space="preserve">in</w:t>
        </w:r>
        <w:r>
          <w:rPr>
            <w:rStyle w:val="Hyperlink"/>
            <w:iCs/>
            <w:i/>
          </w:rPr>
          <w:t xml:space="preserve"> </w:t>
        </w:r>
        <w:r>
          <w:rPr>
            <w:rStyle w:val="Hyperlink"/>
            <w:iCs/>
            <w:i/>
          </w:rPr>
          <w:t xml:space="preserve">History</w:t>
        </w:r>
        <w:r>
          <w:rPr>
            <w:rStyle w:val="Hyperlink"/>
          </w:rPr>
          <w:t xml:space="preserve">, ed. Anne Kelly Knowles (</w:t>
        </w:r>
        <w:r>
          <w:rPr>
            <w:rStyle w:val="Hyperlink"/>
          </w:rPr>
          <w:t xml:space="preserve">Redlands, CA: ESRI Press</w:t>
        </w:r>
        <w:r>
          <w:rPr>
            <w:rStyle w:val="Hyperlink"/>
          </w:rPr>
          <w:t xml:space="preserve">, 2002), 79–92</w:t>
        </w:r>
      </w:hyperlink>
      <w:r>
        <w:t xml:space="preserve">;</w:t>
      </w:r>
      <w:r>
        <w:t xml:space="preserve"> </w:t>
      </w:r>
      <w:r>
        <w:t xml:space="preserve">Amy Hillier,</w:t>
      </w:r>
      <w:r>
        <w:t xml:space="preserve"> </w:t>
      </w:r>
      <w:hyperlink w:anchor="ref-hillierSpatialAnalysisHistorical2003">
        <w:r>
          <w:rPr>
            <w:rStyle w:val="Hyperlink"/>
          </w:rPr>
          <w:t xml:space="preserve">“Spatial</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Historical Redlining</w:t>
        </w:r>
        <w:r>
          <w:rPr>
            <w:rStyle w:val="Hyperlink"/>
          </w:rPr>
          <w:t xml:space="preserve">:</w:t>
        </w:r>
        <w:r>
          <w:rPr>
            <w:rStyle w:val="Hyperlink"/>
          </w:rPr>
          <w:t xml:space="preserve"> </w:t>
        </w:r>
        <w:r>
          <w:rPr>
            <w:rStyle w:val="Hyperlink"/>
          </w:rPr>
          <w:t xml:space="preserve">A Methodological Exploration</w:t>
        </w:r>
        <w:r>
          <w:rPr>
            <w:rStyle w:val="Hyperlink"/>
          </w:rPr>
          <w:t xml:space="preserve">,”</w:t>
        </w:r>
        <w:r>
          <w:rPr>
            <w:rStyle w:val="Hyperlink"/>
          </w:rPr>
          <w:t xml:space="preserve"> </w:t>
        </w:r>
        <w:r>
          <w:rPr>
            <w:rStyle w:val="Hyperlink"/>
            <w:iCs/>
            <w:i/>
          </w:rPr>
          <w:t xml:space="preserve">Journal of Housing Research</w:t>
        </w:r>
        <w:r>
          <w:rPr>
            <w:rStyle w:val="Hyperlink"/>
          </w:rPr>
          <w:t xml:space="preserve"> </w:t>
        </w:r>
        <w:r>
          <w:rPr>
            <w:rStyle w:val="Hyperlink"/>
          </w:rPr>
          <w:t xml:space="preserve">14, no. 1 (2003): 137–67,</w:t>
        </w:r>
        <w:r>
          <w:rPr>
            <w:rStyle w:val="Hyperlink"/>
          </w:rPr>
          <w:t xml:space="preserve"> </w:t>
        </w:r>
        <w:hyperlink r:id="rId293">
          <w:r>
            <w:rPr>
              <w:rStyle w:val="Hyperlink"/>
            </w:rPr>
            <w:t xml:space="preserve">http://jstor.org/stable/44944777</w:t>
          </w:r>
        </w:hyperlink>
      </w:hyperlink>
      <w:r>
        <w:t xml:space="preserve">;</w:t>
      </w:r>
      <w:r>
        <w:t xml:space="preserve"> </w:t>
      </w:r>
      <w:r>
        <w:t xml:space="preserve">Amy Hillier,</w:t>
      </w:r>
      <w:r>
        <w:t xml:space="preserve"> </w:t>
      </w:r>
      <w:hyperlink w:anchor="ref-hillierSearchingRedLines2005">
        <w:r>
          <w:rPr>
            <w:rStyle w:val="Hyperlink"/>
          </w:rPr>
          <w:t xml:space="preserve">“Searching for</w:t>
        </w:r>
        <w:r>
          <w:rPr>
            <w:rStyle w:val="Hyperlink"/>
          </w:rPr>
          <w:t xml:space="preserve"> </w:t>
        </w:r>
        <w:r>
          <w:rPr>
            <w:rStyle w:val="Hyperlink"/>
          </w:rPr>
          <w:t xml:space="preserve">Red Lines</w:t>
        </w:r>
        <w:r>
          <w:rPr>
            <w:rStyle w:val="Hyperlink"/>
          </w:rPr>
          <w:t xml:space="preserve">:</w:t>
        </w:r>
        <w:r>
          <w:rPr>
            <w:rStyle w:val="Hyperlink"/>
          </w:rPr>
          <w:t xml:space="preserve"> </w:t>
        </w:r>
        <w:r>
          <w:rPr>
            <w:rStyle w:val="Hyperlink"/>
          </w:rPr>
          <w:t xml:space="preserve">Spatial Analysis</w:t>
        </w:r>
        <w:r>
          <w:rPr>
            <w:rStyle w:val="Hyperlink"/>
          </w:rPr>
          <w:t xml:space="preserve"> </w:t>
        </w:r>
        <w:r>
          <w:rPr>
            <w:rStyle w:val="Hyperlink"/>
          </w:rPr>
          <w:t xml:space="preserve">of</w:t>
        </w:r>
        <w:r>
          <w:rPr>
            <w:rStyle w:val="Hyperlink"/>
          </w:rPr>
          <w:t xml:space="preserve"> </w:t>
        </w:r>
        <w:r>
          <w:rPr>
            <w:rStyle w:val="Hyperlink"/>
          </w:rPr>
          <w:t xml:space="preserve">Lending Patterns</w:t>
        </w:r>
        <w:r>
          <w:rPr>
            <w:rStyle w:val="Hyperlink"/>
          </w:rPr>
          <w:t xml:space="preserve"> </w:t>
        </w:r>
        <w:r>
          <w:rPr>
            <w:rStyle w:val="Hyperlink"/>
          </w:rPr>
          <w:t xml:space="preserve">in</w:t>
        </w:r>
        <w:r>
          <w:rPr>
            <w:rStyle w:val="Hyperlink"/>
          </w:rPr>
          <w:t xml:space="preserve"> </w:t>
        </w:r>
        <w:r>
          <w:rPr>
            <w:rStyle w:val="Hyperlink"/>
          </w:rPr>
          <w:t xml:space="preserve">Philadelphia</w:t>
        </w:r>
        <w:r>
          <w:rPr>
            <w:rStyle w:val="Hyperlink"/>
          </w:rPr>
          <w:t xml:space="preserve">, 1940-1960,”</w:t>
        </w:r>
        <w:r>
          <w:rPr>
            <w:rStyle w:val="Hyperlink"/>
          </w:rPr>
          <w:t xml:space="preserve"> </w:t>
        </w:r>
        <w:r>
          <w:rPr>
            <w:rStyle w:val="Hyperlink"/>
            <w:iCs/>
            <w:i/>
          </w:rPr>
          <w:t xml:space="preserve">Pennsylvania History</w:t>
        </w:r>
        <w:r>
          <w:rPr>
            <w:rStyle w:val="Hyperlink"/>
          </w:rPr>
          <w:t xml:space="preserve"> </w:t>
        </w:r>
        <w:r>
          <w:rPr>
            <w:rStyle w:val="Hyperlink"/>
          </w:rPr>
          <w:t xml:space="preserve">72, no. 1 (2005): 25–47,</w:t>
        </w:r>
        <w:r>
          <w:rPr>
            <w:rStyle w:val="Hyperlink"/>
          </w:rPr>
          <w:t xml:space="preserve"> </w:t>
        </w:r>
        <w:hyperlink r:id="rId294">
          <w:r>
            <w:rPr>
              <w:rStyle w:val="Hyperlink"/>
            </w:rPr>
            <w:t xml:space="preserve">https://jstor.org/stable/27778657</w:t>
          </w:r>
        </w:hyperlink>
      </w:hyperlink>
      <w:r>
        <w:t xml:space="preserve">;</w:t>
      </w:r>
      <w:r>
        <w:t xml:space="preserve"> </w:t>
      </w:r>
      <w:r>
        <w:t xml:space="preserve">Amy Hillier,</w:t>
      </w:r>
      <w:r>
        <w:t xml:space="preserve"> </w:t>
      </w:r>
      <w:hyperlink w:anchor="ref-hillierResidentialSecurityMaps2005">
        <w:r>
          <w:rPr>
            <w:rStyle w:val="Hyperlink"/>
          </w:rPr>
          <w:t xml:space="preserve">“Residential</w:t>
        </w:r>
        <w:r>
          <w:rPr>
            <w:rStyle w:val="Hyperlink"/>
          </w:rPr>
          <w:t xml:space="preserve"> </w:t>
        </w:r>
        <w:r>
          <w:rPr>
            <w:rStyle w:val="Hyperlink"/>
          </w:rPr>
          <w:t xml:space="preserve">Security Maps</w:t>
        </w:r>
        <w:r>
          <w:rPr>
            <w:rStyle w:val="Hyperlink"/>
          </w:rPr>
          <w:t xml:space="preserve"> </w:t>
        </w:r>
        <w:r>
          <w:rPr>
            <w:rStyle w:val="Hyperlink"/>
          </w:rPr>
          <w:t xml:space="preserve">and</w:t>
        </w:r>
        <w:r>
          <w:rPr>
            <w:rStyle w:val="Hyperlink"/>
          </w:rPr>
          <w:t xml:space="preserve"> </w:t>
        </w:r>
        <w:r>
          <w:rPr>
            <w:rStyle w:val="Hyperlink"/>
          </w:rPr>
          <w:t xml:space="preserve">Neighborhood Appraisals</w:t>
        </w:r>
        <w:r>
          <w:rPr>
            <w:rStyle w:val="Hyperlink"/>
          </w:rPr>
          <w:t xml:space="preserve">:</w:t>
        </w:r>
        <w:r>
          <w:rPr>
            <w:rStyle w:val="Hyperlink"/>
          </w:rPr>
          <w:t xml:space="preserve"> </w:t>
        </w:r>
        <w:r>
          <w:rPr>
            <w:rStyle w:val="Hyperlink"/>
          </w:rPr>
          <w:t xml:space="preserve">The Home Owners</w:t>
        </w:r>
        <w:r>
          <w:rPr>
            <w:rStyle w:val="Hyperlink"/>
          </w:rPr>
          <w:t xml:space="preserve">’</w:t>
        </w:r>
        <w:r>
          <w:rPr>
            <w:rStyle w:val="Hyperlink"/>
          </w:rPr>
          <w:t xml:space="preserve"> </w:t>
        </w:r>
        <w:r>
          <w:rPr>
            <w:rStyle w:val="Hyperlink"/>
          </w:rPr>
          <w:t xml:space="preserve">Loan Corporation</w:t>
        </w:r>
        <w:r>
          <w:rPr>
            <w:rStyle w:val="Hyperlink"/>
          </w:rPr>
          <w:t xml:space="preserve"> </w:t>
        </w:r>
        <w:r>
          <w:rPr>
            <w:rStyle w:val="Hyperlink"/>
          </w:rPr>
          <w:t xml:space="preserve">and the</w:t>
        </w:r>
        <w:r>
          <w:rPr>
            <w:rStyle w:val="Hyperlink"/>
          </w:rPr>
          <w:t xml:space="preserve"> </w:t>
        </w:r>
        <w:r>
          <w:rPr>
            <w:rStyle w:val="Hyperlink"/>
          </w:rPr>
          <w:t xml:space="preserve">Case</w:t>
        </w:r>
        <w:r>
          <w:rPr>
            <w:rStyle w:val="Hyperlink"/>
          </w:rPr>
          <w:t xml:space="preserve"> </w:t>
        </w:r>
        <w:r>
          <w:rPr>
            <w:rStyle w:val="Hyperlink"/>
          </w:rPr>
          <w:t xml:space="preserve">of</w:t>
        </w:r>
        <w:r>
          <w:rPr>
            <w:rStyle w:val="Hyperlink"/>
          </w:rPr>
          <w:t xml:space="preserve"> </w:t>
        </w:r>
        <w:r>
          <w:rPr>
            <w:rStyle w:val="Hyperlink"/>
          </w:rPr>
          <w:t xml:space="preserve">Philadelphia</w:t>
        </w:r>
        <w:r>
          <w:rPr>
            <w:rStyle w:val="Hyperlink"/>
          </w:rPr>
          <w:t xml:space="preserve">,”</w:t>
        </w:r>
        <w:r>
          <w:rPr>
            <w:rStyle w:val="Hyperlink"/>
          </w:rPr>
          <w:t xml:space="preserve"> </w:t>
        </w:r>
        <w:r>
          <w:rPr>
            <w:rStyle w:val="Hyperlink"/>
            <w:iCs/>
            <w:i/>
          </w:rPr>
          <w:t xml:space="preserve">Social Science History</w:t>
        </w:r>
        <w:r>
          <w:rPr>
            <w:rStyle w:val="Hyperlink"/>
          </w:rPr>
          <w:t xml:space="preserve"> </w:t>
        </w:r>
        <w:r>
          <w:rPr>
            <w:rStyle w:val="Hyperlink"/>
          </w:rPr>
          <w:t xml:space="preserve">29, no. 2 (2005): 207–33,</w:t>
        </w:r>
        <w:r>
          <w:rPr>
            <w:rStyle w:val="Hyperlink"/>
          </w:rPr>
          <w:t xml:space="preserve"> </w:t>
        </w:r>
        <w:hyperlink r:id="rId295">
          <w:r>
            <w:rPr>
              <w:rStyle w:val="Hyperlink"/>
            </w:rPr>
            <w:t xml:space="preserve">https://doi.org/10.1017/S014555320001292X</w:t>
          </w:r>
        </w:hyperlink>
      </w:hyperlink>
      <w:r>
        <w:t xml:space="preserve">;</w:t>
      </w:r>
      <w:r>
        <w:t xml:space="preserve"> </w:t>
      </w:r>
      <w:r>
        <w:t xml:space="preserve">Amy Hillier,</w:t>
      </w:r>
      <w:r>
        <w:t xml:space="preserve"> </w:t>
      </w:r>
      <w:hyperlink w:anchor="ref-hillierWhoReceivedLoans2003">
        <w:r>
          <w:rPr>
            <w:rStyle w:val="Hyperlink"/>
          </w:rPr>
          <w:t xml:space="preserve">“Who</w:t>
        </w:r>
        <w:r>
          <w:rPr>
            <w:rStyle w:val="Hyperlink"/>
          </w:rPr>
          <w:t xml:space="preserve"> </w:t>
        </w:r>
        <w:r>
          <w:rPr>
            <w:rStyle w:val="Hyperlink"/>
          </w:rPr>
          <w:t xml:space="preserve">Received Loans</w:t>
        </w:r>
        <w:r>
          <w:rPr>
            <w:rStyle w:val="Hyperlink"/>
          </w:rPr>
          <w:t xml:space="preserve">?</w:t>
        </w:r>
        <w:r>
          <w:rPr>
            <w:rStyle w:val="Hyperlink"/>
          </w:rPr>
          <w:t xml:space="preserve"> </w:t>
        </w:r>
        <w:r>
          <w:rPr>
            <w:rStyle w:val="Hyperlink"/>
          </w:rPr>
          <w:t xml:space="preserve">Home Owners</w:t>
        </w:r>
        <w:r>
          <w:rPr>
            <w:rStyle w:val="Hyperlink"/>
          </w:rPr>
          <w:t xml:space="preserve">’</w:t>
        </w:r>
        <w:r>
          <w:rPr>
            <w:rStyle w:val="Hyperlink"/>
          </w:rPr>
          <w:t xml:space="preserve"> </w:t>
        </w:r>
        <w:r>
          <w:rPr>
            <w:rStyle w:val="Hyperlink"/>
          </w:rPr>
          <w:t xml:space="preserve">Loan Corporation Lending</w:t>
        </w:r>
        <w:r>
          <w:rPr>
            <w:rStyle w:val="Hyperlink"/>
          </w:rPr>
          <w:t xml:space="preserve"> </w:t>
        </w:r>
        <w:r>
          <w:rPr>
            <w:rStyle w:val="Hyperlink"/>
          </w:rPr>
          <w:t xml:space="preserve">and</w:t>
        </w:r>
        <w:r>
          <w:rPr>
            <w:rStyle w:val="Hyperlink"/>
          </w:rPr>
          <w:t xml:space="preserve"> </w:t>
        </w:r>
        <w:r>
          <w:rPr>
            <w:rStyle w:val="Hyperlink"/>
          </w:rPr>
          <w:t xml:space="preserve">Discrimination</w:t>
        </w:r>
        <w:r>
          <w:rPr>
            <w:rStyle w:val="Hyperlink"/>
          </w:rPr>
          <w:t xml:space="preserve"> </w:t>
        </w:r>
        <w:r>
          <w:rPr>
            <w:rStyle w:val="Hyperlink"/>
          </w:rPr>
          <w:t xml:space="preserve">in</w:t>
        </w:r>
        <w:r>
          <w:rPr>
            <w:rStyle w:val="Hyperlink"/>
          </w:rPr>
          <w:t xml:space="preserve"> </w:t>
        </w:r>
        <w:r>
          <w:rPr>
            <w:rStyle w:val="Hyperlink"/>
          </w:rPr>
          <w:t xml:space="preserve">Philadelphia</w:t>
        </w:r>
        <w:r>
          <w:rPr>
            <w:rStyle w:val="Hyperlink"/>
          </w:rPr>
          <w:t xml:space="preserve"> </w:t>
        </w:r>
        <w:r>
          <w:rPr>
            <w:rStyle w:val="Hyperlink"/>
          </w:rPr>
          <w:t xml:space="preserve">in the 1930s,”</w:t>
        </w:r>
        <w:r>
          <w:rPr>
            <w:rStyle w:val="Hyperlink"/>
          </w:rPr>
          <w:t xml:space="preserve"> </w:t>
        </w:r>
        <w:r>
          <w:rPr>
            <w:rStyle w:val="Hyperlink"/>
            <w:iCs/>
            <w:i/>
          </w:rPr>
          <w:t xml:space="preserve">Journal of Planning History</w:t>
        </w:r>
        <w:r>
          <w:rPr>
            <w:rStyle w:val="Hyperlink"/>
          </w:rPr>
          <w:t xml:space="preserve"> </w:t>
        </w:r>
        <w:r>
          <w:rPr>
            <w:rStyle w:val="Hyperlink"/>
          </w:rPr>
          <w:t xml:space="preserve">2, no. 1 (2003): 3–24,</w:t>
        </w:r>
        <w:r>
          <w:rPr>
            <w:rStyle w:val="Hyperlink"/>
          </w:rPr>
          <w:t xml:space="preserve"> </w:t>
        </w:r>
        <w:hyperlink r:id="rId296">
          <w:r>
            <w:rPr>
              <w:rStyle w:val="Hyperlink"/>
            </w:rPr>
            <w:t xml:space="preserve">http://jph.sagepub.com/cgi/content/abstract/2/1/3</w:t>
          </w:r>
        </w:hyperlink>
      </w:hyperlink>
      <w:r>
        <w:t xml:space="preserve">.</w:t>
      </w:r>
    </w:p>
  </w:footnote>
  <w:footnote w:id="297">
    <w:p>
      <w:pPr>
        <w:pStyle w:val="FootnoteText"/>
      </w:pPr>
      <w:r>
        <w:rPr>
          <w:rStyle w:val="FootnoteReference"/>
        </w:rPr>
        <w:footnoteRef/>
      </w:r>
      <w:r>
        <w:t xml:space="preserve"> </w:t>
      </w:r>
      <w:r>
        <w:t xml:space="preserve">Table 1: Occupied Dwelling Units and Table 22: Occupancy, Tenure, Race, Population Per Unit (for Connecticut); Table F-4: Holder of First Mortgage on 1-Family Properties, by Race of Occupants and Year Built, for the City of Hartford; all in Volume IV: Mortgages on Owner-Occupied Nonfarm Homes,</w:t>
      </w:r>
      <w:r>
        <w:t xml:space="preserve"> </w:t>
      </w:r>
      <w:r>
        <w:t xml:space="preserve">US Census Bureau,</w:t>
      </w:r>
      <w:r>
        <w:t xml:space="preserve"> </w:t>
      </w:r>
      <w:hyperlink w:anchor="ref-uscensusbureauCensusHousing19401943">
        <w:r>
          <w:rPr>
            <w:rStyle w:val="Hyperlink"/>
            <w:iCs/>
            <w:i/>
          </w:rPr>
          <w:t xml:space="preserve">Census of</w:t>
        </w:r>
        <w:r>
          <w:rPr>
            <w:rStyle w:val="Hyperlink"/>
            <w:iCs/>
            <w:i/>
          </w:rPr>
          <w:t xml:space="preserve"> </w:t>
        </w:r>
        <w:r>
          <w:rPr>
            <w:rStyle w:val="Hyperlink"/>
            <w:iCs/>
            <w:i/>
          </w:rPr>
          <w:t xml:space="preserve">Housing</w:t>
        </w:r>
        <w:r>
          <w:rPr>
            <w:rStyle w:val="Hyperlink"/>
            <w:iCs/>
            <w:i/>
          </w:rPr>
          <w:t xml:space="preserve">: 1940</w:t>
        </w:r>
        <w:r>
          <w:rPr>
            <w:rStyle w:val="Hyperlink"/>
          </w:rPr>
          <w:t xml:space="preserve"> </w:t>
        </w:r>
        <w:r>
          <w:rPr>
            <w:rStyle w:val="Hyperlink"/>
          </w:rPr>
          <w:t xml:space="preserve">(</w:t>
        </w:r>
        <w:r>
          <w:rPr>
            <w:rStyle w:val="Hyperlink"/>
          </w:rPr>
          <w:t xml:space="preserve">US Government Printing Office</w:t>
        </w:r>
        <w:r>
          <w:rPr>
            <w:rStyle w:val="Hyperlink"/>
          </w:rPr>
          <w:t xml:space="preserve">, 1943),</w:t>
        </w:r>
        <w:r>
          <w:rPr>
            <w:rStyle w:val="Hyperlink"/>
          </w:rPr>
          <w:t xml:space="preserve"> </w:t>
        </w:r>
        <w:hyperlink r:id="rId298">
          <w:r>
            <w:rPr>
              <w:rStyle w:val="Hyperlink"/>
            </w:rPr>
            <w:t xml:space="preserve">https://www.census.gov/prod/www/decennial.html</w:t>
          </w:r>
        </w:hyperlink>
      </w:hyperlink>
      <w:r>
        <w:t xml:space="preserve">.</w:t>
      </w:r>
      <w:r>
        <w:t xml:space="preserve"> </w:t>
      </w:r>
      <w:r>
        <w:t xml:space="preserve">See calculations in Sources folder in</w:t>
      </w:r>
      <w:r>
        <w:t xml:space="preserve"> </w:t>
      </w:r>
      <w:r>
        <w:t xml:space="preserve">Ilyankou and Dougherty,</w:t>
      </w:r>
      <w:r>
        <w:t xml:space="preserve"> </w:t>
      </w:r>
      <w:hyperlink w:anchor="ref-ilyankouMapFederalHOLC2017">
        <w:r>
          <w:rPr>
            <w:rStyle w:val="Hyperlink"/>
          </w:rPr>
          <w:t xml:space="preserve">“Map,”</w:t>
        </w:r>
        <w:r>
          <w:rPr>
            <w:rStyle w:val="Hyperlink"/>
          </w:rPr>
          <w:t xml:space="preserve"> </w:t>
        </w:r>
        <w:r>
          <w:rPr>
            <w:rStyle w:val="Hyperlink"/>
          </w:rPr>
          <w:t xml:space="preserve">2017</w:t>
        </w:r>
      </w:hyperlink>
      <w:r>
        <w:t xml:space="preserve">; compare with</w:t>
      </w:r>
      <w:r>
        <w:t xml:space="preserve"> </w:t>
      </w:r>
      <w:r>
        <w:t xml:space="preserve">Michney and Winling,</w:t>
      </w:r>
      <w:r>
        <w:t xml:space="preserve"> </w:t>
      </w:r>
      <w:hyperlink w:anchor="ref-michneyNewPerspectivesNew2020">
        <w:r>
          <w:rPr>
            <w:rStyle w:val="Hyperlink"/>
          </w:rPr>
          <w:t xml:space="preserve">“New</w:t>
        </w:r>
        <w:r>
          <w:rPr>
            <w:rStyle w:val="Hyperlink"/>
          </w:rPr>
          <w:t xml:space="preserve"> </w:t>
        </w:r>
        <w:r>
          <w:rPr>
            <w:rStyle w:val="Hyperlink"/>
          </w:rPr>
          <w:t xml:space="preserve">Perspectives</w:t>
        </w:r>
        <w:r>
          <w:rPr>
            <w:rStyle w:val="Hyperlink"/>
          </w:rPr>
          <w:t xml:space="preserve"> </w:t>
        </w:r>
        <w:r>
          <w:rPr>
            <w:rStyle w:val="Hyperlink"/>
          </w:rPr>
          <w:t xml:space="preserve">on</w:t>
        </w:r>
        <w:r>
          <w:rPr>
            <w:rStyle w:val="Hyperlink"/>
          </w:rPr>
          <w:t xml:space="preserve"> </w:t>
        </w:r>
        <w:r>
          <w:rPr>
            <w:rStyle w:val="Hyperlink"/>
          </w:rPr>
          <w:t xml:space="preserve">New Deal Housing Policy</w:t>
        </w:r>
        <w:r>
          <w:rPr>
            <w:rStyle w:val="Hyperlink"/>
          </w:rPr>
          <w:t xml:space="preserve">”</w:t>
        </w:r>
      </w:hyperlink>
      <w:r>
        <w:t xml:space="preserve">.</w:t>
      </w:r>
    </w:p>
  </w:footnote>
  <w:footnote w:id="299">
    <w:p>
      <w:pPr>
        <w:pStyle w:val="FootnoteText"/>
      </w:pPr>
      <w:r>
        <w:rPr>
          <w:rStyle w:val="FootnoteReference"/>
        </w:rPr>
        <w:footnoteRef/>
      </w:r>
      <w:r>
        <w:t xml:space="preserve"> </w:t>
      </w:r>
      <w:r>
        <w:t xml:space="preserve">See Census source notes above and calculations in Sources folder in</w:t>
      </w:r>
      <w:r>
        <w:t xml:space="preserve"> </w:t>
      </w:r>
      <w:r>
        <w:t xml:space="preserve">Ilyankou and Dougherty,</w:t>
      </w:r>
      <w:r>
        <w:t xml:space="preserve"> </w:t>
      </w:r>
      <w:hyperlink w:anchor="ref-ilyankouMapFederalHOLC2017">
        <w:r>
          <w:rPr>
            <w:rStyle w:val="Hyperlink"/>
          </w:rPr>
          <w:t xml:space="preserve">“Map,”</w:t>
        </w:r>
        <w:r>
          <w:rPr>
            <w:rStyle w:val="Hyperlink"/>
          </w:rPr>
          <w:t xml:space="preserve"> </w:t>
        </w:r>
        <w:r>
          <w:rPr>
            <w:rStyle w:val="Hyperlink"/>
          </w:rPr>
          <w:t xml:space="preserve">2017</w:t>
        </w:r>
      </w:hyperlink>
      <w:r>
        <w:t xml:space="preserve">.</w:t>
      </w:r>
    </w:p>
  </w:footnote>
  <w:footnote w:id="300">
    <w:p>
      <w:pPr>
        <w:pStyle w:val="FootnoteText"/>
      </w:pPr>
      <w:r>
        <w:rPr>
          <w:rStyle w:val="FootnoteReference"/>
        </w:rPr>
        <w:footnoteRef/>
      </w:r>
      <w:r>
        <w:t xml:space="preserve"> </w:t>
      </w:r>
      <w:r>
        <w:t xml:space="preserve">Summary of Findings, Volume IV: Residential Financing,</w:t>
      </w:r>
      <w:r>
        <w:t xml:space="preserve"> </w:t>
      </w:r>
      <w:r>
        <w:t xml:space="preserve">US Census Bureau,</w:t>
      </w:r>
      <w:r>
        <w:t xml:space="preserve"> </w:t>
      </w:r>
      <w:hyperlink w:anchor="ref-uscensusbureauCensusHousing19501952">
        <w:r>
          <w:rPr>
            <w:rStyle w:val="Hyperlink"/>
            <w:iCs/>
            <w:i/>
          </w:rPr>
          <w:t xml:space="preserve">Census of</w:t>
        </w:r>
        <w:r>
          <w:rPr>
            <w:rStyle w:val="Hyperlink"/>
            <w:iCs/>
            <w:i/>
          </w:rPr>
          <w:t xml:space="preserve"> </w:t>
        </w:r>
        <w:r>
          <w:rPr>
            <w:rStyle w:val="Hyperlink"/>
            <w:iCs/>
            <w:i/>
          </w:rPr>
          <w:t xml:space="preserve">Housing</w:t>
        </w:r>
        <w:r>
          <w:rPr>
            <w:rStyle w:val="Hyperlink"/>
            <w:iCs/>
            <w:i/>
          </w:rPr>
          <w:t xml:space="preserve">: 1950</w:t>
        </w:r>
        <w:r>
          <w:rPr>
            <w:rStyle w:val="Hyperlink"/>
          </w:rPr>
          <w:t xml:space="preserve"> </w:t>
        </w:r>
        <w:r>
          <w:rPr>
            <w:rStyle w:val="Hyperlink"/>
          </w:rPr>
          <w:t xml:space="preserve">(</w:t>
        </w:r>
        <w:r>
          <w:rPr>
            <w:rStyle w:val="Hyperlink"/>
          </w:rPr>
          <w:t xml:space="preserve">US Government Printing Office</w:t>
        </w:r>
        <w:r>
          <w:rPr>
            <w:rStyle w:val="Hyperlink"/>
          </w:rPr>
          <w:t xml:space="preserve">, 1952),</w:t>
        </w:r>
        <w:r>
          <w:rPr>
            <w:rStyle w:val="Hyperlink"/>
          </w:rPr>
          <w:t xml:space="preserve"> </w:t>
        </w:r>
        <w:hyperlink r:id="rId298">
          <w:r>
            <w:rPr>
              <w:rStyle w:val="Hyperlink"/>
            </w:rPr>
            <w:t xml:space="preserve">https://www.census.gov/prod/www/decennial.html</w:t>
          </w:r>
        </w:hyperlink>
      </w:hyperlink>
      <w:r>
        <w:t xml:space="preserve">, PDF chapter 2, p. XLI</w:t>
      </w:r>
    </w:p>
  </w:footnote>
  <w:footnote w:id="301">
    <w:p>
      <w:pPr>
        <w:pStyle w:val="FootnoteText"/>
      </w:pPr>
      <w:r>
        <w:rPr>
          <w:rStyle w:val="FootnoteReference"/>
        </w:rPr>
        <w:footnoteRef/>
      </w:r>
      <w:r>
        <w:t xml:space="preserve"> </w:t>
      </w:r>
      <w:r>
        <w:t xml:space="preserve">Ilya Ilyankou and Jack Dougherty,</w:t>
      </w:r>
      <w:r>
        <w:t xml:space="preserve"> </w:t>
      </w:r>
      <w:hyperlink w:anchor="ref-ilyankouChartValueHOLC2020">
        <w:r>
          <w:rPr>
            <w:rStyle w:val="Hyperlink"/>
          </w:rPr>
          <w:t xml:space="preserve">“Chart:</w:t>
        </w:r>
        <w:r>
          <w:rPr>
            <w:rStyle w:val="Hyperlink"/>
          </w:rPr>
          <w:t xml:space="preserve"> </w:t>
        </w:r>
        <w:r>
          <w:rPr>
            <w:rStyle w:val="Hyperlink"/>
          </w:rPr>
          <w:t xml:space="preserve">Value</w:t>
        </w:r>
        <w:r>
          <w:rPr>
            <w:rStyle w:val="Hyperlink"/>
          </w:rPr>
          <w:t xml:space="preserve"> </w:t>
        </w:r>
        <w:r>
          <w:rPr>
            <w:rStyle w:val="Hyperlink"/>
          </w:rPr>
          <w:t xml:space="preserve">of</w:t>
        </w:r>
        <w:r>
          <w:rPr>
            <w:rStyle w:val="Hyperlink"/>
          </w:rPr>
          <w:t xml:space="preserve"> </w:t>
        </w:r>
        <w:r>
          <w:rPr>
            <w:rStyle w:val="Hyperlink"/>
          </w:rPr>
          <w:t xml:space="preserve">HOLC Mortgages</w:t>
        </w:r>
        <w:r>
          <w:rPr>
            <w:rStyle w:val="Hyperlink"/>
          </w:rPr>
          <w:t xml:space="preserve"> </w:t>
        </w:r>
        <w:r>
          <w:rPr>
            <w:rStyle w:val="Hyperlink"/>
          </w:rPr>
          <w:t xml:space="preserve">and</w:t>
        </w:r>
        <w:r>
          <w:rPr>
            <w:rStyle w:val="Hyperlink"/>
          </w:rPr>
          <w:t xml:space="preserve"> </w:t>
        </w:r>
        <w:r>
          <w:rPr>
            <w:rStyle w:val="Hyperlink"/>
          </w:rPr>
          <w:t xml:space="preserve">FHA</w:t>
        </w:r>
        <w:r>
          <w:rPr>
            <w:rStyle w:val="Hyperlink"/>
          </w:rPr>
          <w:t xml:space="preserve">-</w:t>
        </w:r>
        <w:r>
          <w:rPr>
            <w:rStyle w:val="Hyperlink"/>
          </w:rPr>
          <w:t xml:space="preserve">Insured Loans</w:t>
        </w:r>
        <w:r>
          <w:rPr>
            <w:rStyle w:val="Hyperlink"/>
          </w:rPr>
          <w:t xml:space="preserve"> </w:t>
        </w:r>
        <w:r>
          <w:rPr>
            <w:rStyle w:val="Hyperlink"/>
          </w:rPr>
          <w:t xml:space="preserve">by</w:t>
        </w:r>
        <w:r>
          <w:rPr>
            <w:rStyle w:val="Hyperlink"/>
          </w:rPr>
          <w:t xml:space="preserve"> </w:t>
        </w:r>
        <w:r>
          <w:rPr>
            <w:rStyle w:val="Hyperlink"/>
          </w:rPr>
          <w:t xml:space="preserve">Year</w:t>
        </w:r>
        <w:r>
          <w:rPr>
            <w:rStyle w:val="Hyperlink"/>
          </w:rPr>
          <w:t xml:space="preserve">, 1933-48”</w:t>
        </w:r>
        <w:r>
          <w:rPr>
            <w:rStyle w:val="Hyperlink"/>
          </w:rPr>
          <w:t xml:space="preserve"> </w:t>
        </w:r>
        <w:r>
          <w:rPr>
            <w:rStyle w:val="Hyperlink"/>
          </w:rPr>
          <w:t xml:space="preserve">(</w:t>
        </w:r>
        <w:r>
          <w:rPr>
            <w:rStyle w:val="Hyperlink"/>
          </w:rPr>
          <w:t xml:space="preserve">On The Line</w:t>
        </w:r>
        <w:r>
          <w:rPr>
            <w:rStyle w:val="Hyperlink"/>
          </w:rPr>
          <w:t xml:space="preserve">, 2020),</w:t>
        </w:r>
        <w:r>
          <w:rPr>
            <w:rStyle w:val="Hyperlink"/>
          </w:rPr>
          <w:t xml:space="preserve"> </w:t>
        </w:r>
        <w:hyperlink r:id="rId302">
          <w:r>
            <w:rPr>
              <w:rStyle w:val="Hyperlink"/>
            </w:rPr>
            <w:t xml:space="preserve">https://ontheline.github.io/otl-chart-holc-fha/</w:t>
          </w:r>
        </w:hyperlink>
      </w:hyperlink>
      <w:r>
        <w:t xml:space="preserve">, with data sources from</w:t>
      </w:r>
      <w:r>
        <w:t xml:space="preserve"> </w:t>
      </w:r>
      <w:r>
        <w:t xml:space="preserve">C. Lowell Harriss,</w:t>
      </w:r>
      <w:r>
        <w:t xml:space="preserve"> </w:t>
      </w:r>
      <w:hyperlink w:anchor="ref-harrissHistoryPoliciesHome1951">
        <w:r>
          <w:rPr>
            <w:rStyle w:val="Hyperlink"/>
            <w:iCs/>
            <w:i/>
          </w:rPr>
          <w:t xml:space="preserve">History and</w:t>
        </w:r>
        <w:r>
          <w:rPr>
            <w:rStyle w:val="Hyperlink"/>
            <w:iCs/>
            <w:i/>
          </w:rPr>
          <w:t xml:space="preserve"> </w:t>
        </w:r>
        <w:r>
          <w:rPr>
            <w:rStyle w:val="Hyperlink"/>
            <w:iCs/>
            <w:i/>
          </w:rPr>
          <w:t xml:space="preserve">Policies</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Home Owners</w:t>
        </w:r>
        <w:r>
          <w:rPr>
            <w:rStyle w:val="Hyperlink"/>
            <w:iCs/>
            <w:i/>
          </w:rPr>
          <w:t xml:space="preserve">’</w:t>
        </w:r>
        <w:r>
          <w:rPr>
            <w:rStyle w:val="Hyperlink"/>
            <w:iCs/>
            <w:i/>
          </w:rPr>
          <w:t xml:space="preserve"> </w:t>
        </w:r>
        <w:r>
          <w:rPr>
            <w:rStyle w:val="Hyperlink"/>
            <w:iCs/>
            <w:i/>
          </w:rPr>
          <w:t xml:space="preserve">Loan Corporation</w:t>
        </w:r>
        <w:r>
          <w:rPr>
            <w:rStyle w:val="Hyperlink"/>
          </w:rPr>
          <w:t xml:space="preserve"> </w:t>
        </w:r>
        <w:r>
          <w:rPr>
            <w:rStyle w:val="Hyperlink"/>
          </w:rPr>
          <w:t xml:space="preserve">(</w:t>
        </w:r>
        <w:r>
          <w:rPr>
            <w:rStyle w:val="Hyperlink"/>
          </w:rPr>
          <w:t xml:space="preserve">New York</w:t>
        </w:r>
        <w:r>
          <w:rPr>
            <w:rStyle w:val="Hyperlink"/>
          </w:rPr>
          <w:t xml:space="preserve">:</w:t>
        </w:r>
        <w:r>
          <w:rPr>
            <w:rStyle w:val="Hyperlink"/>
          </w:rPr>
          <w:t xml:space="preserve"> </w:t>
        </w:r>
        <w:r>
          <w:rPr>
            <w:rStyle w:val="Hyperlink"/>
          </w:rPr>
          <w:t xml:space="preserve">National Bureau of Economic Research</w:t>
        </w:r>
        <w:r>
          <w:rPr>
            <w:rStyle w:val="Hyperlink"/>
          </w:rPr>
          <w:t xml:space="preserve">, 1951),</w:t>
        </w:r>
        <w:r>
          <w:rPr>
            <w:rStyle w:val="Hyperlink"/>
          </w:rPr>
          <w:t xml:space="preserve"> </w:t>
        </w:r>
        <w:hyperlink r:id="rId303">
          <w:r>
            <w:rPr>
              <w:rStyle w:val="Hyperlink"/>
            </w:rPr>
            <w:t xml:space="preserve">https://www.nber.org/books/harr51-1</w:t>
          </w:r>
        </w:hyperlink>
      </w:hyperlink>
      <w:r>
        <w:t xml:space="preserve">, Table 4: Loans Closed by HOLC, 1933-1936, p. 30, and</w:t>
      </w:r>
      <w:r>
        <w:t xml:space="preserve"> </w:t>
      </w:r>
      <w:r>
        <w:t xml:space="preserve">Federal Housing Administration,</w:t>
      </w:r>
      <w:r>
        <w:t xml:space="preserve"> </w:t>
      </w:r>
      <w:hyperlink w:anchor="Xc202370d75f34d7ee767cfa0ad79223522622a8">
        <w:r>
          <w:rPr>
            <w:rStyle w:val="Hyperlink"/>
            <w:iCs/>
            <w:i/>
          </w:rPr>
          <w:t xml:space="preserve">Fifteenth</w:t>
        </w:r>
        <w:r>
          <w:rPr>
            <w:rStyle w:val="Hyperlink"/>
            <w:iCs/>
            <w:i/>
          </w:rPr>
          <w:t xml:space="preserve"> </w:t>
        </w:r>
        <w:r>
          <w:rPr>
            <w:rStyle w:val="Hyperlink"/>
            <w:iCs/>
            <w:i/>
          </w:rPr>
          <w:t xml:space="preserve">Annual Report</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Federal Housing Administration</w:t>
        </w:r>
        <w:r>
          <w:rPr>
            <w:rStyle w:val="Hyperlink"/>
          </w:rPr>
          <w:t xml:space="preserve">, 1949,</w:t>
        </w:r>
        <w:r>
          <w:rPr>
            <w:rStyle w:val="Hyperlink"/>
          </w:rPr>
          <w:t xml:space="preserve"> </w:t>
        </w:r>
        <w:hyperlink r:id="rId304">
          <w:r>
            <w:rPr>
              <w:rStyle w:val="Hyperlink"/>
            </w:rPr>
            <w:t xml:space="preserve">https://www.huduser.gov/portal/publications/Fifteenth-Annual-Report-of-the-Federal-Housing-Administration.html</w:t>
          </w:r>
        </w:hyperlink>
      </w:hyperlink>
      <w:r>
        <w:t xml:space="preserve">, Table 1: Yearly Volume of Mortgages and Loans Insured by FHA Under All Titles: Face amount of mortgages written and net proceeds of loans insured, 1934-1948, p. 8. Note that the chart compares HOLC mortgages versus all types of FHA-insured loans and mortgages. The majority of FHA is home mortgage insurance, but the total also includes property improvements and rental housing, which can be disaggregated in the source table.</w:t>
      </w:r>
    </w:p>
  </w:footnote>
  <w:footnote w:id="305">
    <w:p>
      <w:pPr>
        <w:pStyle w:val="FootnoteText"/>
      </w:pPr>
      <w:r>
        <w:rPr>
          <w:rStyle w:val="FootnoteReference"/>
        </w:rPr>
        <w:footnoteRef/>
      </w:r>
      <w:r>
        <w:t xml:space="preserve"> </w:t>
      </w:r>
      <w:r>
        <w:t xml:space="preserve">Jackson,</w:t>
      </w:r>
      <w:r>
        <w:t xml:space="preserve"> </w:t>
      </w:r>
      <w:hyperlink w:anchor="Xc906828c424525ca02bf55e183ade8b1f2f594a">
        <w:r>
          <w:rPr>
            <w:rStyle w:val="Hyperlink"/>
            <w:iCs/>
            <w:i/>
          </w:rPr>
          <w:t xml:space="preserve">Crabgrass</w:t>
        </w:r>
        <w:r>
          <w:rPr>
            <w:rStyle w:val="Hyperlink"/>
            <w:iCs/>
            <w:i/>
          </w:rPr>
          <w:t xml:space="preserve"> </w:t>
        </w:r>
        <w:r>
          <w:rPr>
            <w:rStyle w:val="Hyperlink"/>
            <w:iCs/>
            <w:i/>
          </w:rPr>
          <w:t xml:space="preserve">Frontier</w:t>
        </w:r>
      </w:hyperlink>
      <w:r>
        <w:t xml:space="preserve">, p. 206-07.</w:t>
      </w:r>
    </w:p>
  </w:footnote>
  <w:footnote w:id="311">
    <w:p>
      <w:pPr>
        <w:pStyle w:val="FootnoteText"/>
      </w:pPr>
      <w:r>
        <w:rPr>
          <w:rStyle w:val="FootnoteReference"/>
        </w:rPr>
        <w:footnoteRef/>
      </w:r>
      <w:r>
        <w:t xml:space="preserve"> </w:t>
      </w:r>
      <w:hyperlink w:anchor="ref-FederalHousingAdministration2020">
        <w:r>
          <w:rPr>
            <w:rStyle w:val="Hyperlink"/>
          </w:rPr>
          <w:t xml:space="preserve">“Federal</w:t>
        </w:r>
        <w:r>
          <w:rPr>
            <w:rStyle w:val="Hyperlink"/>
          </w:rPr>
          <w:t xml:space="preserve"> </w:t>
        </w:r>
        <w:r>
          <w:rPr>
            <w:rStyle w:val="Hyperlink"/>
          </w:rPr>
          <w:t xml:space="preserve">Housing Administration History</w:t>
        </w:r>
        <w:r>
          <w:rPr>
            <w:rStyle w:val="Hyperlink"/>
          </w:rPr>
          <w:t xml:space="preserve">”</w:t>
        </w:r>
        <w:r>
          <w:rPr>
            <w:rStyle w:val="Hyperlink"/>
          </w:rPr>
          <w:t xml:space="preserve"> </w:t>
        </w:r>
        <w:r>
          <w:rPr>
            <w:rStyle w:val="Hyperlink"/>
          </w:rPr>
          <w:t xml:space="preserve">(</w:t>
        </w:r>
        <w:r>
          <w:rPr>
            <w:rStyle w:val="Hyperlink"/>
          </w:rPr>
          <w:t xml:space="preserve">U.S. Department of Housing and Urban Development (HUD)</w:t>
        </w:r>
        <w:r>
          <w:rPr>
            <w:rStyle w:val="Hyperlink"/>
          </w:rPr>
          <w:t xml:space="preserve">, 2020),</w:t>
        </w:r>
        <w:r>
          <w:rPr>
            <w:rStyle w:val="Hyperlink"/>
          </w:rPr>
          <w:t xml:space="preserve"> </w:t>
        </w:r>
        <w:hyperlink r:id="rId312">
          <w:r>
            <w:rPr>
              <w:rStyle w:val="Hyperlink"/>
            </w:rPr>
            <w:t xml:space="preserve">https://www.hud.gov/program_offices/housing/fhahistory</w:t>
          </w:r>
        </w:hyperlink>
      </w:hyperlink>
      <w:r>
        <w:t xml:space="preserve">.</w:t>
      </w:r>
    </w:p>
  </w:footnote>
  <w:footnote w:id="313">
    <w:p>
      <w:pPr>
        <w:pStyle w:val="FootnoteText"/>
      </w:pPr>
      <w:r>
        <w:rPr>
          <w:rStyle w:val="FootnoteReference"/>
        </w:rPr>
        <w:footnoteRef/>
      </w:r>
      <w:r>
        <w:t xml:space="preserve"> </w:t>
      </w:r>
      <w:hyperlink w:anchor="ref-mcgannEffectsRedliningHartford2014">
        <w:r>
          <w:rPr>
            <w:rStyle w:val="Hyperlink"/>
          </w:rPr>
          <w:t xml:space="preserve">Shaun McGann,</w:t>
        </w:r>
        <w:r>
          <w:rPr>
            <w:rStyle w:val="Hyperlink"/>
          </w:rPr>
          <w:t xml:space="preserve"> </w:t>
        </w:r>
        <w:r>
          <w:rPr>
            <w:rStyle w:val="Hyperlink"/>
          </w:rPr>
          <w:t xml:space="preserve">“The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w:t>
        </w:r>
        <w:r>
          <w:rPr>
            <w:rStyle w:val="Hyperlink"/>
          </w:rPr>
          <w:t xml:space="preserve">Redlining</w:t>
        </w:r>
        <w:r>
          <w:rPr>
            <w:rStyle w:val="Hyperlink"/>
          </w:rPr>
          <w:t xml:space="preserve">’</w:t>
        </w:r>
        <w:r>
          <w:rPr>
            <w:rStyle w:val="Hyperlink"/>
          </w:rPr>
          <w:t xml:space="preserve"> </w:t>
        </w:r>
        <w:r>
          <w:rPr>
            <w:rStyle w:val="Hyperlink"/>
          </w:rPr>
          <w:t xml:space="preserve">on the</w:t>
        </w:r>
        <w:r>
          <w:rPr>
            <w:rStyle w:val="Hyperlink"/>
          </w:rPr>
          <w:t xml:space="preserve"> </w:t>
        </w:r>
        <w:r>
          <w:rPr>
            <w:rStyle w:val="Hyperlink"/>
          </w:rPr>
          <w:t xml:space="preserve">Hartford Metropolitan Region</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March 2014),</w:t>
        </w:r>
        <w:r>
          <w:rPr>
            <w:rStyle w:val="Hyperlink"/>
          </w:rPr>
          <w:t xml:space="preserve"> </w:t>
        </w:r>
        <w:hyperlink r:id="rId314">
          <w:r>
            <w:rPr>
              <w:rStyle w:val="Hyperlink"/>
            </w:rPr>
            <w:t xml:space="preserve">http://connecticuthistory.org/the-effects-of-redlining-on-the-hartford-metropolitan-region/</w:t>
          </w:r>
        </w:hyperlink>
      </w:hyperlink>
      <w:r>
        <w:t xml:space="preserve">.</w:t>
      </w:r>
    </w:p>
  </w:footnote>
  <w:footnote w:id="315">
    <w:p>
      <w:pPr>
        <w:pStyle w:val="FootnoteText"/>
      </w:pPr>
      <w:r>
        <w:rPr>
          <w:rStyle w:val="FootnoteReference"/>
        </w:rPr>
        <w:footnoteRef/>
      </w:r>
      <w:r>
        <w:t xml:space="preserve"> </w:t>
      </w:r>
      <w:r>
        <w:t xml:space="preserve">Ilyankou and Dougherty,</w:t>
      </w:r>
      <w:r>
        <w:t xml:space="preserve"> </w:t>
      </w:r>
      <w:hyperlink w:anchor="ref-ilyankouMapFederalHOLC2017">
        <w:r>
          <w:rPr>
            <w:rStyle w:val="Hyperlink"/>
          </w:rPr>
          <w:t xml:space="preserve">“Map,”</w:t>
        </w:r>
        <w:r>
          <w:rPr>
            <w:rStyle w:val="Hyperlink"/>
          </w:rPr>
          <w:t xml:space="preserve"> </w:t>
        </w:r>
        <w:r>
          <w:rPr>
            <w:rStyle w:val="Hyperlink"/>
          </w:rPr>
          <w:t xml:space="preserve">2017</w:t>
        </w:r>
      </w:hyperlink>
      <w:r>
        <w:t xml:space="preserve">;</w:t>
      </w:r>
      <w:r>
        <w:t xml:space="preserve"> </w:t>
      </w:r>
      <w:r>
        <w:t xml:space="preserve">University of Connecticut Libraries Map and Geographic Information Center,</w:t>
      </w:r>
      <w:r>
        <w:t xml:space="preserve"> </w:t>
      </w:r>
      <w:hyperlink w:anchor="X6b6eb9512abc7acafd981c04bde65646b772d22">
        <w:r>
          <w:rPr>
            <w:rStyle w:val="Hyperlink"/>
          </w:rPr>
          <w:t xml:space="preserve">“Federal</w:t>
        </w:r>
        <w:r>
          <w:rPr>
            <w:rStyle w:val="Hyperlink"/>
          </w:rPr>
          <w:t xml:space="preserve"> </w:t>
        </w:r>
        <w:r>
          <w:rPr>
            <w:rStyle w:val="Hyperlink"/>
          </w:rPr>
          <w:t xml:space="preserve">HOLC</w:t>
        </w:r>
        <w:r>
          <w:rPr>
            <w:rStyle w:val="Hyperlink"/>
          </w:rPr>
          <w:t xml:space="preserve"> </w:t>
        </w:r>
        <w:r>
          <w:rPr>
            <w:rStyle w:val="Hyperlink"/>
          </w:rPr>
          <w:t xml:space="preserve">"</w:t>
        </w:r>
        <w:r>
          <w:rPr>
            <w:rStyle w:val="Hyperlink"/>
          </w:rPr>
          <w:t xml:space="preserve">Redlining</w:t>
        </w:r>
        <w:r>
          <w:rPr>
            <w:rStyle w:val="Hyperlink"/>
          </w:rPr>
          <w:t xml:space="preserve">"</w:t>
        </w:r>
        <w:r>
          <w:rPr>
            <w:rStyle w:val="Hyperlink"/>
          </w:rPr>
          <w:t xml:space="preserve"> </w:t>
        </w:r>
        <w:r>
          <w:rPr>
            <w:rStyle w:val="Hyperlink"/>
          </w:rPr>
          <w:t xml:space="preserve">Map</w:t>
        </w:r>
        <w:r>
          <w:rPr>
            <w:rStyle w:val="Hyperlink"/>
          </w:rPr>
          <w:t xml:space="preserve">,</w:t>
        </w:r>
        <w:r>
          <w:rPr>
            <w:rStyle w:val="Hyperlink"/>
          </w:rPr>
          <w:t xml:space="preserve"> </w:t>
        </w:r>
        <w:r>
          <w:rPr>
            <w:rStyle w:val="Hyperlink"/>
          </w:rPr>
          <w:t xml:space="preserve">Hartford</w:t>
        </w:r>
        <w:r>
          <w:rPr>
            <w:rStyle w:val="Hyperlink"/>
          </w:rPr>
          <w:t xml:space="preserve"> </w:t>
        </w:r>
        <w:r>
          <w:rPr>
            <w:rStyle w:val="Hyperlink"/>
          </w:rPr>
          <w:t xml:space="preserve">Area, 1937”</w:t>
        </w:r>
      </w:hyperlink>
      <w:r>
        <w:t xml:space="preserve">.</w:t>
      </w:r>
    </w:p>
  </w:footnote>
  <w:footnote w:id="318">
    <w:p>
      <w:pPr>
        <w:pStyle w:val="FootnoteText"/>
      </w:pPr>
      <w:r>
        <w:rPr>
          <w:rStyle w:val="FootnoteReference"/>
        </w:rPr>
        <w:footnoteRef/>
      </w:r>
      <w:r>
        <w:t xml:space="preserve"> </w:t>
      </w:r>
      <w:r>
        <w:t xml:space="preserve">High Ledge Homes Inc.,</w:t>
      </w:r>
      <w:r>
        <w:t xml:space="preserve"> </w:t>
      </w:r>
      <w:hyperlink w:anchor="X6e7caa1cf709faeba6ad4471559c21e073923eb">
        <w:r>
          <w:rPr>
            <w:rStyle w:val="Hyperlink"/>
          </w:rPr>
          <w:t xml:space="preserve">“Agreement</w:t>
        </w:r>
        <w:r>
          <w:rPr>
            <w:rStyle w:val="Hyperlink"/>
          </w:rPr>
          <w:t xml:space="preserve"> </w:t>
        </w:r>
        <w:r>
          <w:rPr>
            <w:rStyle w:val="Hyperlink"/>
          </w:rPr>
          <w:t xml:space="preserve">Concerning Building Restrictions</w:t>
        </w:r>
        <w:r>
          <w:rPr>
            <w:rStyle w:val="Hyperlink"/>
          </w:rPr>
          <w:t xml:space="preserve">:</w:t>
        </w:r>
        <w:r>
          <w:rPr>
            <w:rStyle w:val="Hyperlink"/>
          </w:rPr>
          <w:t xml:space="preserve"> </w:t>
        </w:r>
        <w:r>
          <w:rPr>
            <w:rStyle w:val="Hyperlink"/>
          </w:rPr>
          <w:t xml:space="preserve">High Ledge Homes Development</w:t>
        </w:r>
        <w:r>
          <w:rPr>
            <w:rStyle w:val="Hyperlink"/>
          </w:rPr>
          <w:t xml:space="preserve">”</w:t>
        </w:r>
        <w:r>
          <w:rPr>
            <w:rStyle w:val="Hyperlink"/>
          </w:rPr>
          <w:t xml:space="preserve"> </w:t>
        </w:r>
        <w:r>
          <w:rPr>
            <w:rStyle w:val="Hyperlink"/>
          </w:rPr>
          <w:t xml:space="preserve">(</w:t>
        </w:r>
        <w:r>
          <w:rPr>
            <w:rStyle w:val="Hyperlink"/>
          </w:rPr>
          <w:t xml:space="preserve">Volume 152, pages 224-5, maps #218, 222, 247, Property Records, Town Clerk, Town of West Hartford, Connecticut</w:t>
        </w:r>
        <w:r>
          <w:rPr>
            <w:rStyle w:val="Hyperlink"/>
          </w:rPr>
          <w:t xml:space="preserve">, June 10, 1940),</w:t>
        </w:r>
        <w:r>
          <w:rPr>
            <w:rStyle w:val="Hyperlink"/>
          </w:rPr>
          <w:t xml:space="preserve"> </w:t>
        </w:r>
        <w:hyperlink r:id="rId319">
          <w:r>
            <w:rPr>
              <w:rStyle w:val="Hyperlink"/>
            </w:rPr>
            <w:t xml:space="preserve">https://github.com/ontheline/otl-covenants</w:t>
          </w:r>
        </w:hyperlink>
      </w:hyperlink>
      <w:r>
        <w:t xml:space="preserve">.</w:t>
      </w:r>
    </w:p>
  </w:footnote>
  <w:footnote w:id="320">
    <w:p>
      <w:pPr>
        <w:pStyle w:val="FootnoteText"/>
      </w:pPr>
      <w:r>
        <w:rPr>
          <w:rStyle w:val="FootnoteReference"/>
        </w:rPr>
        <w:footnoteRef/>
      </w:r>
      <w:r>
        <w:t xml:space="preserve"> </w:t>
      </w:r>
      <w:r>
        <w:t xml:space="preserve">Ilya Ilyankou and Jack Dougherty,</w:t>
      </w:r>
      <w:r>
        <w:t xml:space="preserve"> </w:t>
      </w:r>
      <w:hyperlink w:anchor="ref-ilyankouMapRestrictiveCovenants2017">
        <w:r>
          <w:rPr>
            <w:rStyle w:val="Hyperlink"/>
          </w:rPr>
          <w:t xml:space="preserve">“Map:</w:t>
        </w:r>
        <w:r>
          <w:rPr>
            <w:rStyle w:val="Hyperlink"/>
          </w:rPr>
          <w:t xml:space="preserve"> </w:t>
        </w:r>
        <w:r>
          <w:rPr>
            <w:rStyle w:val="Hyperlink"/>
          </w:rPr>
          <w:t xml:space="preserve">Restrictive Covenants</w:t>
        </w:r>
        <w:r>
          <w:rPr>
            <w:rStyle w:val="Hyperlink"/>
          </w:rPr>
          <w:t xml:space="preserve"> </w:t>
        </w:r>
        <w:r>
          <w:rPr>
            <w:rStyle w:val="Hyperlink"/>
          </w:rPr>
          <w:t xml:space="preserve">in</w:t>
        </w:r>
        <w:r>
          <w:rPr>
            <w:rStyle w:val="Hyperlink"/>
          </w:rPr>
          <w:t xml:space="preserve"> </w:t>
        </w:r>
        <w:r>
          <w:rPr>
            <w:rStyle w:val="Hyperlink"/>
          </w:rPr>
          <w:t xml:space="preserve">Hartford</w:t>
        </w:r>
        <w:r>
          <w:rPr>
            <w:rStyle w:val="Hyperlink"/>
          </w:rPr>
          <w:t xml:space="preserve"> </w:t>
        </w:r>
        <w:r>
          <w:rPr>
            <w:rStyle w:val="Hyperlink"/>
          </w:rPr>
          <w:t xml:space="preserve">Area, 1940s”</w:t>
        </w:r>
        <w:r>
          <w:rPr>
            <w:rStyle w:val="Hyperlink"/>
          </w:rPr>
          <w:t xml:space="preserve"> </w:t>
        </w:r>
        <w:r>
          <w:rPr>
            <w:rStyle w:val="Hyperlink"/>
          </w:rPr>
          <w:t xml:space="preserve">(</w:t>
        </w:r>
        <w:r>
          <w:rPr>
            <w:rStyle w:val="Hyperlink"/>
          </w:rPr>
          <w:t xml:space="preserve">On The Line</w:t>
        </w:r>
        <w:r>
          <w:rPr>
            <w:rStyle w:val="Hyperlink"/>
          </w:rPr>
          <w:t xml:space="preserve">, 2017),</w:t>
        </w:r>
        <w:r>
          <w:rPr>
            <w:rStyle w:val="Hyperlink"/>
          </w:rPr>
          <w:t xml:space="preserve"> </w:t>
        </w:r>
        <w:hyperlink r:id="rId321">
          <w:r>
            <w:rPr>
              <w:rStyle w:val="Hyperlink"/>
            </w:rPr>
            <w:t xml:space="preserve">https://ontheline.github.io/otl-covenants/index-caption.html</w:t>
          </w:r>
        </w:hyperlink>
      </w:hyperlink>
      <w:r>
        <w:t xml:space="preserve">;</w:t>
      </w:r>
      <w:r>
        <w:t xml:space="preserve"> </w:t>
      </w:r>
      <w:r>
        <w:t xml:space="preserve">University of Connecticut Libraries Map and Geographic Information Center,</w:t>
      </w:r>
      <w:r>
        <w:t xml:space="preserve"> </w:t>
      </w:r>
      <w:hyperlink w:anchor="X9675507ee7d04a3e95025d9351e5f9dc8511b9e">
        <w:r>
          <w:rPr>
            <w:rStyle w:val="Hyperlink"/>
          </w:rPr>
          <w:t xml:space="preserve">“Race</w:t>
        </w:r>
        <w:r>
          <w:rPr>
            <w:rStyle w:val="Hyperlink"/>
          </w:rPr>
          <w:t xml:space="preserve"> </w:t>
        </w:r>
        <w:r>
          <w:rPr>
            <w:rStyle w:val="Hyperlink"/>
          </w:rPr>
          <w:t xml:space="preserve">Restrictive Covenants</w:t>
        </w:r>
        <w:r>
          <w:rPr>
            <w:rStyle w:val="Hyperlink"/>
          </w:rPr>
          <w:t xml:space="preserve"> </w:t>
        </w:r>
        <w:r>
          <w:rPr>
            <w:rStyle w:val="Hyperlink"/>
          </w:rPr>
          <w:t xml:space="preserve">in</w:t>
        </w:r>
        <w:r>
          <w:rPr>
            <w:rStyle w:val="Hyperlink"/>
          </w:rPr>
          <w:t xml:space="preserve"> </w:t>
        </w:r>
        <w:r>
          <w:rPr>
            <w:rStyle w:val="Hyperlink"/>
          </w:rPr>
          <w:t xml:space="preserve">Property Deeds</w:t>
        </w:r>
        <w:r>
          <w:rPr>
            <w:rStyle w:val="Hyperlink"/>
          </w:rPr>
          <w:t xml:space="preserve">,</w:t>
        </w:r>
        <w:r>
          <w:rPr>
            <w:rStyle w:val="Hyperlink"/>
          </w:rPr>
          <w:t xml:space="preserve"> </w:t>
        </w:r>
        <w:r>
          <w:rPr>
            <w:rStyle w:val="Hyperlink"/>
          </w:rPr>
          <w:t xml:space="preserve">Hartford</w:t>
        </w:r>
        <w:r>
          <w:rPr>
            <w:rStyle w:val="Hyperlink"/>
          </w:rPr>
          <w:t xml:space="preserve"> </w:t>
        </w:r>
        <w:r>
          <w:rPr>
            <w:rStyle w:val="Hyperlink"/>
          </w:rPr>
          <w:t xml:space="preserve">Area, 1940s,”</w:t>
        </w:r>
        <w:r>
          <w:rPr>
            <w:rStyle w:val="Hyperlink"/>
          </w:rPr>
          <w:t xml:space="preserve"> </w:t>
        </w:r>
        <w:r>
          <w:rPr>
            <w:rStyle w:val="Hyperlink"/>
          </w:rPr>
          <w:t xml:space="preserve">2012,</w:t>
        </w:r>
        <w:r>
          <w:rPr>
            <w:rStyle w:val="Hyperlink"/>
          </w:rPr>
          <w:t xml:space="preserve"> </w:t>
        </w:r>
        <w:hyperlink r:id="rId322">
          <w:r>
            <w:rPr>
              <w:rStyle w:val="Hyperlink"/>
            </w:rPr>
            <w:t xml:space="preserve">http://magic.lib.uconn.edu/otl/doclink_covenant.html</w:t>
          </w:r>
        </w:hyperlink>
      </w:hyperlink>
      <w:r>
        <w:t xml:space="preserve">. See also</w:t>
      </w:r>
      <w:r>
        <w:t xml:space="preserve"> </w:t>
      </w:r>
      <w:r>
        <w:t xml:space="preserve">David K. Ware,</w:t>
      </w:r>
      <w:r>
        <w:t xml:space="preserve"> </w:t>
      </w:r>
      <w:hyperlink w:anchor="ref-wareBlackWhiteGreenway2020">
        <w:r>
          <w:rPr>
            <w:rStyle w:val="Hyperlink"/>
          </w:rPr>
          <w:t xml:space="preserve">“The</w:t>
        </w:r>
        <w:r>
          <w:rPr>
            <w:rStyle w:val="Hyperlink"/>
          </w:rPr>
          <w:t xml:space="preserve"> </w:t>
        </w:r>
        <w:r>
          <w:rPr>
            <w:rStyle w:val="Hyperlink"/>
          </w:rPr>
          <w:t xml:space="preserve">Black</w:t>
        </w:r>
        <w:r>
          <w:rPr>
            <w:rStyle w:val="Hyperlink"/>
          </w:rPr>
          <w:t xml:space="preserve"> </w:t>
        </w:r>
        <w:r>
          <w:rPr>
            <w:rStyle w:val="Hyperlink"/>
          </w:rPr>
          <w:t xml:space="preserve">and</w:t>
        </w:r>
        <w:r>
          <w:rPr>
            <w:rStyle w:val="Hyperlink"/>
          </w:rPr>
          <w:t xml:space="preserve"> </w:t>
        </w:r>
        <w:r>
          <w:rPr>
            <w:rStyle w:val="Hyperlink"/>
          </w:rPr>
          <w:t xml:space="preserve">White</w:t>
        </w:r>
        <w:r>
          <w:rPr>
            <w:rStyle w:val="Hyperlink"/>
          </w:rPr>
          <w:t xml:space="preserve"> </w:t>
        </w:r>
        <w:r>
          <w:rPr>
            <w:rStyle w:val="Hyperlink"/>
          </w:rPr>
          <w:t xml:space="preserve">of</w:t>
        </w:r>
        <w:r>
          <w:rPr>
            <w:rStyle w:val="Hyperlink"/>
          </w:rPr>
          <w:t xml:space="preserve"> </w:t>
        </w:r>
        <w:r>
          <w:rPr>
            <w:rStyle w:val="Hyperlink"/>
          </w:rPr>
          <w:t xml:space="preserve">Greenway</w:t>
        </w:r>
        <w:r>
          <w:rPr>
            <w:rStyle w:val="Hyperlink"/>
          </w:rPr>
          <w:t xml:space="preserve">:</w:t>
        </w:r>
        <w:r>
          <w:rPr>
            <w:rStyle w:val="Hyperlink"/>
          </w:rPr>
          <w:t xml:space="preserve"> </w:t>
        </w:r>
        <w:r>
          <w:rPr>
            <w:rStyle w:val="Hyperlink"/>
          </w:rPr>
          <w:t xml:space="preserve">Racially Restrictive Covenants</w:t>
        </w:r>
        <w:r>
          <w:rPr>
            <w:rStyle w:val="Hyperlink"/>
          </w:rPr>
          <w:t xml:space="preserve"> </w:t>
        </w:r>
        <w:r>
          <w:rPr>
            <w:rStyle w:val="Hyperlink"/>
          </w:rPr>
          <w:t xml:space="preserve">in</w:t>
        </w:r>
        <w:r>
          <w:rPr>
            <w:rStyle w:val="Hyperlink"/>
          </w:rPr>
          <w:t xml:space="preserve"> </w:t>
        </w:r>
        <w:r>
          <w:rPr>
            <w:rStyle w:val="Hyperlink"/>
          </w:rPr>
          <w:t xml:space="preserve">Manchester</w:t>
        </w:r>
        <w:r>
          <w:rPr>
            <w:rStyle w:val="Hyperlink"/>
          </w:rPr>
          <w:t xml:space="preserve">,</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rPr>
          <w:t xml:space="preserve">(</w:t>
        </w:r>
        <w:r>
          <w:rPr>
            <w:rStyle w:val="Hyperlink"/>
          </w:rPr>
          <w:t xml:space="preserve">Paper submitted for University of Connecticut School of Law</w:t>
        </w:r>
        <w:r>
          <w:rPr>
            <w:rStyle w:val="Hyperlink"/>
          </w:rPr>
          <w:t xml:space="preserve">, January 2020),</w:t>
        </w:r>
        <w:r>
          <w:rPr>
            <w:rStyle w:val="Hyperlink"/>
          </w:rPr>
          <w:t xml:space="preserve"> </w:t>
        </w:r>
        <w:hyperlink r:id="rId323">
          <w:r>
            <w:rPr>
              <w:rStyle w:val="Hyperlink"/>
            </w:rPr>
            <w:t xml:space="preserve">http://ssrn.com/abstract=3546228</w:t>
          </w:r>
        </w:hyperlink>
      </w:hyperlink>
      <w:r>
        <w:t xml:space="preserve">.</w:t>
      </w:r>
    </w:p>
  </w:footnote>
  <w:footnote w:id="328">
    <w:p>
      <w:pPr>
        <w:pStyle w:val="FootnoteText"/>
      </w:pPr>
      <w:r>
        <w:rPr>
          <w:rStyle w:val="FootnoteReference"/>
        </w:rPr>
        <w:footnoteRef/>
      </w:r>
      <w:r>
        <w:t xml:space="preserve"> </w:t>
      </w:r>
      <w:r>
        <w:t xml:space="preserve">Corrigan v. Buckley,</w:t>
      </w:r>
      <w:r>
        <w:t xml:space="preserve"> </w:t>
      </w:r>
      <w:hyperlink w:anchor="ref-corriganv.buckley1926">
        <w:r>
          <w:rPr>
            <w:rStyle w:val="Hyperlink"/>
          </w:rPr>
          <w:t xml:space="preserve">(</w:t>
        </w:r>
        <w:r>
          <w:rPr>
            <w:rStyle w:val="Hyperlink"/>
          </w:rPr>
          <w:t xml:space="preserve">271 US Supreme Court 323</w:t>
        </w:r>
        <w:r>
          <w:rPr>
            <w:rStyle w:val="Hyperlink"/>
          </w:rPr>
          <w:t xml:space="preserve">, May 24, 1926),</w:t>
        </w:r>
        <w:r>
          <w:rPr>
            <w:rStyle w:val="Hyperlink"/>
          </w:rPr>
          <w:t xml:space="preserve"> </w:t>
        </w:r>
        <w:hyperlink r:id="rId329">
          <w:r>
            <w:rPr>
              <w:rStyle w:val="Hyperlink"/>
            </w:rPr>
            <w:t xml:space="preserve">https://scholar.google.com/scholar_case?case=11135903580197116691</w:t>
          </w:r>
        </w:hyperlink>
      </w:hyperlink>
      <w:r>
        <w:t xml:space="preserve">;</w:t>
      </w:r>
      <w:r>
        <w:t xml:space="preserve"> </w:t>
      </w:r>
      <w:r>
        <w:t xml:space="preserve">Prologue DC,</w:t>
      </w:r>
      <w:r>
        <w:t xml:space="preserve"> </w:t>
      </w:r>
      <w:hyperlink w:anchor="X3038800e8cf8268682940e3f0bcb555ddd3b294">
        <w:r>
          <w:rPr>
            <w:rStyle w:val="Hyperlink"/>
          </w:rPr>
          <w:t xml:space="preserve">“Mapping</w:t>
        </w:r>
        <w:r>
          <w:rPr>
            <w:rStyle w:val="Hyperlink"/>
          </w:rPr>
          <w:t xml:space="preserve"> </w:t>
        </w:r>
        <w:r>
          <w:rPr>
            <w:rStyle w:val="Hyperlink"/>
          </w:rPr>
          <w:t xml:space="preserve">Segregation</w:t>
        </w:r>
        <w:r>
          <w:rPr>
            <w:rStyle w:val="Hyperlink"/>
          </w:rPr>
          <w:t xml:space="preserve"> </w:t>
        </w:r>
        <w:r>
          <w:rPr>
            <w:rStyle w:val="Hyperlink"/>
          </w:rPr>
          <w:t xml:space="preserve">in</w:t>
        </w:r>
        <w:r>
          <w:rPr>
            <w:rStyle w:val="Hyperlink"/>
          </w:rPr>
          <w:t xml:space="preserve"> </w:t>
        </w:r>
        <w:r>
          <w:rPr>
            <w:rStyle w:val="Hyperlink"/>
          </w:rPr>
          <w:t xml:space="preserve">Washington DC</w:t>
        </w:r>
        <w:r>
          <w:rPr>
            <w:rStyle w:val="Hyperlink"/>
          </w:rPr>
          <w:t xml:space="preserve">,”</w:t>
        </w:r>
        <w:r>
          <w:rPr>
            <w:rStyle w:val="Hyperlink"/>
          </w:rPr>
          <w:t xml:space="preserve"> </w:t>
        </w:r>
        <w:r>
          <w:rPr>
            <w:rStyle w:val="Hyperlink"/>
          </w:rPr>
          <w:t xml:space="preserve">2015,</w:t>
        </w:r>
        <w:r>
          <w:rPr>
            <w:rStyle w:val="Hyperlink"/>
          </w:rPr>
          <w:t xml:space="preserve"> </w:t>
        </w:r>
        <w:hyperlink r:id="rId330">
          <w:r>
            <w:rPr>
              <w:rStyle w:val="Hyperlink"/>
            </w:rPr>
            <w:t xml:space="preserve">http://prologuedc.com/blog/mapping-segregation</w:t>
          </w:r>
        </w:hyperlink>
      </w:hyperlink>
      <w:r>
        <w:t xml:space="preserve">.</w:t>
      </w:r>
    </w:p>
  </w:footnote>
  <w:footnote w:id="331">
    <w:p>
      <w:pPr>
        <w:pStyle w:val="FootnoteText"/>
      </w:pPr>
      <w:r>
        <w:rPr>
          <w:rStyle w:val="FootnoteReference"/>
        </w:rPr>
        <w:footnoteRef/>
      </w:r>
      <w:r>
        <w:t xml:space="preserve"> </w:t>
      </w:r>
      <w:hyperlink w:anchor="ref-100NewHomes1940">
        <w:r>
          <w:rPr>
            <w:rStyle w:val="Hyperlink"/>
          </w:rPr>
          <w:t xml:space="preserve">“100</w:t>
        </w:r>
        <w:r>
          <w:rPr>
            <w:rStyle w:val="Hyperlink"/>
          </w:rPr>
          <w:t xml:space="preserve"> </w:t>
        </w:r>
        <w:r>
          <w:rPr>
            <w:rStyle w:val="Hyperlink"/>
          </w:rPr>
          <w:t xml:space="preserve">New Homes To Be Built On High Ledge Tract</w:t>
        </w:r>
        <w:r>
          <w:rPr>
            <w:rStyle w:val="Hyperlink"/>
          </w:rPr>
          <w:t xml:space="preserve">: </w:t>
        </w:r>
        <w:r>
          <w:rPr>
            <w:rStyle w:val="Hyperlink"/>
          </w:rPr>
          <w:t xml:space="preserve">E</w:t>
        </w:r>
        <w:r>
          <w:rPr>
            <w:rStyle w:val="Hyperlink"/>
          </w:rPr>
          <w:t xml:space="preserve">.</w:t>
        </w:r>
        <w:r>
          <w:rPr>
            <w:rStyle w:val="Hyperlink"/>
          </w:rPr>
          <w:t xml:space="preserve"> </w:t>
        </w:r>
        <w:r>
          <w:rPr>
            <w:rStyle w:val="Hyperlink"/>
          </w:rPr>
          <w:t xml:space="preserve">F</w:t>
        </w:r>
        <w:r>
          <w:rPr>
            <w:rStyle w:val="Hyperlink"/>
          </w:rPr>
          <w:t xml:space="preserve">.</w:t>
        </w:r>
        <w:r>
          <w:rPr>
            <w:rStyle w:val="Hyperlink"/>
          </w:rPr>
          <w:t xml:space="preserve"> </w:t>
        </w:r>
        <w:r>
          <w:rPr>
            <w:rStyle w:val="Hyperlink"/>
          </w:rPr>
          <w:t xml:space="preserve">Hammel</w:t>
        </w:r>
        <w:r>
          <w:rPr>
            <w:rStyle w:val="Hyperlink"/>
          </w:rPr>
          <w:t xml:space="preserve">,</w:t>
        </w:r>
        <w:r>
          <w:rPr>
            <w:rStyle w:val="Hyperlink"/>
          </w:rPr>
          <w:t xml:space="preserve"> </w:t>
        </w:r>
        <w:r>
          <w:rPr>
            <w:rStyle w:val="Hyperlink"/>
          </w:rPr>
          <w:t xml:space="preserve">New York Builder</w:t>
        </w:r>
        <w:r>
          <w:rPr>
            <w:rStyle w:val="Hyperlink"/>
          </w:rPr>
          <w:t xml:space="preserve">,</w:t>
        </w:r>
        <w:r>
          <w:rPr>
            <w:rStyle w:val="Hyperlink"/>
          </w:rPr>
          <w:t xml:space="preserve"> </w:t>
        </w:r>
        <w:r>
          <w:rPr>
            <w:rStyle w:val="Hyperlink"/>
          </w:rPr>
          <w:t xml:space="preserve">Buys Tract From The R</w:t>
        </w:r>
        <w:r>
          <w:rPr>
            <w:rStyle w:val="Hyperlink"/>
          </w:rPr>
          <w:t xml:space="preserve">.</w:t>
        </w:r>
        <w:r>
          <w:rPr>
            <w:rStyle w:val="Hyperlink"/>
          </w:rPr>
          <w:t xml:space="preserve"> </w:t>
        </w:r>
        <w:r>
          <w:rPr>
            <w:rStyle w:val="Hyperlink"/>
          </w:rPr>
          <w:t xml:space="preserve">G</w:t>
        </w:r>
        <w:r>
          <w:rPr>
            <w:rStyle w:val="Hyperlink"/>
          </w:rPr>
          <w:t xml:space="preserve">.</w:t>
        </w:r>
        <w:r>
          <w:rPr>
            <w:rStyle w:val="Hyperlink"/>
          </w:rPr>
          <w:t xml:space="preserve"> </w:t>
        </w:r>
        <w:r>
          <w:rPr>
            <w:rStyle w:val="Hyperlink"/>
          </w:rPr>
          <w:t xml:space="preserve">Bent Co</w:t>
        </w:r>
        <w:r>
          <w:rPr>
            <w:rStyle w:val="Hyperlink"/>
          </w:rPr>
          <w:t xml:space="preserve">.”</w:t>
        </w:r>
        <w:r>
          <w:rPr>
            <w:rStyle w:val="Hyperlink"/>
          </w:rPr>
          <w:t xml:space="preserve"> </w:t>
        </w:r>
        <w:r>
          <w:rPr>
            <w:rStyle w:val="Hyperlink"/>
            <w:iCs/>
            <w:i/>
          </w:rPr>
          <w:t xml:space="preserve">The Hartford Courant</w:t>
        </w:r>
        <w:r>
          <w:rPr>
            <w:rStyle w:val="Hyperlink"/>
          </w:rPr>
          <w:t xml:space="preserve">, March 31, 1940,</w:t>
        </w:r>
        <w:r>
          <w:rPr>
            <w:rStyle w:val="Hyperlink"/>
          </w:rPr>
          <w:t xml:space="preserve"> </w:t>
        </w:r>
        <w:hyperlink r:id="rId332">
          <w:r>
            <w:rPr>
              <w:rStyle w:val="Hyperlink"/>
            </w:rPr>
            <w:t xml:space="preserve">https://search-proquest-com.ezproxy.trincoll.edu/docview/559299850?accountid=14405</w:t>
          </w:r>
        </w:hyperlink>
      </w:hyperlink>
      <w:r>
        <w:t xml:space="preserve">. See race restrictive covenants in West Hartford property deeds in</w:t>
      </w:r>
      <w:r>
        <w:t xml:space="preserve"> </w:t>
      </w:r>
      <w:r>
        <w:t xml:space="preserve">Ilyankou and Dougherty,</w:t>
      </w:r>
      <w:r>
        <w:t xml:space="preserve"> </w:t>
      </w:r>
      <w:hyperlink w:anchor="ref-ilyankouMapRestrictiveCovenants2017">
        <w:r>
          <w:rPr>
            <w:rStyle w:val="Hyperlink"/>
          </w:rPr>
          <w:t xml:space="preserve">“Map,”</w:t>
        </w:r>
        <w:r>
          <w:rPr>
            <w:rStyle w:val="Hyperlink"/>
          </w:rPr>
          <w:t xml:space="preserve"> </w:t>
        </w:r>
        <w:r>
          <w:rPr>
            <w:rStyle w:val="Hyperlink"/>
          </w:rPr>
          <w:t xml:space="preserve">2017</w:t>
        </w:r>
      </w:hyperlink>
      <w:r>
        <w:t xml:space="preserve">.</w:t>
      </w:r>
    </w:p>
  </w:footnote>
  <w:footnote w:id="333">
    <w:p>
      <w:pPr>
        <w:pStyle w:val="FootnoteText"/>
      </w:pPr>
      <w:r>
        <w:rPr>
          <w:rStyle w:val="FootnoteReference"/>
        </w:rPr>
        <w:footnoteRef/>
      </w:r>
      <w:r>
        <w:t xml:space="preserve"> </w:t>
      </w:r>
      <w:hyperlink w:anchor="ref-AdModernHomes1940">
        <w:r>
          <w:rPr>
            <w:rStyle w:val="Hyperlink"/>
          </w:rPr>
          <w:t xml:space="preserve">“Ad:</w:t>
        </w:r>
        <w:r>
          <w:rPr>
            <w:rStyle w:val="Hyperlink"/>
          </w:rPr>
          <w:t xml:space="preserve"> </w:t>
        </w:r>
        <w:r>
          <w:rPr>
            <w:rStyle w:val="Hyperlink"/>
          </w:rPr>
          <w:t xml:space="preserve">Modern Homes</w:t>
        </w:r>
        <w:r>
          <w:rPr>
            <w:rStyle w:val="Hyperlink"/>
          </w:rPr>
          <w:t xml:space="preserve"> </w:t>
        </w:r>
        <w:r>
          <w:rPr>
            <w:rStyle w:val="Hyperlink"/>
          </w:rPr>
          <w:t xml:space="preserve">in</w:t>
        </w:r>
        <w:r>
          <w:rPr>
            <w:rStyle w:val="Hyperlink"/>
          </w:rPr>
          <w:t xml:space="preserve"> </w:t>
        </w:r>
        <w:r>
          <w:rPr>
            <w:rStyle w:val="Hyperlink"/>
          </w:rPr>
          <w:t xml:space="preserve">High Ledge</w:t>
        </w:r>
        <w:r>
          <w:rPr>
            <w:rStyle w:val="Hyperlink"/>
          </w:rPr>
          <w:t xml:space="preserve">,”</w:t>
        </w:r>
        <w:r>
          <w:rPr>
            <w:rStyle w:val="Hyperlink"/>
          </w:rPr>
          <w:t xml:space="preserve"> </w:t>
        </w:r>
        <w:r>
          <w:rPr>
            <w:rStyle w:val="Hyperlink"/>
            <w:iCs/>
            <w:i/>
          </w:rPr>
          <w:t xml:space="preserve">The Hartford Courant</w:t>
        </w:r>
        <w:r>
          <w:rPr>
            <w:rStyle w:val="Hyperlink"/>
          </w:rPr>
          <w:t xml:space="preserve">, March 31, 1940,</w:t>
        </w:r>
        <w:r>
          <w:rPr>
            <w:rStyle w:val="Hyperlink"/>
          </w:rPr>
          <w:t xml:space="preserve"> </w:t>
        </w:r>
        <w:hyperlink r:id="rId334">
          <w:r>
            <w:rPr>
              <w:rStyle w:val="Hyperlink"/>
            </w:rPr>
            <w:t xml:space="preserve">https://search-proquest-com.ezproxy.trincoll.edu/docview/559295803?accountid=14405</w:t>
          </w:r>
        </w:hyperlink>
      </w:hyperlink>
      <w:r>
        <w:t xml:space="preserve">.</w:t>
      </w:r>
    </w:p>
  </w:footnote>
  <w:footnote w:id="338">
    <w:p>
      <w:pPr>
        <w:pStyle w:val="FootnoteText"/>
      </w:pPr>
      <w:r>
        <w:rPr>
          <w:rStyle w:val="FootnoteReference"/>
        </w:rPr>
        <w:footnoteRef/>
      </w:r>
      <w:r>
        <w:t xml:space="preserve"> </w:t>
      </w:r>
      <w:r>
        <w:t xml:space="preserve">Rothstein,</w:t>
      </w:r>
      <w:r>
        <w:t xml:space="preserve"> </w:t>
      </w:r>
      <w:hyperlink w:anchor="ref-rothsteinColorLawForgotten2017">
        <w:r>
          <w:rPr>
            <w:rStyle w:val="Hyperlink"/>
            <w:iCs/>
            <w:i/>
          </w:rPr>
          <w:t xml:space="preserve">The Color of Law</w:t>
        </w:r>
      </w:hyperlink>
      <w:r>
        <w:t xml:space="preserve">, p. 79;</w:t>
      </w:r>
      <w:r>
        <w:t xml:space="preserve"> </w:t>
      </w:r>
      <w:r>
        <w:t xml:space="preserve">Prologue DC,</w:t>
      </w:r>
      <w:r>
        <w:t xml:space="preserve"> </w:t>
      </w:r>
      <w:hyperlink w:anchor="X3038800e8cf8268682940e3f0bcb555ddd3b294">
        <w:r>
          <w:rPr>
            <w:rStyle w:val="Hyperlink"/>
          </w:rPr>
          <w:t xml:space="preserve">“Mapping</w:t>
        </w:r>
        <w:r>
          <w:rPr>
            <w:rStyle w:val="Hyperlink"/>
          </w:rPr>
          <w:t xml:space="preserve"> </w:t>
        </w:r>
        <w:r>
          <w:rPr>
            <w:rStyle w:val="Hyperlink"/>
          </w:rPr>
          <w:t xml:space="preserve">Segregation</w:t>
        </w:r>
        <w:r>
          <w:rPr>
            <w:rStyle w:val="Hyperlink"/>
          </w:rPr>
          <w:t xml:space="preserve"> </w:t>
        </w:r>
        <w:r>
          <w:rPr>
            <w:rStyle w:val="Hyperlink"/>
          </w:rPr>
          <w:t xml:space="preserve">in</w:t>
        </w:r>
        <w:r>
          <w:rPr>
            <w:rStyle w:val="Hyperlink"/>
          </w:rPr>
          <w:t xml:space="preserve"> </w:t>
        </w:r>
        <w:r>
          <w:rPr>
            <w:rStyle w:val="Hyperlink"/>
          </w:rPr>
          <w:t xml:space="preserve">Washington DC</w:t>
        </w:r>
        <w:r>
          <w:rPr>
            <w:rStyle w:val="Hyperlink"/>
          </w:rPr>
          <w:t xml:space="preserve">”</w:t>
        </w:r>
      </w:hyperlink>
      <w:r>
        <w:t xml:space="preserve">.</w:t>
      </w:r>
    </w:p>
  </w:footnote>
  <w:footnote w:id="339">
    <w:p>
      <w:pPr>
        <w:pStyle w:val="FootnoteText"/>
      </w:pPr>
      <w:r>
        <w:rPr>
          <w:rStyle w:val="FootnoteReference"/>
        </w:rPr>
        <w:footnoteRef/>
      </w:r>
      <w:r>
        <w:t xml:space="preserve"> </w:t>
      </w:r>
      <w:r>
        <w:t xml:space="preserve">On the 50 percent estimate in Chicago, see</w:t>
      </w:r>
      <w:r>
        <w:t xml:space="preserve"> </w:t>
      </w:r>
      <w:r>
        <w:t xml:space="preserve">Coates,</w:t>
      </w:r>
      <w:r>
        <w:t xml:space="preserve"> </w:t>
      </w:r>
      <w:hyperlink w:anchor="ref-coatesCaseReparations2014">
        <w:r>
          <w:rPr>
            <w:rStyle w:val="Hyperlink"/>
          </w:rPr>
          <w:t xml:space="preserve">“The</w:t>
        </w:r>
        <w:r>
          <w:rPr>
            <w:rStyle w:val="Hyperlink"/>
          </w:rPr>
          <w:t xml:space="preserve"> </w:t>
        </w:r>
        <w:r>
          <w:rPr>
            <w:rStyle w:val="Hyperlink"/>
          </w:rPr>
          <w:t xml:space="preserve">Case</w:t>
        </w:r>
        <w:r>
          <w:rPr>
            <w:rStyle w:val="Hyperlink"/>
          </w:rPr>
          <w:t xml:space="preserve"> </w:t>
        </w:r>
        <w:r>
          <w:rPr>
            <w:rStyle w:val="Hyperlink"/>
          </w:rPr>
          <w:t xml:space="preserve">for</w:t>
        </w:r>
        <w:r>
          <w:rPr>
            <w:rStyle w:val="Hyperlink"/>
          </w:rPr>
          <w:t xml:space="preserve"> </w:t>
        </w:r>
        <w:r>
          <w:rPr>
            <w:rStyle w:val="Hyperlink"/>
          </w:rPr>
          <w:t xml:space="preserve">Reparations</w:t>
        </w:r>
        <w:r>
          <w:rPr>
            <w:rStyle w:val="Hyperlink"/>
          </w:rPr>
          <w:t xml:space="preserve">”</w:t>
        </w:r>
      </w:hyperlink>
      <w:r>
        <w:t xml:space="preserve">. For higher estimates in Chicago and Los Angeles, see</w:t>
      </w:r>
      <w:r>
        <w:t xml:space="preserve"> </w:t>
      </w:r>
      <w:r>
        <w:t xml:space="preserve">United States Commission on Civil Rights,</w:t>
      </w:r>
      <w:r>
        <w:t xml:space="preserve"> </w:t>
      </w:r>
      <w:hyperlink w:anchor="X962a7496db12b307e61d6444394c0fac94fb867">
        <w:r>
          <w:rPr>
            <w:rStyle w:val="Hyperlink"/>
            <w:iCs/>
            <w:i/>
          </w:rPr>
          <w:t xml:space="preserve">Understanding</w:t>
        </w:r>
        <w:r>
          <w:rPr>
            <w:rStyle w:val="Hyperlink"/>
            <w:iCs/>
            <w:i/>
          </w:rPr>
          <w:t xml:space="preserve"> </w:t>
        </w:r>
        <w:r>
          <w:rPr>
            <w:rStyle w:val="Hyperlink"/>
            <w:iCs/>
            <w:i/>
          </w:rPr>
          <w:t xml:space="preserve">Fair Housing</w:t>
        </w:r>
        <w:r>
          <w:rPr>
            <w:rStyle w:val="Hyperlink"/>
          </w:rPr>
          <w:t xml:space="preserve"> </w:t>
        </w:r>
        <w:r>
          <w:rPr>
            <w:rStyle w:val="Hyperlink"/>
          </w:rPr>
          <w:t xml:space="preserve">(</w:t>
        </w:r>
        <w:r>
          <w:rPr>
            <w:rStyle w:val="Hyperlink"/>
          </w:rPr>
          <w:t xml:space="preserve">Washington DC</w:t>
        </w:r>
        <w:r>
          <w:rPr>
            <w:rStyle w:val="Hyperlink"/>
          </w:rPr>
          <w:t xml:space="preserve">:</w:t>
        </w:r>
        <w:r>
          <w:rPr>
            <w:rStyle w:val="Hyperlink"/>
          </w:rPr>
          <w:t xml:space="preserve"> </w:t>
        </w:r>
        <w:r>
          <w:rPr>
            <w:rStyle w:val="Hyperlink"/>
          </w:rPr>
          <w:t xml:space="preserve">Government Printing Office</w:t>
        </w:r>
        <w:r>
          <w:rPr>
            <w:rStyle w:val="Hyperlink"/>
          </w:rPr>
          <w:t xml:space="preserve">, 1973),</w:t>
        </w:r>
        <w:r>
          <w:rPr>
            <w:rStyle w:val="Hyperlink"/>
          </w:rPr>
          <w:t xml:space="preserve"> </w:t>
        </w:r>
        <w:hyperlink r:id="rId340">
          <w:r>
            <w:rPr>
              <w:rStyle w:val="Hyperlink"/>
            </w:rPr>
            <w:t xml:space="preserve">http://www.law.umaryland.edu/marshall/usccr/documents/cr11042.pdf</w:t>
          </w:r>
        </w:hyperlink>
      </w:hyperlink>
      <w:r>
        <w:t xml:space="preserve">, p. 3;</w:t>
      </w:r>
      <w:r>
        <w:t xml:space="preserve"> </w:t>
      </w:r>
      <w:r>
        <w:t xml:space="preserve">James Gregory,</w:t>
      </w:r>
      <w:r>
        <w:t xml:space="preserve"> </w:t>
      </w:r>
      <w:hyperlink w:anchor="ref-gregorySegregatedSeattle2010">
        <w:r>
          <w:rPr>
            <w:rStyle w:val="Hyperlink"/>
          </w:rPr>
          <w:t xml:space="preserve">“Segregated</w:t>
        </w:r>
        <w:r>
          <w:rPr>
            <w:rStyle w:val="Hyperlink"/>
          </w:rPr>
          <w:t xml:space="preserve"> </w:t>
        </w:r>
        <w:r>
          <w:rPr>
            <w:rStyle w:val="Hyperlink"/>
          </w:rPr>
          <w:t xml:space="preserve">Seattle</w:t>
        </w:r>
        <w:r>
          <w:rPr>
            <w:rStyle w:val="Hyperlink"/>
          </w:rPr>
          <w:t xml:space="preserve">”</w:t>
        </w:r>
        <w:r>
          <w:rPr>
            <w:rStyle w:val="Hyperlink"/>
          </w:rPr>
          <w:t xml:space="preserve"> </w:t>
        </w:r>
        <w:r>
          <w:rPr>
            <w:rStyle w:val="Hyperlink"/>
          </w:rPr>
          <w:t xml:space="preserve">(</w:t>
        </w:r>
        <w:r>
          <w:rPr>
            <w:rStyle w:val="Hyperlink"/>
          </w:rPr>
          <w:t xml:space="preserve">Seattle Civil Rights &amp; Labor History Project</w:t>
        </w:r>
        <w:r>
          <w:rPr>
            <w:rStyle w:val="Hyperlink"/>
          </w:rPr>
          <w:t xml:space="preserve">, 2010),</w:t>
        </w:r>
        <w:r>
          <w:rPr>
            <w:rStyle w:val="Hyperlink"/>
          </w:rPr>
          <w:t xml:space="preserve"> </w:t>
        </w:r>
        <w:hyperlink r:id="rId341">
          <w:r>
            <w:rPr>
              <w:rStyle w:val="Hyperlink"/>
            </w:rPr>
            <w:t xml:space="preserve">https://depts.washington.edu/civilr/segregated.htm</w:t>
          </w:r>
        </w:hyperlink>
      </w:hyperlink>
      <w:r>
        <w:t xml:space="preserve">;</w:t>
      </w:r>
      <w:r>
        <w:t xml:space="preserve"> </w:t>
      </w:r>
      <w:r>
        <w:t xml:space="preserve">Rothstein,</w:t>
      </w:r>
      <w:r>
        <w:t xml:space="preserve"> </w:t>
      </w:r>
      <w:hyperlink w:anchor="ref-rothsteinColorLawForgotten2017">
        <w:r>
          <w:rPr>
            <w:rStyle w:val="Hyperlink"/>
            <w:iCs/>
            <w:i/>
          </w:rPr>
          <w:t xml:space="preserve">The Color of Law</w:t>
        </w:r>
      </w:hyperlink>
      <w:r>
        <w:t xml:space="preserve">, p. 80;</w:t>
      </w:r>
      <w:r>
        <w:t xml:space="preserve"> </w:t>
      </w:r>
      <w:r>
        <w:t xml:space="preserve">Jeffrey D Gonda,</w:t>
      </w:r>
      <w:r>
        <w:t xml:space="preserve"> </w:t>
      </w:r>
      <w:hyperlink w:anchor="ref-gondaUnjustDeedsRestrictive2015">
        <w:r>
          <w:rPr>
            <w:rStyle w:val="Hyperlink"/>
            <w:iCs/>
            <w:i/>
          </w:rPr>
          <w:t xml:space="preserve">Unjust</w:t>
        </w:r>
        <w:r>
          <w:rPr>
            <w:rStyle w:val="Hyperlink"/>
            <w:iCs/>
            <w:i/>
          </w:rPr>
          <w:t xml:space="preserve"> </w:t>
        </w:r>
        <w:r>
          <w:rPr>
            <w:rStyle w:val="Hyperlink"/>
            <w:iCs/>
            <w:i/>
          </w:rPr>
          <w:t xml:space="preserve">Deeds</w:t>
        </w:r>
        <w:r>
          <w:rPr>
            <w:rStyle w:val="Hyperlink"/>
            <w:iCs/>
            <w:i/>
          </w:rPr>
          <w:t xml:space="preserve">:</w:t>
        </w:r>
        <w:r>
          <w:rPr>
            <w:rStyle w:val="Hyperlink"/>
            <w:iCs/>
            <w:i/>
          </w:rPr>
          <w:t xml:space="preserve"> </w:t>
        </w:r>
        <w:r>
          <w:rPr>
            <w:rStyle w:val="Hyperlink"/>
            <w:iCs/>
            <w:i/>
          </w:rPr>
          <w:t xml:space="preserve">The Restrictive Covenant Cases</w:t>
        </w:r>
        <w:r>
          <w:rPr>
            <w:rStyle w:val="Hyperlink"/>
            <w:iCs/>
            <w:i/>
          </w:rPr>
          <w:t xml:space="preserve"> </w:t>
        </w:r>
        <w:r>
          <w:rPr>
            <w:rStyle w:val="Hyperlink"/>
            <w:iCs/>
            <w:i/>
          </w:rPr>
          <w:t xml:space="preserve">and the</w:t>
        </w:r>
        <w:r>
          <w:rPr>
            <w:rStyle w:val="Hyperlink"/>
            <w:iCs/>
            <w:i/>
          </w:rPr>
          <w:t xml:space="preserve"> </w:t>
        </w:r>
        <w:r>
          <w:rPr>
            <w:rStyle w:val="Hyperlink"/>
            <w:iCs/>
            <w:i/>
          </w:rPr>
          <w:t xml:space="preserve">Making</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Civil Rights Movement</w:t>
        </w:r>
        <w:r>
          <w:rPr>
            <w:rStyle w:val="Hyperlink"/>
          </w:rPr>
          <w:t xml:space="preserve"> </w:t>
        </w:r>
        <w:r>
          <w:rPr>
            <w:rStyle w:val="Hyperlink"/>
          </w:rPr>
          <w:t xml:space="preserve">(</w:t>
        </w:r>
        <w:r>
          <w:rPr>
            <w:rStyle w:val="Hyperlink"/>
          </w:rPr>
          <w:t xml:space="preserve">Chapel Hill</w:t>
        </w:r>
        <w:r>
          <w:rPr>
            <w:rStyle w:val="Hyperlink"/>
          </w:rPr>
          <w:t xml:space="preserve">:</w:t>
        </w:r>
        <w:r>
          <w:rPr>
            <w:rStyle w:val="Hyperlink"/>
          </w:rPr>
          <w:t xml:space="preserve"> </w:t>
        </w:r>
        <w:r>
          <w:rPr>
            <w:rStyle w:val="Hyperlink"/>
          </w:rPr>
          <w:t xml:space="preserve">University of North Carolina Press</w:t>
        </w:r>
        <w:r>
          <w:rPr>
            <w:rStyle w:val="Hyperlink"/>
          </w:rPr>
          <w:t xml:space="preserve">, 2015),</w:t>
        </w:r>
        <w:r>
          <w:rPr>
            <w:rStyle w:val="Hyperlink"/>
          </w:rPr>
          <w:t xml:space="preserve"> </w:t>
        </w:r>
        <w:hyperlink r:id="rId342">
          <w:r>
            <w:rPr>
              <w:rStyle w:val="Hyperlink"/>
            </w:rPr>
            <w:t xml:space="preserve">http://www.worldcat.org/oclc/906234529</w:t>
          </w:r>
        </w:hyperlink>
      </w:hyperlink>
      <w:r>
        <w:t xml:space="preserve">, p. 31.</w:t>
      </w:r>
    </w:p>
  </w:footnote>
  <w:footnote w:id="350">
    <w:p>
      <w:pPr>
        <w:pStyle w:val="FootnoteText"/>
      </w:pPr>
      <w:r>
        <w:rPr>
          <w:rStyle w:val="FootnoteReference"/>
        </w:rPr>
        <w:footnoteRef/>
      </w:r>
      <w:r>
        <w:t xml:space="preserve"> </w:t>
      </w:r>
      <w:r>
        <w:t xml:space="preserve">Wendy Plotkin,</w:t>
      </w:r>
      <w:r>
        <w:t xml:space="preserve"> </w:t>
      </w:r>
      <w:hyperlink w:anchor="Xc8eb9a8cc73b2ba27e6928a815d1af45228af3e">
        <w:r>
          <w:rPr>
            <w:rStyle w:val="Hyperlink"/>
          </w:rPr>
          <w:t xml:space="preserve">“Racial and</w:t>
        </w:r>
        <w:r>
          <w:rPr>
            <w:rStyle w:val="Hyperlink"/>
          </w:rPr>
          <w:t xml:space="preserve"> </w:t>
        </w:r>
        <w:r>
          <w:rPr>
            <w:rStyle w:val="Hyperlink"/>
          </w:rPr>
          <w:t xml:space="preserve">Religious Restrictive Covenants</w:t>
        </w:r>
        <w:r>
          <w:rPr>
            <w:rStyle w:val="Hyperlink"/>
          </w:rPr>
          <w:t xml:space="preserve"> </w:t>
        </w:r>
        <w:r>
          <w:rPr>
            <w:rStyle w:val="Hyperlink"/>
          </w:rPr>
          <w:t xml:space="preserve">in the</w:t>
        </w:r>
        <w:r>
          <w:rPr>
            <w:rStyle w:val="Hyperlink"/>
          </w:rPr>
          <w:t xml:space="preserve"> </w:t>
        </w:r>
        <w:r>
          <w:rPr>
            <w:rStyle w:val="Hyperlink"/>
          </w:rPr>
          <w:t xml:space="preserve">US</w:t>
        </w:r>
        <w:r>
          <w:rPr>
            <w:rStyle w:val="Hyperlink"/>
          </w:rPr>
          <w:t xml:space="preserve"> </w:t>
        </w:r>
        <w:r>
          <w:rPr>
            <w:rStyle w:val="Hyperlink"/>
          </w:rPr>
          <w:t xml:space="preserve">and</w:t>
        </w:r>
        <w:r>
          <w:rPr>
            <w:rStyle w:val="Hyperlink"/>
          </w:rPr>
          <w:t xml:space="preserve"> </w:t>
        </w:r>
        <w:r>
          <w:rPr>
            <w:rStyle w:val="Hyperlink"/>
          </w:rPr>
          <w:t xml:space="preserve">Canada</w:t>
        </w:r>
        <w:r>
          <w:rPr>
            <w:rStyle w:val="Hyperlink"/>
          </w:rPr>
          <w:t xml:space="preserve">,”</w:t>
        </w:r>
        <w:r>
          <w:rPr>
            <w:rStyle w:val="Hyperlink"/>
          </w:rPr>
          <w:t xml:space="preserve"> </w:t>
        </w:r>
        <w:r>
          <w:rPr>
            <w:rStyle w:val="Hyperlink"/>
          </w:rPr>
          <w:t xml:space="preserve">2015,</w:t>
        </w:r>
        <w:r>
          <w:rPr>
            <w:rStyle w:val="Hyperlink"/>
          </w:rPr>
          <w:t xml:space="preserve"> </w:t>
        </w:r>
        <w:hyperlink r:id="rId343">
          <w:r>
            <w:rPr>
              <w:rStyle w:val="Hyperlink"/>
            </w:rPr>
            <w:t xml:space="preserve">http://wbhsi.net/~wendyplotkin/DeedsWeb/</w:t>
          </w:r>
        </w:hyperlink>
      </w:hyperlink>
      <w:r>
        <w:t xml:space="preserve">;</w:t>
      </w:r>
      <w:r>
        <w:t xml:space="preserve"> </w:t>
      </w:r>
      <w:r>
        <w:t xml:space="preserve">Gregory,</w:t>
      </w:r>
      <w:r>
        <w:t xml:space="preserve"> </w:t>
      </w:r>
      <w:hyperlink w:anchor="ref-gregorySegregatedSeattle2010">
        <w:r>
          <w:rPr>
            <w:rStyle w:val="Hyperlink"/>
          </w:rPr>
          <w:t xml:space="preserve">“Segregated</w:t>
        </w:r>
        <w:r>
          <w:rPr>
            <w:rStyle w:val="Hyperlink"/>
          </w:rPr>
          <w:t xml:space="preserve"> </w:t>
        </w:r>
        <w:r>
          <w:rPr>
            <w:rStyle w:val="Hyperlink"/>
          </w:rPr>
          <w:t xml:space="preserve">Seattle</w:t>
        </w:r>
        <w:r>
          <w:rPr>
            <w:rStyle w:val="Hyperlink"/>
          </w:rPr>
          <w:t xml:space="preserve">”</w:t>
        </w:r>
      </w:hyperlink>
      <w:r>
        <w:t xml:space="preserve">;</w:t>
      </w:r>
      <w:r>
        <w:t xml:space="preserve"> </w:t>
      </w:r>
      <w:r>
        <w:t xml:space="preserve">University of Minnesota Libraries,</w:t>
      </w:r>
      <w:r>
        <w:t xml:space="preserve"> </w:t>
      </w:r>
      <w:hyperlink w:anchor="X201e71988781f6f057ade7bab982e41483c5c18">
        <w:r>
          <w:rPr>
            <w:rStyle w:val="Hyperlink"/>
          </w:rPr>
          <w:t xml:space="preserve">“Mapping</w:t>
        </w:r>
        <w:r>
          <w:rPr>
            <w:rStyle w:val="Hyperlink"/>
          </w:rPr>
          <w:t xml:space="preserve"> </w:t>
        </w:r>
        <w:r>
          <w:rPr>
            <w:rStyle w:val="Hyperlink"/>
          </w:rPr>
          <w:t xml:space="preserve">Prejudice</w:t>
        </w:r>
        <w:r>
          <w:rPr>
            <w:rStyle w:val="Hyperlink"/>
          </w:rPr>
          <w:t xml:space="preserve">,”</w:t>
        </w:r>
        <w:r>
          <w:rPr>
            <w:rStyle w:val="Hyperlink"/>
          </w:rPr>
          <w:t xml:space="preserve"> </w:t>
        </w:r>
        <w:r>
          <w:rPr>
            <w:rStyle w:val="Hyperlink"/>
          </w:rPr>
          <w:t xml:space="preserve">2020,</w:t>
        </w:r>
        <w:r>
          <w:rPr>
            <w:rStyle w:val="Hyperlink"/>
          </w:rPr>
          <w:t xml:space="preserve"> </w:t>
        </w:r>
        <w:hyperlink r:id="rId351">
          <w:r>
            <w:rPr>
              <w:rStyle w:val="Hyperlink"/>
            </w:rPr>
            <w:t xml:space="preserve">https://www.mappingprejudice.org</w:t>
          </w:r>
        </w:hyperlink>
      </w:hyperlink>
      <w:r>
        <w:t xml:space="preserve">;</w:t>
      </w:r>
      <w:r>
        <w:t xml:space="preserve"> </w:t>
      </w:r>
      <w:r>
        <w:t xml:space="preserve">Prologue DC,</w:t>
      </w:r>
      <w:r>
        <w:t xml:space="preserve"> </w:t>
      </w:r>
      <w:hyperlink w:anchor="X3038800e8cf8268682940e3f0bcb555ddd3b294">
        <w:r>
          <w:rPr>
            <w:rStyle w:val="Hyperlink"/>
          </w:rPr>
          <w:t xml:space="preserve">“Mapping</w:t>
        </w:r>
        <w:r>
          <w:rPr>
            <w:rStyle w:val="Hyperlink"/>
          </w:rPr>
          <w:t xml:space="preserve"> </w:t>
        </w:r>
        <w:r>
          <w:rPr>
            <w:rStyle w:val="Hyperlink"/>
          </w:rPr>
          <w:t xml:space="preserve">Segregation</w:t>
        </w:r>
        <w:r>
          <w:rPr>
            <w:rStyle w:val="Hyperlink"/>
          </w:rPr>
          <w:t xml:space="preserve"> </w:t>
        </w:r>
        <w:r>
          <w:rPr>
            <w:rStyle w:val="Hyperlink"/>
          </w:rPr>
          <w:t xml:space="preserve">in</w:t>
        </w:r>
        <w:r>
          <w:rPr>
            <w:rStyle w:val="Hyperlink"/>
          </w:rPr>
          <w:t xml:space="preserve"> </w:t>
        </w:r>
        <w:r>
          <w:rPr>
            <w:rStyle w:val="Hyperlink"/>
          </w:rPr>
          <w:t xml:space="preserve">Washington DC</w:t>
        </w:r>
        <w:r>
          <w:rPr>
            <w:rStyle w:val="Hyperlink"/>
          </w:rPr>
          <w:t xml:space="preserve">”</w:t>
        </w:r>
      </w:hyperlink>
      <w:r>
        <w:t xml:space="preserve">;</w:t>
      </w:r>
      <w:r>
        <w:t xml:space="preserve"> </w:t>
      </w:r>
      <w:r>
        <w:t xml:space="preserve">Prologue DC,</w:t>
      </w:r>
      <w:r>
        <w:t xml:space="preserve"> </w:t>
      </w:r>
      <w:hyperlink w:anchor="ref-prologuedcMappingSegregationDC2020">
        <w:r>
          <w:rPr>
            <w:rStyle w:val="Hyperlink"/>
          </w:rPr>
          <w:t xml:space="preserve">“Mapping</w:t>
        </w:r>
        <w:r>
          <w:rPr>
            <w:rStyle w:val="Hyperlink"/>
          </w:rPr>
          <w:t xml:space="preserve"> </w:t>
        </w:r>
        <w:r>
          <w:rPr>
            <w:rStyle w:val="Hyperlink"/>
          </w:rPr>
          <w:t xml:space="preserve">Segregation DC</w:t>
        </w:r>
        <w:r>
          <w:rPr>
            <w:rStyle w:val="Hyperlink"/>
          </w:rPr>
          <w:t xml:space="preserve">:</w:t>
        </w:r>
        <w:r>
          <w:rPr>
            <w:rStyle w:val="Hyperlink"/>
          </w:rPr>
          <w:t xml:space="preserve"> </w:t>
        </w:r>
        <w:r>
          <w:rPr>
            <w:rStyle w:val="Hyperlink"/>
          </w:rPr>
          <w:t xml:space="preserve">From Restrictive Covenants</w:t>
        </w:r>
        <w:r>
          <w:rPr>
            <w:rStyle w:val="Hyperlink"/>
          </w:rPr>
          <w:t xml:space="preserve"> </w:t>
        </w:r>
        <w:r>
          <w:rPr>
            <w:rStyle w:val="Hyperlink"/>
          </w:rPr>
          <w:t xml:space="preserve">to</w:t>
        </w:r>
        <w:r>
          <w:rPr>
            <w:rStyle w:val="Hyperlink"/>
          </w:rPr>
          <w:t xml:space="preserve"> </w:t>
        </w:r>
        <w:r>
          <w:rPr>
            <w:rStyle w:val="Hyperlink"/>
          </w:rPr>
          <w:t xml:space="preserve">Racial Steering</w:t>
        </w:r>
        <w:r>
          <w:rPr>
            <w:rStyle w:val="Hyperlink"/>
          </w:rPr>
          <w:t xml:space="preserve">,”</w:t>
        </w:r>
        <w:r>
          <w:rPr>
            <w:rStyle w:val="Hyperlink"/>
          </w:rPr>
          <w:t xml:space="preserve"> </w:t>
        </w:r>
        <w:r>
          <w:rPr>
            <w:rStyle w:val="Hyperlink"/>
          </w:rPr>
          <w:t xml:space="preserve">2020,</w:t>
        </w:r>
        <w:r>
          <w:rPr>
            <w:rStyle w:val="Hyperlink"/>
          </w:rPr>
          <w:t xml:space="preserve"> </w:t>
        </w:r>
        <w:hyperlink r:id="rId352">
          <w:r>
            <w:rPr>
              <w:rStyle w:val="Hyperlink"/>
            </w:rPr>
            <w:t xml:space="preserve">https://www.mappingsegregationdc.org/</w:t>
          </w:r>
        </w:hyperlink>
      </w:hyperlink>
      <w:r>
        <w:t xml:space="preserve">;</w:t>
      </w:r>
      <w:r>
        <w:t xml:space="preserve"> </w:t>
      </w:r>
      <w:hyperlink w:anchor="ref-MappingCvilleCharlottesville2019">
        <w:r>
          <w:rPr>
            <w:rStyle w:val="Hyperlink"/>
          </w:rPr>
          <w:t xml:space="preserve">“Mapping</w:t>
        </w:r>
        <w:r>
          <w:rPr>
            <w:rStyle w:val="Hyperlink"/>
          </w:rPr>
          <w:t xml:space="preserve"> </w:t>
        </w:r>
        <w:r>
          <w:rPr>
            <w:rStyle w:val="Hyperlink"/>
          </w:rPr>
          <w:t xml:space="preserve">Cville</w:t>
        </w:r>
        <w:r>
          <w:rPr>
            <w:rStyle w:val="Hyperlink"/>
          </w:rPr>
          <w:t xml:space="preserve"> </w:t>
        </w:r>
        <w:r>
          <w:rPr>
            <w:rStyle w:val="Hyperlink"/>
          </w:rPr>
          <w:t xml:space="preserve">[</w:t>
        </w:r>
        <w:r>
          <w:rPr>
            <w:rStyle w:val="Hyperlink"/>
          </w:rPr>
          <w:t xml:space="preserve">Charlottesville VA</w:t>
        </w:r>
        <w:r>
          <w:rPr>
            <w:rStyle w:val="Hyperlink"/>
          </w:rPr>
          <w:t xml:space="preserve">]”</w:t>
        </w:r>
        <w:r>
          <w:rPr>
            <w:rStyle w:val="Hyperlink"/>
          </w:rPr>
          <w:t xml:space="preserve"> </w:t>
        </w:r>
        <w:r>
          <w:rPr>
            <w:rStyle w:val="Hyperlink"/>
          </w:rPr>
          <w:t xml:space="preserve">(</w:t>
        </w:r>
        <w:r>
          <w:rPr>
            <w:rStyle w:val="Hyperlink"/>
          </w:rPr>
          <w:t xml:space="preserve">mapping cville</w:t>
        </w:r>
        <w:r>
          <w:rPr>
            <w:rStyle w:val="Hyperlink"/>
          </w:rPr>
          <w:t xml:space="preserve">, 2019),</w:t>
        </w:r>
        <w:r>
          <w:rPr>
            <w:rStyle w:val="Hyperlink"/>
          </w:rPr>
          <w:t xml:space="preserve"> </w:t>
        </w:r>
        <w:hyperlink r:id="rId348">
          <w:r>
            <w:rPr>
              <w:rStyle w:val="Hyperlink"/>
            </w:rPr>
            <w:t xml:space="preserve">https://mappingcville.com/</w:t>
          </w:r>
        </w:hyperlink>
      </w:hyperlink>
      <w:r>
        <w:t xml:space="preserve">;</w:t>
      </w:r>
      <w:r>
        <w:t xml:space="preserve"> </w:t>
      </w:r>
      <w:r>
        <w:t xml:space="preserve">Shane Wiegand,</w:t>
      </w:r>
      <w:r>
        <w:t xml:space="preserve"> </w:t>
      </w:r>
      <w:hyperlink w:anchor="ref-wiegandRacialCovenantsMonroe2020">
        <w:r>
          <w:rPr>
            <w:rStyle w:val="Hyperlink"/>
          </w:rPr>
          <w:t xml:space="preserve">“Racial</w:t>
        </w:r>
        <w:r>
          <w:rPr>
            <w:rStyle w:val="Hyperlink"/>
          </w:rPr>
          <w:t xml:space="preserve"> </w:t>
        </w:r>
        <w:r>
          <w:rPr>
            <w:rStyle w:val="Hyperlink"/>
          </w:rPr>
          <w:t xml:space="preserve">Covenants</w:t>
        </w:r>
        <w:r>
          <w:rPr>
            <w:rStyle w:val="Hyperlink"/>
          </w:rPr>
          <w:t xml:space="preserve"> </w:t>
        </w:r>
        <w:r>
          <w:rPr>
            <w:rStyle w:val="Hyperlink"/>
          </w:rPr>
          <w:t xml:space="preserve">in</w:t>
        </w:r>
        <w:r>
          <w:rPr>
            <w:rStyle w:val="Hyperlink"/>
          </w:rPr>
          <w:t xml:space="preserve"> </w:t>
        </w:r>
        <w:r>
          <w:rPr>
            <w:rStyle w:val="Hyperlink"/>
          </w:rPr>
          <w:t xml:space="preserve">Monroe County</w:t>
        </w:r>
        <w:r>
          <w:rPr>
            <w:rStyle w:val="Hyperlink"/>
          </w:rPr>
          <w:t xml:space="preserve"> </w:t>
        </w:r>
        <w:r>
          <w:rPr>
            <w:rStyle w:val="Hyperlink"/>
          </w:rPr>
          <w:t xml:space="preserve">[</w:t>
        </w:r>
        <w:r>
          <w:rPr>
            <w:rStyle w:val="Hyperlink"/>
          </w:rPr>
          <w:t xml:space="preserve">Rochester NY</w:t>
        </w:r>
        <w:r>
          <w:rPr>
            <w:rStyle w:val="Hyperlink"/>
          </w:rPr>
          <w:t xml:space="preserve">]”</w:t>
        </w:r>
        <w:r>
          <w:rPr>
            <w:rStyle w:val="Hyperlink"/>
          </w:rPr>
          <w:t xml:space="preserve"> </w:t>
        </w:r>
        <w:r>
          <w:rPr>
            <w:rStyle w:val="Hyperlink"/>
          </w:rPr>
          <w:t xml:space="preserve">(</w:t>
        </w:r>
        <w:r>
          <w:rPr>
            <w:rStyle w:val="Hyperlink"/>
          </w:rPr>
          <w:t xml:space="preserve">Google My Maps</w:t>
        </w:r>
        <w:r>
          <w:rPr>
            <w:rStyle w:val="Hyperlink"/>
          </w:rPr>
          <w:t xml:space="preserve">, 2020),</w:t>
        </w:r>
        <w:r>
          <w:rPr>
            <w:rStyle w:val="Hyperlink"/>
          </w:rPr>
          <w:t xml:space="preserve"> </w:t>
        </w:r>
        <w:hyperlink r:id="rId347">
          <w:r>
            <w:rPr>
              <w:rStyle w:val="Hyperlink"/>
            </w:rPr>
            <w:t xml:space="preserve">https://www.google.com/maps/d/viewer?mid=1YIjFGIhOG9ewnLtIH0s5yu3_Zjw8t3Rb</w:t>
          </w:r>
        </w:hyperlink>
      </w:hyperlink>
      <w:r>
        <w:t xml:space="preserve">;</w:t>
      </w:r>
      <w:r>
        <w:t xml:space="preserve"> </w:t>
      </w:r>
      <w:r>
        <w:t xml:space="preserve">City Roots Community Land Trust and Yale Environmental Protection Clinic,</w:t>
      </w:r>
      <w:r>
        <w:t xml:space="preserve"> </w:t>
      </w:r>
      <w:hyperlink w:anchor="X8ea6f19a6fa94db53587779e09bf7aa7ecdac55">
        <w:r>
          <w:rPr>
            <w:rStyle w:val="Hyperlink"/>
          </w:rPr>
          <w:t xml:space="preserve">“Confronting</w:t>
        </w:r>
        <w:r>
          <w:rPr>
            <w:rStyle w:val="Hyperlink"/>
          </w:rPr>
          <w:t xml:space="preserve"> </w:t>
        </w:r>
        <w:r>
          <w:rPr>
            <w:rStyle w:val="Hyperlink"/>
          </w:rPr>
          <w:t xml:space="preserve">Racial Covenants</w:t>
        </w:r>
        <w:r>
          <w:rPr>
            <w:rStyle w:val="Hyperlink"/>
          </w:rPr>
          <w:t xml:space="preserve">:</w:t>
        </w:r>
        <w:r>
          <w:rPr>
            <w:rStyle w:val="Hyperlink"/>
          </w:rPr>
          <w:t xml:space="preserve"> </w:t>
        </w:r>
        <w:r>
          <w:rPr>
            <w:rStyle w:val="Hyperlink"/>
          </w:rPr>
          <w:t xml:space="preserve">How They Segregated Monroe County</w:t>
        </w:r>
        <w:r>
          <w:rPr>
            <w:rStyle w:val="Hyperlink"/>
          </w:rPr>
          <w:t xml:space="preserve"> </w:t>
        </w:r>
        <w:r>
          <w:rPr>
            <w:rStyle w:val="Hyperlink"/>
          </w:rPr>
          <w:t xml:space="preserve">and</w:t>
        </w:r>
        <w:r>
          <w:rPr>
            <w:rStyle w:val="Hyperlink"/>
          </w:rPr>
          <w:t xml:space="preserve"> </w:t>
        </w:r>
        <w:r>
          <w:rPr>
            <w:rStyle w:val="Hyperlink"/>
          </w:rPr>
          <w:t xml:space="preserve">What To Do About Them</w:t>
        </w:r>
        <w:r>
          <w:rPr>
            <w:rStyle w:val="Hyperlink"/>
          </w:rPr>
          <w:t xml:space="preserve">”</w:t>
        </w:r>
        <w:r>
          <w:rPr>
            <w:rStyle w:val="Hyperlink"/>
          </w:rPr>
          <w:t xml:space="preserve"> </w:t>
        </w:r>
        <w:r>
          <w:rPr>
            <w:rStyle w:val="Hyperlink"/>
          </w:rPr>
          <w:t xml:space="preserve">(</w:t>
        </w:r>
        <w:r>
          <w:rPr>
            <w:rStyle w:val="Hyperlink"/>
          </w:rPr>
          <w:t xml:space="preserve">Yale School of Law</w:t>
        </w:r>
        <w:r>
          <w:rPr>
            <w:rStyle w:val="Hyperlink"/>
          </w:rPr>
          <w:t xml:space="preserve">, 2020),</w:t>
        </w:r>
        <w:r>
          <w:rPr>
            <w:rStyle w:val="Hyperlink"/>
          </w:rPr>
          <w:t xml:space="preserve"> </w:t>
        </w:r>
        <w:hyperlink r:id="rId353">
          <w:r>
            <w:rPr>
              <w:rStyle w:val="Hyperlink"/>
            </w:rPr>
            <w:t xml:space="preserve">https://law.yale.edu/sites/default/files/area/clinic/document/2020.7.31_-_confronting_racial_covenants_-_yale.city_roots_guide.pdf</w:t>
          </w:r>
        </w:hyperlink>
      </w:hyperlink>
      <w:r>
        <w:t xml:space="preserve">;</w:t>
      </w:r>
      <w:r>
        <w:t xml:space="preserve"> </w:t>
      </w:r>
      <w:r>
        <w:t xml:space="preserve">LaDale Winling,</w:t>
      </w:r>
      <w:r>
        <w:t xml:space="preserve"> </w:t>
      </w:r>
      <w:hyperlink w:anchor="ref-winlingChicagoCovenants2021">
        <w:r>
          <w:rPr>
            <w:rStyle w:val="Hyperlink"/>
          </w:rPr>
          <w:t xml:space="preserve">“Chicago</w:t>
        </w:r>
        <w:r>
          <w:rPr>
            <w:rStyle w:val="Hyperlink"/>
          </w:rPr>
          <w:t xml:space="preserve"> </w:t>
        </w:r>
        <w:r>
          <w:rPr>
            <w:rStyle w:val="Hyperlink"/>
          </w:rPr>
          <w:t xml:space="preserve">Covenants</w:t>
        </w:r>
        <w:r>
          <w:rPr>
            <w:rStyle w:val="Hyperlink"/>
          </w:rPr>
          <w:t xml:space="preserve">”</w:t>
        </w:r>
        <w:r>
          <w:rPr>
            <w:rStyle w:val="Hyperlink"/>
          </w:rPr>
          <w:t xml:space="preserve"> </w:t>
        </w:r>
        <w:r>
          <w:rPr>
            <w:rStyle w:val="Hyperlink"/>
          </w:rPr>
          <w:t xml:space="preserve">(</w:t>
        </w:r>
        <w:r>
          <w:rPr>
            <w:rStyle w:val="Hyperlink"/>
          </w:rPr>
          <w:t xml:space="preserve">Chicago Covenants</w:t>
        </w:r>
        <w:r>
          <w:rPr>
            <w:rStyle w:val="Hyperlink"/>
          </w:rPr>
          <w:t xml:space="preserve">, 2021),</w:t>
        </w:r>
        <w:r>
          <w:rPr>
            <w:rStyle w:val="Hyperlink"/>
          </w:rPr>
          <w:t xml:space="preserve"> </w:t>
        </w:r>
        <w:hyperlink r:id="rId345">
          <w:r>
            <w:rPr>
              <w:rStyle w:val="Hyperlink"/>
            </w:rPr>
            <w:t xml:space="preserve">https://www.chicagocovenants.com</w:t>
          </w:r>
        </w:hyperlink>
      </w:hyperlink>
      <w:r>
        <w:t xml:space="preserve">.</w:t>
      </w:r>
    </w:p>
  </w:footnote>
  <w:footnote w:id="354">
    <w:p>
      <w:pPr>
        <w:pStyle w:val="FootnoteText"/>
      </w:pPr>
      <w:r>
        <w:rPr>
          <w:rStyle w:val="FootnoteReference"/>
        </w:rPr>
        <w:footnoteRef/>
      </w:r>
      <w:r>
        <w:t xml:space="preserve"> </w:t>
      </w:r>
      <w:hyperlink w:anchor="ref-BernsteinSeeksEnd1947">
        <w:r>
          <w:rPr>
            <w:rStyle w:val="Hyperlink"/>
          </w:rPr>
          <w:t xml:space="preserve">“Bernstein</w:t>
        </w:r>
        <w:r>
          <w:rPr>
            <w:rStyle w:val="Hyperlink"/>
          </w:rPr>
          <w:t xml:space="preserve"> </w:t>
        </w:r>
        <w:r>
          <w:rPr>
            <w:rStyle w:val="Hyperlink"/>
          </w:rPr>
          <w:t xml:space="preserve">Seeks End Of Restrictive Clauses</w:t>
        </w:r>
        <w:r>
          <w:rPr>
            <w:rStyle w:val="Hyperlink"/>
          </w:rPr>
          <w:t xml:space="preserve">,”</w:t>
        </w:r>
        <w:r>
          <w:rPr>
            <w:rStyle w:val="Hyperlink"/>
          </w:rPr>
          <w:t xml:space="preserve"> </w:t>
        </w:r>
        <w:r>
          <w:rPr>
            <w:rStyle w:val="Hyperlink"/>
            <w:iCs/>
            <w:i/>
          </w:rPr>
          <w:t xml:space="preserve">The Hartford Courant</w:t>
        </w:r>
        <w:r>
          <w:rPr>
            <w:rStyle w:val="Hyperlink"/>
          </w:rPr>
          <w:t xml:space="preserve">, March 28, 1947,</w:t>
        </w:r>
        <w:r>
          <w:rPr>
            <w:rStyle w:val="Hyperlink"/>
          </w:rPr>
          <w:t xml:space="preserve"> </w:t>
        </w:r>
        <w:hyperlink r:id="rId355">
          <w:r>
            <w:rPr>
              <w:rStyle w:val="Hyperlink"/>
            </w:rPr>
            <w:t xml:space="preserve">https://search-proquest-com.ezproxy.trincoll.edu/docview/560759017?accountid=14405</w:t>
          </w:r>
        </w:hyperlink>
      </w:hyperlink>
      <w:r>
        <w:t xml:space="preserve">;</w:t>
      </w:r>
      <w:r>
        <w:t xml:space="preserve"> </w:t>
      </w:r>
      <w:hyperlink w:anchor="ref-StateLawSought1947">
        <w:r>
          <w:rPr>
            <w:rStyle w:val="Hyperlink"/>
          </w:rPr>
          <w:t xml:space="preserve">“State</w:t>
        </w:r>
        <w:r>
          <w:rPr>
            <w:rStyle w:val="Hyperlink"/>
          </w:rPr>
          <w:t xml:space="preserve"> </w:t>
        </w:r>
        <w:r>
          <w:rPr>
            <w:rStyle w:val="Hyperlink"/>
          </w:rPr>
          <w:t xml:space="preserve">Law Sought Against Racial Ban In Realty Deals</w:t>
        </w:r>
        <w:r>
          <w:rPr>
            <w:rStyle w:val="Hyperlink"/>
          </w:rPr>
          <w:t xml:space="preserve">,”</w:t>
        </w:r>
        <w:r>
          <w:rPr>
            <w:rStyle w:val="Hyperlink"/>
          </w:rPr>
          <w:t xml:space="preserve"> </w:t>
        </w:r>
        <w:r>
          <w:rPr>
            <w:rStyle w:val="Hyperlink"/>
            <w:iCs/>
            <w:i/>
          </w:rPr>
          <w:t xml:space="preserve">The Hartford Courant</w:t>
        </w:r>
        <w:r>
          <w:rPr>
            <w:rStyle w:val="Hyperlink"/>
          </w:rPr>
          <w:t xml:space="preserve">, April 2, 1947,</w:t>
        </w:r>
        <w:r>
          <w:rPr>
            <w:rStyle w:val="Hyperlink"/>
          </w:rPr>
          <w:t xml:space="preserve"> </w:t>
        </w:r>
        <w:hyperlink r:id="rId356">
          <w:r>
            <w:rPr>
              <w:rStyle w:val="Hyperlink"/>
            </w:rPr>
            <w:t xml:space="preserve">https://search-proquest-com.ezproxy.trincoll.edu/docview/560760502?accountid=14405</w:t>
          </w:r>
        </w:hyperlink>
      </w:hyperlink>
      <w:r>
        <w:t xml:space="preserve">. Some accounts describe Bernstein’s involvement in a 1947 lawsuit against a property covenant restricted</w:t>
      </w:r>
      <w:r>
        <w:t xml:space="preserve"> </w:t>
      </w:r>
      <w:r>
        <w:t xml:space="preserve">“</w:t>
      </w:r>
      <w:r>
        <w:t xml:space="preserve">non-Semitic persons of the Caucasian race</w:t>
      </w:r>
      <w:r>
        <w:t xml:space="preserve">”</w:t>
      </w:r>
      <w:r>
        <w:t xml:space="preserve"> </w:t>
      </w:r>
      <w:r>
        <w:t xml:space="preserve">in West Hartford, according to</w:t>
      </w:r>
      <w:r>
        <w:t xml:space="preserve"> </w:t>
      </w:r>
      <w:r>
        <w:t xml:space="preserve">Holly Hutton,</w:t>
      </w:r>
      <w:r>
        <w:t xml:space="preserve"> </w:t>
      </w:r>
      <w:hyperlink w:anchor="ref-huttonBriefLookBack2014">
        <w:r>
          <w:rPr>
            <w:rStyle w:val="Hyperlink"/>
            <w:iCs/>
            <w:i/>
          </w:rPr>
          <w:t xml:space="preserve">A</w:t>
        </w:r>
        <w:r>
          <w:rPr>
            <w:rStyle w:val="Hyperlink"/>
            <w:iCs/>
            <w:i/>
          </w:rPr>
          <w:t xml:space="preserve"> </w:t>
        </w:r>
        <w:r>
          <w:rPr>
            <w:rStyle w:val="Hyperlink"/>
            <w:iCs/>
            <w:i/>
          </w:rPr>
          <w:t xml:space="preserve">Brief Look Back</w:t>
        </w:r>
        <w:r>
          <w:rPr>
            <w:rStyle w:val="Hyperlink"/>
            <w:iCs/>
            <w:i/>
          </w:rPr>
          <w:t xml:space="preserve">:</w:t>
        </w:r>
        <w:r>
          <w:rPr>
            <w:rStyle w:val="Hyperlink"/>
            <w:iCs/>
            <w:i/>
          </w:rPr>
          <w:t xml:space="preserve"> </w:t>
        </w:r>
        <w:r>
          <w:rPr>
            <w:rStyle w:val="Hyperlink"/>
            <w:iCs/>
            <w:i/>
          </w:rPr>
          <w:t xml:space="preserve">A Historical Overview</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Jewish Legal Community</w:t>
        </w:r>
        <w:r>
          <w:rPr>
            <w:rStyle w:val="Hyperlink"/>
            <w:iCs/>
            <w:i/>
          </w:rPr>
          <w:t xml:space="preserve"> </w:t>
        </w:r>
        <w:r>
          <w:rPr>
            <w:rStyle w:val="Hyperlink"/>
            <w:iCs/>
            <w:i/>
          </w:rPr>
          <w:t xml:space="preserve">of</w:t>
        </w:r>
        <w:r>
          <w:rPr>
            <w:rStyle w:val="Hyperlink"/>
            <w:iCs/>
            <w:i/>
          </w:rPr>
          <w:t xml:space="preserve"> </w:t>
        </w:r>
        <w:r>
          <w:rPr>
            <w:rStyle w:val="Hyperlink"/>
            <w:iCs/>
            <w:i/>
          </w:rPr>
          <w:t xml:space="preserve">Hartford</w:t>
        </w:r>
        <w:r>
          <w:rPr>
            <w:rStyle w:val="Hyperlink"/>
            <w:iCs/>
            <w:i/>
          </w:rPr>
          <w:t xml:space="preserve">,</w:t>
        </w:r>
        <w:r>
          <w:rPr>
            <w:rStyle w:val="Hyperlink"/>
            <w:iCs/>
            <w:i/>
          </w:rPr>
          <w:t xml:space="preserve"> </w:t>
        </w:r>
        <w:r>
          <w:rPr>
            <w:rStyle w:val="Hyperlink"/>
            <w:iCs/>
            <w:i/>
          </w:rPr>
          <w:t xml:space="preserve">Connecticut</w:t>
        </w:r>
        <w:r>
          <w:rPr>
            <w:rStyle w:val="Hyperlink"/>
          </w:rPr>
          <w:t xml:space="preserve"> </w:t>
        </w:r>
        <w:r>
          <w:rPr>
            <w:rStyle w:val="Hyperlink"/>
          </w:rPr>
          <w:t xml:space="preserve">(</w:t>
        </w:r>
        <w:r>
          <w:rPr>
            <w:rStyle w:val="Hyperlink"/>
          </w:rPr>
          <w:t xml:space="preserve">Jewish Historical Society of Greater Hartford</w:t>
        </w:r>
        <w:r>
          <w:rPr>
            <w:rStyle w:val="Hyperlink"/>
          </w:rPr>
          <w:t xml:space="preserve">, 2014)</w:t>
        </w:r>
      </w:hyperlink>
      <w:r>
        <w:t xml:space="preserve">, p. 40. But in our oral history interview with Simon Bernstein at age 98, he recalled details about a race restrictive case in West Hartford that was settled out of court, but not the religion and race case briefly mentioned in this 1947 press account. See</w:t>
      </w:r>
      <w:r>
        <w:t xml:space="preserve"> </w:t>
      </w:r>
      <w:r>
        <w:t xml:space="preserve">Simon Bernstein,</w:t>
      </w:r>
      <w:r>
        <w:t xml:space="preserve"> </w:t>
      </w:r>
      <w:hyperlink w:anchor="ref-bernsteinOralHistoryInterview2011">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Connecticut Civil Rights</w:t>
        </w:r>
        <w:r>
          <w:rPr>
            <w:rStyle w:val="Hyperlink"/>
          </w:rPr>
          <w:t xml:space="preserve">”</w:t>
        </w:r>
        <w:r>
          <w:rPr>
            <w:rStyle w:val="Hyperlink"/>
          </w:rPr>
          <w:t xml:space="preserve"> </w:t>
        </w:r>
        <w:r>
          <w:rPr>
            <w:rStyle w:val="Hyperlink"/>
          </w:rPr>
          <w:t xml:space="preserve">(</w:t>
        </w:r>
        <w:r>
          <w:rPr>
            <w:rStyle w:val="Hyperlink"/>
          </w:rPr>
          <w:t xml:space="preserve">On The Line, Connecticut Digital Archives</w:t>
        </w:r>
        <w:r>
          <w:rPr>
            <w:rStyle w:val="Hyperlink"/>
          </w:rPr>
          <w:t xml:space="preserve">, August 1, 2011),</w:t>
        </w:r>
        <w:r>
          <w:rPr>
            <w:rStyle w:val="Hyperlink"/>
          </w:rPr>
          <w:t xml:space="preserve"> </w:t>
        </w:r>
        <w:hyperlink r:id="rId357">
          <w:r>
            <w:rPr>
              <w:rStyle w:val="Hyperlink"/>
            </w:rPr>
            <w:t xml:space="preserve">http://hdl.handle.net/11134/120002:otl-bernstein</w:t>
          </w:r>
        </w:hyperlink>
      </w:hyperlink>
      <w:r>
        <w:t xml:space="preserve">. Tracey Wilson described anecdotal accounts of anti-Jewish and anti-Catholic covenants in West Hartford, but we have not yet found documentary evidence. See</w:t>
      </w:r>
      <w:r>
        <w:t xml:space="preserve"> </w:t>
      </w:r>
      <w:r>
        <w:t xml:space="preserve">Tracey M. Wilson,</w:t>
      </w:r>
      <w:r>
        <w:t xml:space="preserve"> </w:t>
      </w:r>
      <w:hyperlink w:anchor="ref-wilsonHighLedgeHomes2018">
        <w:r>
          <w:rPr>
            <w:rStyle w:val="Hyperlink"/>
          </w:rPr>
          <w:t xml:space="preserve">“High</w:t>
        </w:r>
        <w:r>
          <w:rPr>
            <w:rStyle w:val="Hyperlink"/>
          </w:rPr>
          <w:t xml:space="preserve"> </w:t>
        </w:r>
        <w:r>
          <w:rPr>
            <w:rStyle w:val="Hyperlink"/>
          </w:rPr>
          <w:t xml:space="preserve">Ledge Homes</w:t>
        </w:r>
        <w:r>
          <w:rPr>
            <w:rStyle w:val="Hyperlink"/>
          </w:rPr>
          <w:t xml:space="preserve"> </w:t>
        </w:r>
        <w:r>
          <w:rPr>
            <w:rStyle w:val="Hyperlink"/>
          </w:rPr>
          <w:t xml:space="preserve">and</w:t>
        </w:r>
        <w:r>
          <w:rPr>
            <w:rStyle w:val="Hyperlink"/>
          </w:rPr>
          <w:t xml:space="preserve"> </w:t>
        </w:r>
        <w:r>
          <w:rPr>
            <w:rStyle w:val="Hyperlink"/>
          </w:rPr>
          <w:t xml:space="preserve">Restrictive Covenants</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Life in</w:t>
        </w:r>
        <w:r>
          <w:rPr>
            <w:rStyle w:val="Hyperlink"/>
            <w:iCs/>
            <w:i/>
          </w:rPr>
          <w:t xml:space="preserve"> </w:t>
        </w:r>
        <w:r>
          <w:rPr>
            <w:rStyle w:val="Hyperlink"/>
            <w:iCs/>
            <w:i/>
          </w:rPr>
          <w:t xml:space="preserve">West Hartford</w:t>
        </w:r>
        <w:r>
          <w:rPr>
            <w:rStyle w:val="Hyperlink"/>
          </w:rPr>
          <w:t xml:space="preserve"> </w:t>
        </w:r>
        <w:r>
          <w:rPr>
            <w:rStyle w:val="Hyperlink"/>
          </w:rPr>
          <w:t xml:space="preserve">(</w:t>
        </w:r>
        <w:r>
          <w:rPr>
            <w:rStyle w:val="Hyperlink"/>
          </w:rPr>
          <w:t xml:space="preserve">West Hartford Historical Society and Noah Webster House</w:t>
        </w:r>
        <w:r>
          <w:rPr>
            <w:rStyle w:val="Hyperlink"/>
          </w:rPr>
          <w:t xml:space="preserve">, 2018),</w:t>
        </w:r>
        <w:r>
          <w:rPr>
            <w:rStyle w:val="Hyperlink"/>
          </w:rPr>
          <w:t xml:space="preserve"> </w:t>
        </w:r>
        <w:hyperlink r:id="rId358">
          <w:r>
            <w:rPr>
              <w:rStyle w:val="Hyperlink"/>
            </w:rPr>
            <w:t xml:space="preserve">https://lifeinwesthartford.org/world-war-ii-era.html#high-ledge-homes-and-restrictive-covenants</w:t>
          </w:r>
        </w:hyperlink>
      </w:hyperlink>
      <w:r>
        <w:t xml:space="preserve">.</w:t>
      </w:r>
    </w:p>
  </w:footnote>
  <w:footnote w:id="359">
    <w:p>
      <w:pPr>
        <w:pStyle w:val="FootnoteText"/>
      </w:pPr>
      <w:r>
        <w:rPr>
          <w:rStyle w:val="FootnoteReference"/>
        </w:rPr>
        <w:footnoteRef/>
      </w:r>
      <w:r>
        <w:t xml:space="preserve"> </w:t>
      </w:r>
      <w:hyperlink w:anchor="ref-shelleyv.kraemer1948">
        <w:r>
          <w:rPr>
            <w:rStyle w:val="Hyperlink"/>
          </w:rPr>
          <w:t xml:space="preserve">Shelley v. Kraemer (</w:t>
        </w:r>
        <w:r>
          <w:rPr>
            <w:rStyle w:val="Hyperlink"/>
          </w:rPr>
          <w:t xml:space="preserve">334 US Supreme Court 1</w:t>
        </w:r>
        <w:r>
          <w:rPr>
            <w:rStyle w:val="Hyperlink"/>
          </w:rPr>
          <w:t xml:space="preserve">, May 3, 1948),</w:t>
        </w:r>
        <w:r>
          <w:rPr>
            <w:rStyle w:val="Hyperlink"/>
          </w:rPr>
          <w:t xml:space="preserve"> </w:t>
        </w:r>
        <w:hyperlink r:id="rId360">
          <w:r>
            <w:rPr>
              <w:rStyle w:val="Hyperlink"/>
            </w:rPr>
            <w:t xml:space="preserve">https://scholar.google.com/scholar_case?case=12732018998507979172</w:t>
          </w:r>
        </w:hyperlink>
      </w:hyperlink>
      <w:r>
        <w:t xml:space="preserve">;</w:t>
      </w:r>
      <w:r>
        <w:t xml:space="preserve"> </w:t>
      </w:r>
      <w:hyperlink w:anchor="ref-rothsteinColorLawForgotten2017">
        <w:r>
          <w:rPr>
            <w:rStyle w:val="Hyperlink"/>
          </w:rPr>
          <w:t xml:space="preserve">Rothstein,</w:t>
        </w:r>
        <w:r>
          <w:rPr>
            <w:rStyle w:val="Hyperlink"/>
          </w:rPr>
          <w:t xml:space="preserve"> </w:t>
        </w:r>
        <w:r>
          <w:rPr>
            <w:rStyle w:val="Hyperlink"/>
            <w:iCs/>
            <w:i/>
          </w:rPr>
          <w:t xml:space="preserve">The Color of Law</w:t>
        </w:r>
        <w:r>
          <w:rPr>
            <w:rStyle w:val="Hyperlink"/>
          </w:rPr>
          <w:t xml:space="preserve">, 85–91</w:t>
        </w:r>
      </w:hyperlink>
      <w:r>
        <w:t xml:space="preserve">;</w:t>
      </w:r>
      <w:r>
        <w:t xml:space="preserve"> </w:t>
      </w:r>
      <w:hyperlink w:anchor="ref-mayersv.ridleyDecision1972">
        <w:r>
          <w:rPr>
            <w:rStyle w:val="Hyperlink"/>
          </w:rPr>
          <w:t xml:space="preserve">Mayers v. Ridley,</w:t>
        </w:r>
        <w:r>
          <w:rPr>
            <w:rStyle w:val="Hyperlink"/>
          </w:rPr>
          <w:t xml:space="preserve"> </w:t>
        </w:r>
        <w:r>
          <w:rPr>
            <w:rStyle w:val="Hyperlink"/>
          </w:rPr>
          <w:t xml:space="preserve">“Decision”</w:t>
        </w:r>
        <w:r>
          <w:rPr>
            <w:rStyle w:val="Hyperlink"/>
          </w:rPr>
          <w:t xml:space="preserve"> </w:t>
        </w:r>
        <w:r>
          <w:rPr>
            <w:rStyle w:val="Hyperlink"/>
          </w:rPr>
          <w:t xml:space="preserve">(</w:t>
        </w:r>
        <w:r>
          <w:rPr>
            <w:rStyle w:val="Hyperlink"/>
          </w:rPr>
          <w:t xml:space="preserve">465 F.2d US Court of Appeals, DC Circuit, 630</w:t>
        </w:r>
        <w:r>
          <w:rPr>
            <w:rStyle w:val="Hyperlink"/>
          </w:rPr>
          <w:t xml:space="preserve">, March 1, 1972),</w:t>
        </w:r>
        <w:r>
          <w:rPr>
            <w:rStyle w:val="Hyperlink"/>
          </w:rPr>
          <w:t xml:space="preserve"> </w:t>
        </w:r>
        <w:hyperlink r:id="rId361">
          <w:r>
            <w:rPr>
              <w:rStyle w:val="Hyperlink"/>
            </w:rPr>
            <w:t xml:space="preserve">https://scholar.google.com/scholar_case?case=15478926121065691421</w:t>
          </w:r>
        </w:hyperlink>
      </w:hyperlink>
      <w:r>
        <w:t xml:space="preserve">.</w:t>
      </w:r>
    </w:p>
  </w:footnote>
  <w:footnote w:id="362">
    <w:p>
      <w:pPr>
        <w:pStyle w:val="FootnoteText"/>
      </w:pPr>
      <w:r>
        <w:rPr>
          <w:rStyle w:val="FootnoteReference"/>
        </w:rPr>
        <w:footnoteRef/>
      </w:r>
      <w:r>
        <w:t xml:space="preserve"> </w:t>
      </w:r>
      <w:hyperlink w:anchor="ref-everettOralHistoryInterview2011">
        <w:r>
          <w:rPr>
            <w:rStyle w:val="Hyperlink"/>
          </w:rPr>
          <w:t xml:space="preserve">Mary Everett,</w:t>
        </w:r>
        <w:r>
          <w:rPr>
            <w:rStyle w:val="Hyperlink"/>
          </w:rPr>
          <w:t xml:space="preserve"> </w:t>
        </w:r>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July 21, 2011),</w:t>
        </w:r>
        <w:r>
          <w:rPr>
            <w:rStyle w:val="Hyperlink"/>
          </w:rPr>
          <w:t xml:space="preserve"> </w:t>
        </w:r>
        <w:hyperlink r:id="rId363">
          <w:r>
            <w:rPr>
              <w:rStyle w:val="Hyperlink"/>
            </w:rPr>
            <w:t xml:space="preserve">http://digitalrepository.trincoll.edu/cssp_ohistory/23</w:t>
          </w:r>
        </w:hyperlink>
      </w:hyperlink>
      <w:r>
        <w:t xml:space="preserve">;</w:t>
      </w:r>
      <w:r>
        <w:t xml:space="preserve"> </w:t>
      </w:r>
      <w:hyperlink w:anchor="ref-brooksSavingNeighborhoodRacially2013">
        <w:r>
          <w:rPr>
            <w:rStyle w:val="Hyperlink"/>
          </w:rPr>
          <w:t xml:space="preserve">Richard R. W. Brooks and Carol M. Rose,</w:t>
        </w:r>
        <w:r>
          <w:rPr>
            <w:rStyle w:val="Hyperlink"/>
          </w:rPr>
          <w:t xml:space="preserve"> </w:t>
        </w:r>
        <w:r>
          <w:rPr>
            <w:rStyle w:val="Hyperlink"/>
            <w:iCs/>
            <w:i/>
          </w:rPr>
          <w:t xml:space="preserve">Saving the</w:t>
        </w:r>
        <w:r>
          <w:rPr>
            <w:rStyle w:val="Hyperlink"/>
            <w:iCs/>
            <w:i/>
          </w:rPr>
          <w:t xml:space="preserve"> </w:t>
        </w:r>
        <w:r>
          <w:rPr>
            <w:rStyle w:val="Hyperlink"/>
            <w:iCs/>
            <w:i/>
          </w:rPr>
          <w:t xml:space="preserve">Neighborhood</w:t>
        </w:r>
        <w:r>
          <w:rPr>
            <w:rStyle w:val="Hyperlink"/>
            <w:iCs/>
            <w:i/>
          </w:rPr>
          <w:t xml:space="preserve">:</w:t>
        </w:r>
        <w:r>
          <w:rPr>
            <w:rStyle w:val="Hyperlink"/>
            <w:iCs/>
            <w:i/>
          </w:rPr>
          <w:t xml:space="preserve"> </w:t>
        </w:r>
        <w:r>
          <w:rPr>
            <w:rStyle w:val="Hyperlink"/>
            <w:iCs/>
            <w:i/>
          </w:rPr>
          <w:t xml:space="preserve">Racially Restrictive Covenants</w:t>
        </w:r>
        <w:r>
          <w:rPr>
            <w:rStyle w:val="Hyperlink"/>
            <w:iCs/>
            <w:i/>
          </w:rPr>
          <w:t xml:space="preserve">,</w:t>
        </w:r>
        <w:r>
          <w:rPr>
            <w:rStyle w:val="Hyperlink"/>
            <w:iCs/>
            <w:i/>
          </w:rPr>
          <w:t xml:space="preserve"> </w:t>
        </w:r>
        <w:r>
          <w:rPr>
            <w:rStyle w:val="Hyperlink"/>
            <w:iCs/>
            <w:i/>
          </w:rPr>
          <w:t xml:space="preserve">Law</w:t>
        </w:r>
        <w:r>
          <w:rPr>
            <w:rStyle w:val="Hyperlink"/>
            <w:iCs/>
            <w:i/>
          </w:rPr>
          <w:t xml:space="preserve">, and</w:t>
        </w:r>
        <w:r>
          <w:rPr>
            <w:rStyle w:val="Hyperlink"/>
            <w:iCs/>
            <w:i/>
          </w:rPr>
          <w:t xml:space="preserve"> </w:t>
        </w:r>
        <w:r>
          <w:rPr>
            <w:rStyle w:val="Hyperlink"/>
            <w:iCs/>
            <w:i/>
          </w:rPr>
          <w:t xml:space="preserve">Social Norms</w:t>
        </w:r>
        <w:r>
          <w:rPr>
            <w:rStyle w:val="Hyperlink"/>
          </w:rPr>
          <w:t xml:space="preserve"> </w:t>
        </w:r>
        <w:r>
          <w:rPr>
            <w:rStyle w:val="Hyperlink"/>
          </w:rPr>
          <w:t xml:space="preserve">(</w:t>
        </w:r>
        <w:r>
          <w:rPr>
            <w:rStyle w:val="Hyperlink"/>
          </w:rPr>
          <w:t xml:space="preserve">Cambridge, Massachusetts</w:t>
        </w:r>
        <w:r>
          <w:rPr>
            <w:rStyle w:val="Hyperlink"/>
          </w:rPr>
          <w:t xml:space="preserve">:</w:t>
        </w:r>
        <w:r>
          <w:rPr>
            <w:rStyle w:val="Hyperlink"/>
          </w:rPr>
          <w:t xml:space="preserve"> </w:t>
        </w:r>
        <w:r>
          <w:rPr>
            <w:rStyle w:val="Hyperlink"/>
          </w:rPr>
          <w:t xml:space="preserve">Harvard University Press</w:t>
        </w:r>
        <w:r>
          <w:rPr>
            <w:rStyle w:val="Hyperlink"/>
          </w:rPr>
          <w:t xml:space="preserve">, 2013),</w:t>
        </w:r>
        <w:r>
          <w:rPr>
            <w:rStyle w:val="Hyperlink"/>
          </w:rPr>
          <w:t xml:space="preserve"> </w:t>
        </w:r>
        <w:hyperlink r:id="rId364">
          <w:r>
            <w:rPr>
              <w:rStyle w:val="Hyperlink"/>
            </w:rPr>
            <w:t xml:space="preserve">http://www.worldcat.org/oclc/836206008</w:t>
          </w:r>
        </w:hyperlink>
      </w:hyperlink>
      <w:r>
        <w:t xml:space="preserve">.</w:t>
      </w:r>
    </w:p>
  </w:footnote>
  <w:footnote w:id="365">
    <w:p>
      <w:pPr>
        <w:pStyle w:val="FootnoteText"/>
      </w:pPr>
      <w:r>
        <w:rPr>
          <w:rStyle w:val="FootnoteReference"/>
        </w:rPr>
        <w:footnoteRef/>
      </w:r>
      <w:r>
        <w:t xml:space="preserve"> </w:t>
      </w:r>
      <w:r>
        <w:t xml:space="preserve">Debra Walsh,</w:t>
      </w:r>
      <w:r>
        <w:t xml:space="preserve"> </w:t>
      </w:r>
      <w:hyperlink w:anchor="ref-walshOralHistoryInterview2011">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July 21, 2011),</w:t>
        </w:r>
        <w:r>
          <w:rPr>
            <w:rStyle w:val="Hyperlink"/>
          </w:rPr>
          <w:t xml:space="preserve"> </w:t>
        </w:r>
        <w:hyperlink r:id="rId366">
          <w:r>
            <w:rPr>
              <w:rStyle w:val="Hyperlink"/>
            </w:rPr>
            <w:t xml:space="preserve">http://digitalrepository.trincoll.edu/cssp_ohistory/21</w:t>
          </w:r>
        </w:hyperlink>
      </w:hyperlink>
      <w:r>
        <w:t xml:space="preserve">.</w:t>
      </w:r>
    </w:p>
  </w:footnote>
  <w:footnote w:id="370">
    <w:p>
      <w:pPr>
        <w:pStyle w:val="FootnoteText"/>
      </w:pPr>
      <w:r>
        <w:rPr>
          <w:rStyle w:val="FootnoteReference"/>
        </w:rPr>
        <w:footnoteRef/>
      </w:r>
      <w:r>
        <w:t xml:space="preserve"> </w:t>
      </w:r>
      <w:r>
        <w:t xml:space="preserve">Susan Hansen,</w:t>
      </w:r>
      <w:r>
        <w:t xml:space="preserve"> </w:t>
      </w:r>
      <w:hyperlink w:anchor="ref-hansenOralHistoryInterview2011">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July 22, 2011),</w:t>
        </w:r>
        <w:r>
          <w:rPr>
            <w:rStyle w:val="Hyperlink"/>
          </w:rPr>
          <w:t xml:space="preserve"> </w:t>
        </w:r>
        <w:hyperlink r:id="rId371">
          <w:r>
            <w:rPr>
              <w:rStyle w:val="Hyperlink"/>
            </w:rPr>
            <w:t xml:space="preserve">http://digitalrepository.trincoll.edu/cssp_ohistory/17</w:t>
          </w:r>
        </w:hyperlink>
      </w:hyperlink>
      <w:r>
        <w:t xml:space="preserve">.</w:t>
      </w:r>
    </w:p>
  </w:footnote>
  <w:footnote w:id="375">
    <w:p>
      <w:pPr>
        <w:pStyle w:val="FootnoteText"/>
      </w:pPr>
      <w:r>
        <w:rPr>
          <w:rStyle w:val="FootnoteReference"/>
        </w:rPr>
        <w:footnoteRef/>
      </w:r>
      <w:r>
        <w:t xml:space="preserve"> </w:t>
      </w:r>
      <w:r>
        <w:t xml:space="preserve">Tracey Wilson,</w:t>
      </w:r>
      <w:r>
        <w:t xml:space="preserve"> </w:t>
      </w:r>
      <w:hyperlink w:anchor="ref-wilsonTakingStockHigh2010">
        <w:r>
          <w:rPr>
            <w:rStyle w:val="Hyperlink"/>
          </w:rPr>
          <w:t xml:space="preserve">“Taking</w:t>
        </w:r>
        <w:r>
          <w:rPr>
            <w:rStyle w:val="Hyperlink"/>
          </w:rPr>
          <w:t xml:space="preserve"> </w:t>
        </w:r>
        <w:r>
          <w:rPr>
            <w:rStyle w:val="Hyperlink"/>
          </w:rPr>
          <w:t xml:space="preserve">Stock</w:t>
        </w:r>
        <w:r>
          <w:rPr>
            <w:rStyle w:val="Hyperlink"/>
          </w:rPr>
          <w:t xml:space="preserve"> </w:t>
        </w:r>
        <w:r>
          <w:rPr>
            <w:rStyle w:val="Hyperlink"/>
          </w:rPr>
          <w:t xml:space="preserve">of</w:t>
        </w:r>
        <w:r>
          <w:rPr>
            <w:rStyle w:val="Hyperlink"/>
          </w:rPr>
          <w:t xml:space="preserve"> </w:t>
        </w:r>
        <w:r>
          <w:rPr>
            <w:rStyle w:val="Hyperlink"/>
          </w:rPr>
          <w:t xml:space="preserve">High Ledge Homes</w:t>
        </w:r>
        <w:r>
          <w:rPr>
            <w:rStyle w:val="Hyperlink"/>
          </w:rPr>
          <w:t xml:space="preserve"> </w:t>
        </w:r>
        <w:r>
          <w:rPr>
            <w:rStyle w:val="Hyperlink"/>
          </w:rPr>
          <w:t xml:space="preserve">and</w:t>
        </w:r>
        <w:r>
          <w:rPr>
            <w:rStyle w:val="Hyperlink"/>
          </w:rPr>
          <w:t xml:space="preserve"> </w:t>
        </w:r>
        <w:r>
          <w:rPr>
            <w:rStyle w:val="Hyperlink"/>
          </w:rPr>
          <w:t xml:space="preserve">Restricted Covenants</w:t>
        </w:r>
        <w:r>
          <w:rPr>
            <w:rStyle w:val="Hyperlink"/>
          </w:rPr>
          <w:t xml:space="preserve">,”</w:t>
        </w:r>
        <w:r>
          <w:rPr>
            <w:rStyle w:val="Hyperlink"/>
          </w:rPr>
          <w:t xml:space="preserve"> </w:t>
        </w:r>
        <w:r>
          <w:rPr>
            <w:rStyle w:val="Hyperlink"/>
            <w:iCs/>
            <w:i/>
          </w:rPr>
          <w:t xml:space="preserve">West Hartford Life</w:t>
        </w:r>
        <w:r>
          <w:rPr>
            <w:rStyle w:val="Hyperlink"/>
          </w:rPr>
          <w:t xml:space="preserve"> </w:t>
        </w:r>
        <w:r>
          <w:rPr>
            <w:rStyle w:val="Hyperlink"/>
          </w:rPr>
          <w:t xml:space="preserve">13, no. 2 (June 2010): 36–37,</w:t>
        </w:r>
        <w:r>
          <w:rPr>
            <w:rStyle w:val="Hyperlink"/>
          </w:rPr>
          <w:t xml:space="preserve"> </w:t>
        </w:r>
        <w:hyperlink r:id="rId376">
          <w:r>
            <w:rPr>
              <w:rStyle w:val="Hyperlink"/>
            </w:rPr>
            <w:t xml:space="preserve">https://history.westhartfordlibrary.org/items/show/257</w:t>
          </w:r>
        </w:hyperlink>
      </w:hyperlink>
      <w:r>
        <w:t xml:space="preserve">;</w:t>
      </w:r>
      <w:r>
        <w:t xml:space="preserve"> </w:t>
      </w:r>
      <w:r>
        <w:t xml:space="preserve">Wilson,</w:t>
      </w:r>
      <w:r>
        <w:t xml:space="preserve"> </w:t>
      </w:r>
      <w:hyperlink w:anchor="ref-wilsonHighLedgeHomes2018">
        <w:r>
          <w:rPr>
            <w:rStyle w:val="Hyperlink"/>
          </w:rPr>
          <w:t xml:space="preserve">“High</w:t>
        </w:r>
        <w:r>
          <w:rPr>
            <w:rStyle w:val="Hyperlink"/>
          </w:rPr>
          <w:t xml:space="preserve"> </w:t>
        </w:r>
        <w:r>
          <w:rPr>
            <w:rStyle w:val="Hyperlink"/>
          </w:rPr>
          <w:t xml:space="preserve">Ledge Homes</w:t>
        </w:r>
        <w:r>
          <w:rPr>
            <w:rStyle w:val="Hyperlink"/>
          </w:rPr>
          <w:t xml:space="preserve"> </w:t>
        </w:r>
        <w:r>
          <w:rPr>
            <w:rStyle w:val="Hyperlink"/>
          </w:rPr>
          <w:t xml:space="preserve">and</w:t>
        </w:r>
        <w:r>
          <w:rPr>
            <w:rStyle w:val="Hyperlink"/>
          </w:rPr>
          <w:t xml:space="preserve"> </w:t>
        </w:r>
        <w:r>
          <w:rPr>
            <w:rStyle w:val="Hyperlink"/>
          </w:rPr>
          <w:t xml:space="preserve">Restrictive Covenants</w:t>
        </w:r>
        <w:r>
          <w:rPr>
            <w:rStyle w:val="Hyperlink"/>
          </w:rPr>
          <w:t xml:space="preserve">”</w:t>
        </w:r>
      </w:hyperlink>
      <w:r>
        <w:t xml:space="preserve">.</w:t>
      </w:r>
    </w:p>
  </w:footnote>
  <w:footnote w:id="377">
    <w:p>
      <w:pPr>
        <w:pStyle w:val="FootnoteText"/>
      </w:pPr>
      <w:r>
        <w:rPr>
          <w:rStyle w:val="FootnoteReference"/>
        </w:rPr>
        <w:footnoteRef/>
      </w:r>
      <w:r>
        <w:t xml:space="preserve"> </w:t>
      </w:r>
      <w:r>
        <w:t xml:space="preserve">Ilyankou and Dougherty,</w:t>
      </w:r>
      <w:r>
        <w:t xml:space="preserve"> </w:t>
      </w:r>
      <w:hyperlink w:anchor="ref-ilyankouMapRestrictiveCovenants2017">
        <w:r>
          <w:rPr>
            <w:rStyle w:val="Hyperlink"/>
          </w:rPr>
          <w:t xml:space="preserve">“Map,”</w:t>
        </w:r>
        <w:r>
          <w:rPr>
            <w:rStyle w:val="Hyperlink"/>
          </w:rPr>
          <w:t xml:space="preserve"> </w:t>
        </w:r>
        <w:r>
          <w:rPr>
            <w:rStyle w:val="Hyperlink"/>
          </w:rPr>
          <w:t xml:space="preserve">2017</w:t>
        </w:r>
      </w:hyperlink>
      <w:r>
        <w:t xml:space="preserve">;</w:t>
      </w:r>
      <w:r>
        <w:t xml:space="preserve"> </w:t>
      </w:r>
      <w:r>
        <w:t xml:space="preserve">University of Connecticut Libraries Map and Geographic Information Center,</w:t>
      </w:r>
      <w:r>
        <w:t xml:space="preserve"> </w:t>
      </w:r>
      <w:hyperlink w:anchor="X9675507ee7d04a3e95025d9351e5f9dc8511b9e">
        <w:r>
          <w:rPr>
            <w:rStyle w:val="Hyperlink"/>
          </w:rPr>
          <w:t xml:space="preserve">“Race</w:t>
        </w:r>
        <w:r>
          <w:rPr>
            <w:rStyle w:val="Hyperlink"/>
          </w:rPr>
          <w:t xml:space="preserve"> </w:t>
        </w:r>
        <w:r>
          <w:rPr>
            <w:rStyle w:val="Hyperlink"/>
          </w:rPr>
          <w:t xml:space="preserve">Restrictive Covenants</w:t>
        </w:r>
        <w:r>
          <w:rPr>
            <w:rStyle w:val="Hyperlink"/>
          </w:rPr>
          <w:t xml:space="preserve"> </w:t>
        </w:r>
        <w:r>
          <w:rPr>
            <w:rStyle w:val="Hyperlink"/>
          </w:rPr>
          <w:t xml:space="preserve">in</w:t>
        </w:r>
        <w:r>
          <w:rPr>
            <w:rStyle w:val="Hyperlink"/>
          </w:rPr>
          <w:t xml:space="preserve"> </w:t>
        </w:r>
        <w:r>
          <w:rPr>
            <w:rStyle w:val="Hyperlink"/>
          </w:rPr>
          <w:t xml:space="preserve">Property Deeds</w:t>
        </w:r>
        <w:r>
          <w:rPr>
            <w:rStyle w:val="Hyperlink"/>
          </w:rPr>
          <w:t xml:space="preserve">,</w:t>
        </w:r>
        <w:r>
          <w:rPr>
            <w:rStyle w:val="Hyperlink"/>
          </w:rPr>
          <w:t xml:space="preserve"> </w:t>
        </w:r>
        <w:r>
          <w:rPr>
            <w:rStyle w:val="Hyperlink"/>
          </w:rPr>
          <w:t xml:space="preserve">Hartford</w:t>
        </w:r>
        <w:r>
          <w:rPr>
            <w:rStyle w:val="Hyperlink"/>
          </w:rPr>
          <w:t xml:space="preserve"> </w:t>
        </w:r>
        <w:r>
          <w:rPr>
            <w:rStyle w:val="Hyperlink"/>
          </w:rPr>
          <w:t xml:space="preserve">Area, 1940s”</w:t>
        </w:r>
      </w:hyperlink>
      <w:r>
        <w:t xml:space="preserve">.</w:t>
      </w:r>
    </w:p>
  </w:footnote>
  <w:footnote w:id="380">
    <w:p>
      <w:pPr>
        <w:pStyle w:val="FootnoteText"/>
      </w:pPr>
      <w:r>
        <w:rPr>
          <w:rStyle w:val="FootnoteReference"/>
        </w:rPr>
        <w:footnoteRef/>
      </w:r>
      <w:r>
        <w:t xml:space="preserve"> </w:t>
      </w:r>
      <w:r>
        <w:t xml:space="preserve">Hartford Times,</w:t>
      </w:r>
      <w:r>
        <w:t xml:space="preserve"> </w:t>
      </w:r>
      <w:hyperlink w:anchor="Xfbd79ba7efd387d48285097e9ff219dcf456ca5">
        <w:r>
          <w:rPr>
            <w:rStyle w:val="Hyperlink"/>
          </w:rPr>
          <w:t xml:space="preserve">“Oakwood</w:t>
        </w:r>
        <w:r>
          <w:rPr>
            <w:rStyle w:val="Hyperlink"/>
          </w:rPr>
          <w:t xml:space="preserve"> </w:t>
        </w:r>
        <w:r>
          <w:rPr>
            <w:rStyle w:val="Hyperlink"/>
          </w:rPr>
          <w:t xml:space="preserve">Acres Temporary Housing</w:t>
        </w:r>
        <w:r>
          <w:rPr>
            <w:rStyle w:val="Hyperlink"/>
          </w:rPr>
          <w:t xml:space="preserve">,</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rPr>
          <w:t xml:space="preserve">(</w:t>
        </w:r>
        <w:r>
          <w:rPr>
            <w:rStyle w:val="Hyperlink"/>
          </w:rPr>
          <w:t xml:space="preserve">Photograph, Hartford History Center, Hartford Public Library</w:t>
        </w:r>
        <w:r>
          <w:rPr>
            <w:rStyle w:val="Hyperlink"/>
          </w:rPr>
          <w:t xml:space="preserve">, February 17, 1954),</w:t>
        </w:r>
        <w:r>
          <w:rPr>
            <w:rStyle w:val="Hyperlink"/>
          </w:rPr>
          <w:t xml:space="preserve"> </w:t>
        </w:r>
        <w:hyperlink r:id="rId381">
          <w:r>
            <w:rPr>
              <w:rStyle w:val="Hyperlink"/>
            </w:rPr>
            <w:t xml:space="preserve">https://www.flickr.com/photos/cthistoryonline/5717411442/in/set-72157626521582021</w:t>
          </w:r>
        </w:hyperlink>
      </w:hyperlink>
      <w:r>
        <w:t xml:space="preserve">.</w:t>
      </w:r>
    </w:p>
  </w:footnote>
  <w:footnote w:id="385">
    <w:p>
      <w:pPr>
        <w:pStyle w:val="FootnoteText"/>
      </w:pPr>
      <w:r>
        <w:rPr>
          <w:rStyle w:val="FootnoteReference"/>
        </w:rPr>
        <w:footnoteRef/>
      </w:r>
      <w:r>
        <w:t xml:space="preserve"> </w:t>
      </w:r>
      <w:r>
        <w:t xml:space="preserve">Kristin M Szylvian,</w:t>
      </w:r>
      <w:r>
        <w:t xml:space="preserve"> </w:t>
      </w:r>
      <w:hyperlink w:anchor="ref-szylvianFederalHousingProgram2000">
        <w:r>
          <w:rPr>
            <w:rStyle w:val="Hyperlink"/>
          </w:rPr>
          <w:t xml:space="preserve">“The</w:t>
        </w:r>
        <w:r>
          <w:rPr>
            <w:rStyle w:val="Hyperlink"/>
          </w:rPr>
          <w:t xml:space="preserve"> </w:t>
        </w:r>
        <w:r>
          <w:rPr>
            <w:rStyle w:val="Hyperlink"/>
          </w:rPr>
          <w:t xml:space="preserve">Federal Housing Program</w:t>
        </w:r>
        <w:r>
          <w:rPr>
            <w:rStyle w:val="Hyperlink"/>
          </w:rPr>
          <w:t xml:space="preserve"> </w:t>
        </w:r>
        <w:r>
          <w:rPr>
            <w:rStyle w:val="Hyperlink"/>
          </w:rPr>
          <w:t xml:space="preserve">During</w:t>
        </w:r>
        <w:r>
          <w:rPr>
            <w:rStyle w:val="Hyperlink"/>
          </w:rPr>
          <w:t xml:space="preserve"> </w:t>
        </w:r>
        <w:r>
          <w:rPr>
            <w:rStyle w:val="Hyperlink"/>
          </w:rPr>
          <w:t xml:space="preserve">World War II</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From</w:t>
        </w:r>
        <w:r>
          <w:rPr>
            <w:rStyle w:val="Hyperlink"/>
            <w:iCs/>
            <w:i/>
          </w:rPr>
          <w:t xml:space="preserve"> </w:t>
        </w:r>
        <w:r>
          <w:rPr>
            <w:rStyle w:val="Hyperlink"/>
            <w:iCs/>
            <w:i/>
          </w:rPr>
          <w:t xml:space="preserve">Tenements</w:t>
        </w:r>
        <w:r>
          <w:rPr>
            <w:rStyle w:val="Hyperlink"/>
            <w:iCs/>
            <w:i/>
          </w:rPr>
          <w:t xml:space="preserve"> </w:t>
        </w:r>
        <w:r>
          <w:rPr>
            <w:rStyle w:val="Hyperlink"/>
            <w:iCs/>
            <w:i/>
          </w:rPr>
          <w:t xml:space="preserve">to the</w:t>
        </w:r>
        <w:r>
          <w:rPr>
            <w:rStyle w:val="Hyperlink"/>
            <w:iCs/>
            <w:i/>
          </w:rPr>
          <w:t xml:space="preserve"> </w:t>
        </w:r>
        <w:r>
          <w:rPr>
            <w:rStyle w:val="Hyperlink"/>
            <w:iCs/>
            <w:i/>
          </w:rPr>
          <w:t xml:space="preserve">Taylor Homes</w:t>
        </w:r>
        <w:r>
          <w:rPr>
            <w:rStyle w:val="Hyperlink"/>
            <w:iCs/>
            <w:i/>
          </w:rPr>
          <w:t xml:space="preserve">:</w:t>
        </w:r>
        <w:r>
          <w:rPr>
            <w:rStyle w:val="Hyperlink"/>
            <w:iCs/>
            <w:i/>
          </w:rPr>
          <w:t xml:space="preserve"> </w:t>
        </w:r>
        <w:r>
          <w:rPr>
            <w:rStyle w:val="Hyperlink"/>
            <w:iCs/>
            <w:i/>
          </w:rPr>
          <w:t xml:space="preserve">In Search</w:t>
        </w:r>
        <w:r>
          <w:rPr>
            <w:rStyle w:val="Hyperlink"/>
            <w:iCs/>
            <w:i/>
          </w:rPr>
          <w:t xml:space="preserve"> </w:t>
        </w:r>
        <w:r>
          <w:rPr>
            <w:rStyle w:val="Hyperlink"/>
            <w:iCs/>
            <w:i/>
          </w:rPr>
          <w:t xml:space="preserve">of an</w:t>
        </w:r>
        <w:r>
          <w:rPr>
            <w:rStyle w:val="Hyperlink"/>
            <w:iCs/>
            <w:i/>
          </w:rPr>
          <w:t xml:space="preserve"> </w:t>
        </w:r>
        <w:r>
          <w:rPr>
            <w:rStyle w:val="Hyperlink"/>
            <w:iCs/>
            <w:i/>
          </w:rPr>
          <w:t xml:space="preserve">Urban Housing Policy</w:t>
        </w:r>
        <w:r>
          <w:rPr>
            <w:rStyle w:val="Hyperlink"/>
            <w:iCs/>
            <w:i/>
          </w:rPr>
          <w:t xml:space="preserve"> </w:t>
        </w:r>
        <w:r>
          <w:rPr>
            <w:rStyle w:val="Hyperlink"/>
            <w:iCs/>
            <w:i/>
          </w:rPr>
          <w:t xml:space="preserve">in</w:t>
        </w:r>
        <w:r>
          <w:rPr>
            <w:rStyle w:val="Hyperlink"/>
            <w:iCs/>
            <w:i/>
          </w:rPr>
          <w:t xml:space="preserve"> </w:t>
        </w:r>
        <w:r>
          <w:rPr>
            <w:rStyle w:val="Hyperlink"/>
            <w:iCs/>
            <w:i/>
          </w:rPr>
          <w:t xml:space="preserve">Twentieth</w:t>
        </w:r>
        <w:r>
          <w:rPr>
            <w:rStyle w:val="Hyperlink"/>
            <w:iCs/>
            <w:i/>
          </w:rPr>
          <w:t xml:space="preserve">-</w:t>
        </w:r>
        <w:r>
          <w:rPr>
            <w:rStyle w:val="Hyperlink"/>
            <w:iCs/>
            <w:i/>
          </w:rPr>
          <w:t xml:space="preserve">Century America</w:t>
        </w:r>
        <w:r>
          <w:rPr>
            <w:rStyle w:val="Hyperlink"/>
          </w:rPr>
          <w:t xml:space="preserve">, ed. John F Bauman, Roger Biles, and Kristin M Szylvian (</w:t>
        </w:r>
        <w:r>
          <w:rPr>
            <w:rStyle w:val="Hyperlink"/>
          </w:rPr>
          <w:t xml:space="preserve">University Park, Pa.</w:t>
        </w:r>
        <w:r>
          <w:rPr>
            <w:rStyle w:val="Hyperlink"/>
          </w:rPr>
          <w:t xml:space="preserve">:</w:t>
        </w:r>
        <w:r>
          <w:rPr>
            <w:rStyle w:val="Hyperlink"/>
          </w:rPr>
          <w:t xml:space="preserve"> </w:t>
        </w:r>
        <w:r>
          <w:rPr>
            <w:rStyle w:val="Hyperlink"/>
          </w:rPr>
          <w:t xml:space="preserve">Pennsylvania State University Press</w:t>
        </w:r>
        <w:r>
          <w:rPr>
            <w:rStyle w:val="Hyperlink"/>
          </w:rPr>
          <w:t xml:space="preserve">, 2000), 121–38,</w:t>
        </w:r>
        <w:r>
          <w:rPr>
            <w:rStyle w:val="Hyperlink"/>
          </w:rPr>
          <w:t xml:space="preserve"> </w:t>
        </w:r>
        <w:hyperlink r:id="rId386">
          <w:r>
            <w:rPr>
              <w:rStyle w:val="Hyperlink"/>
            </w:rPr>
            <w:t xml:space="preserve">https://books.google.com/books?id=YZ9mO3NLP90C&amp;pg=PA121#v=onepage&amp;q&amp;f=false</w:t>
          </w:r>
        </w:hyperlink>
      </w:hyperlink>
      <w:r>
        <w:t xml:space="preserve">.</w:t>
      </w:r>
    </w:p>
  </w:footnote>
  <w:footnote w:id="387">
    <w:p>
      <w:pPr>
        <w:pStyle w:val="FootnoteText"/>
      </w:pPr>
      <w:r>
        <w:rPr>
          <w:rStyle w:val="FootnoteReference"/>
        </w:rPr>
        <w:footnoteRef/>
      </w:r>
      <w:r>
        <w:t xml:space="preserve"> </w:t>
      </w:r>
      <w:hyperlink w:anchor="ref-1877WorkerVisits1941a">
        <w:r>
          <w:rPr>
            <w:rStyle w:val="Hyperlink"/>
          </w:rPr>
          <w:t xml:space="preserve">“1877</w:t>
        </w:r>
        <w:r>
          <w:rPr>
            <w:rStyle w:val="Hyperlink"/>
          </w:rPr>
          <w:t xml:space="preserve"> </w:t>
        </w:r>
        <w:r>
          <w:rPr>
            <w:rStyle w:val="Hyperlink"/>
          </w:rPr>
          <w:t xml:space="preserve">Worker Visits New Tool Plant</w:t>
        </w:r>
        <w:r>
          <w:rPr>
            <w:rStyle w:val="Hyperlink"/>
          </w:rPr>
          <w:t xml:space="preserve">,”</w:t>
        </w:r>
        <w:r>
          <w:rPr>
            <w:rStyle w:val="Hyperlink"/>
          </w:rPr>
          <w:t xml:space="preserve"> </w:t>
        </w:r>
        <w:r>
          <w:rPr>
            <w:rStyle w:val="Hyperlink"/>
            <w:iCs/>
            <w:i/>
          </w:rPr>
          <w:t xml:space="preserve">Hartford Courant</w:t>
        </w:r>
        <w:r>
          <w:rPr>
            <w:rStyle w:val="Hyperlink"/>
          </w:rPr>
          <w:t xml:space="preserve">, October 29, 1941,</w:t>
        </w:r>
        <w:r>
          <w:rPr>
            <w:rStyle w:val="Hyperlink"/>
          </w:rPr>
          <w:t xml:space="preserve"> </w:t>
        </w:r>
        <w:hyperlink r:id="rId388">
          <w:r>
            <w:rPr>
              <w:rStyle w:val="Hyperlink"/>
            </w:rPr>
            <w:t xml:space="preserve">http://www.proquest.com/hnphartfordcourant/docview/559524037/abstract/AC77F88C6CE3454EPQ/1</w:t>
          </w:r>
        </w:hyperlink>
      </w:hyperlink>
      <w:r>
        <w:t xml:space="preserve">;</w:t>
      </w:r>
      <w:r>
        <w:t xml:space="preserve"> </w:t>
      </w:r>
      <w:hyperlink w:anchor="ref-HousingReaches80001943">
        <w:r>
          <w:rPr>
            <w:rStyle w:val="Hyperlink"/>
          </w:rPr>
          <w:t xml:space="preserve">“Housing</w:t>
        </w:r>
        <w:r>
          <w:rPr>
            <w:rStyle w:val="Hyperlink"/>
          </w:rPr>
          <w:t xml:space="preserve"> </w:t>
        </w:r>
        <w:r>
          <w:rPr>
            <w:rStyle w:val="Hyperlink"/>
          </w:rPr>
          <w:t xml:space="preserve">Reaches</w:t>
        </w:r>
        <w:r>
          <w:rPr>
            <w:rStyle w:val="Hyperlink"/>
          </w:rPr>
          <w:t xml:space="preserve"> </w:t>
        </w:r>
        <w:r>
          <w:rPr>
            <w:rStyle w:val="Hyperlink"/>
          </w:rPr>
          <w:t xml:space="preserve">8000</w:t>
        </w:r>
        <w:r>
          <w:rPr>
            <w:rStyle w:val="Hyperlink"/>
          </w:rPr>
          <w:t xml:space="preserve"> </w:t>
        </w:r>
        <w:r>
          <w:rPr>
            <w:rStyle w:val="Hyperlink"/>
          </w:rPr>
          <w:t xml:space="preserve">Mark</w:t>
        </w:r>
        <w:r>
          <w:rPr>
            <w:rStyle w:val="Hyperlink"/>
          </w:rPr>
          <w:t xml:space="preserve"> </w:t>
        </w:r>
        <w:r>
          <w:rPr>
            <w:rStyle w:val="Hyperlink"/>
          </w:rPr>
          <w:t xml:space="preserve">in</w:t>
        </w:r>
        <w:r>
          <w:rPr>
            <w:rStyle w:val="Hyperlink"/>
          </w:rPr>
          <w:t xml:space="preserve"> </w:t>
        </w:r>
        <w:r>
          <w:rPr>
            <w:rStyle w:val="Hyperlink"/>
          </w:rPr>
          <w:t xml:space="preserve">City</w:t>
        </w:r>
        <w:r>
          <w:rPr>
            <w:rStyle w:val="Hyperlink"/>
          </w:rPr>
          <w:t xml:space="preserve"> </w:t>
        </w:r>
        <w:r>
          <w:rPr>
            <w:rStyle w:val="Hyperlink"/>
          </w:rPr>
          <w:t xml:space="preserve">and</w:t>
        </w:r>
        <w:r>
          <w:rPr>
            <w:rStyle w:val="Hyperlink"/>
          </w:rPr>
          <w:t xml:space="preserve"> </w:t>
        </w:r>
        <w:r>
          <w:rPr>
            <w:rStyle w:val="Hyperlink"/>
          </w:rPr>
          <w:t xml:space="preserve">New Britain</w:t>
        </w:r>
        <w:r>
          <w:rPr>
            <w:rStyle w:val="Hyperlink"/>
          </w:rPr>
          <w:t xml:space="preserve">,”</w:t>
        </w:r>
        <w:r>
          <w:rPr>
            <w:rStyle w:val="Hyperlink"/>
          </w:rPr>
          <w:t xml:space="preserve"> </w:t>
        </w:r>
        <w:r>
          <w:rPr>
            <w:rStyle w:val="Hyperlink"/>
            <w:iCs/>
            <w:i/>
          </w:rPr>
          <w:t xml:space="preserve">Hartford Courant</w:t>
        </w:r>
        <w:r>
          <w:rPr>
            <w:rStyle w:val="Hyperlink"/>
          </w:rPr>
          <w:t xml:space="preserve">, August 14, 1943,</w:t>
        </w:r>
        <w:r>
          <w:rPr>
            <w:rStyle w:val="Hyperlink"/>
          </w:rPr>
          <w:t xml:space="preserve"> </w:t>
        </w:r>
        <w:hyperlink r:id="rId389">
          <w:r>
            <w:rPr>
              <w:rStyle w:val="Hyperlink"/>
            </w:rPr>
            <w:t xml:space="preserve">https://www-proquest-com.ezproxy.trincoll.edu/historical-newspapers/housing-reaches-8000-mark-city-new-britain/docview/559829506/se-2?accountid=14405</w:t>
          </w:r>
        </w:hyperlink>
      </w:hyperlink>
      <w:r>
        <w:t xml:space="preserve">.</w:t>
      </w:r>
    </w:p>
  </w:footnote>
  <w:footnote w:id="390">
    <w:p>
      <w:pPr>
        <w:pStyle w:val="FootnoteText"/>
      </w:pPr>
      <w:r>
        <w:rPr>
          <w:rStyle w:val="FootnoteReference"/>
        </w:rPr>
        <w:footnoteRef/>
      </w:r>
      <w:r>
        <w:t xml:space="preserve"> </w:t>
      </w:r>
      <w:hyperlink w:anchor="ref-HousingReaches80001943">
        <w:r>
          <w:rPr>
            <w:rStyle w:val="Hyperlink"/>
          </w:rPr>
          <w:t xml:space="preserve">“Housing</w:t>
        </w:r>
        <w:r>
          <w:rPr>
            <w:rStyle w:val="Hyperlink"/>
          </w:rPr>
          <w:t xml:space="preserve"> </w:t>
        </w:r>
        <w:r>
          <w:rPr>
            <w:rStyle w:val="Hyperlink"/>
          </w:rPr>
          <w:t xml:space="preserve">Reaches</w:t>
        </w:r>
        <w:r>
          <w:rPr>
            <w:rStyle w:val="Hyperlink"/>
          </w:rPr>
          <w:t xml:space="preserve"> </w:t>
        </w:r>
        <w:r>
          <w:rPr>
            <w:rStyle w:val="Hyperlink"/>
          </w:rPr>
          <w:t xml:space="preserve">8000</w:t>
        </w:r>
        <w:r>
          <w:rPr>
            <w:rStyle w:val="Hyperlink"/>
          </w:rPr>
          <w:t xml:space="preserve"> </w:t>
        </w:r>
        <w:r>
          <w:rPr>
            <w:rStyle w:val="Hyperlink"/>
          </w:rPr>
          <w:t xml:space="preserve">Mark</w:t>
        </w:r>
        <w:r>
          <w:rPr>
            <w:rStyle w:val="Hyperlink"/>
          </w:rPr>
          <w:t xml:space="preserve"> </w:t>
        </w:r>
        <w:r>
          <w:rPr>
            <w:rStyle w:val="Hyperlink"/>
          </w:rPr>
          <w:t xml:space="preserve">in</w:t>
        </w:r>
        <w:r>
          <w:rPr>
            <w:rStyle w:val="Hyperlink"/>
          </w:rPr>
          <w:t xml:space="preserve"> </w:t>
        </w:r>
        <w:r>
          <w:rPr>
            <w:rStyle w:val="Hyperlink"/>
          </w:rPr>
          <w:t xml:space="preserve">City</w:t>
        </w:r>
        <w:r>
          <w:rPr>
            <w:rStyle w:val="Hyperlink"/>
          </w:rPr>
          <w:t xml:space="preserve"> </w:t>
        </w:r>
        <w:r>
          <w:rPr>
            <w:rStyle w:val="Hyperlink"/>
          </w:rPr>
          <w:t xml:space="preserve">and</w:t>
        </w:r>
        <w:r>
          <w:rPr>
            <w:rStyle w:val="Hyperlink"/>
          </w:rPr>
          <w:t xml:space="preserve"> </w:t>
        </w:r>
        <w:r>
          <w:rPr>
            <w:rStyle w:val="Hyperlink"/>
          </w:rPr>
          <w:t xml:space="preserve">New Britain</w:t>
        </w:r>
        <w:r>
          <w:rPr>
            <w:rStyle w:val="Hyperlink"/>
          </w:rPr>
          <w:t xml:space="preserve">”</w:t>
        </w:r>
      </w:hyperlink>
      <w:r>
        <w:t xml:space="preserve">.</w:t>
      </w:r>
    </w:p>
  </w:footnote>
  <w:footnote w:id="394">
    <w:p>
      <w:pPr>
        <w:pStyle w:val="FootnoteText"/>
      </w:pPr>
      <w:r>
        <w:rPr>
          <w:rStyle w:val="FootnoteReference"/>
        </w:rPr>
        <w:footnoteRef/>
      </w:r>
      <w:r>
        <w:t xml:space="preserve"> </w:t>
      </w:r>
      <w:hyperlink w:anchor="ref-NegroesMayOccupy1943">
        <w:r>
          <w:rPr>
            <w:rStyle w:val="Hyperlink"/>
          </w:rPr>
          <w:t xml:space="preserve">“Negroes</w:t>
        </w:r>
        <w:r>
          <w:rPr>
            <w:rStyle w:val="Hyperlink"/>
          </w:rPr>
          <w:t xml:space="preserve"> </w:t>
        </w:r>
        <w:r>
          <w:rPr>
            <w:rStyle w:val="Hyperlink"/>
          </w:rPr>
          <w:t xml:space="preserve">May Occupy Oakwood Acres</w:t>
        </w:r>
        <w:r>
          <w:rPr>
            <w:rStyle w:val="Hyperlink"/>
          </w:rPr>
          <w:t xml:space="preserve"> </w:t>
        </w:r>
        <w:r>
          <w:rPr>
            <w:rStyle w:val="Hyperlink"/>
          </w:rPr>
          <w:t xml:space="preserve">to</w:t>
        </w:r>
        <w:r>
          <w:rPr>
            <w:rStyle w:val="Hyperlink"/>
          </w:rPr>
          <w:t xml:space="preserve"> </w:t>
        </w:r>
        <w:r>
          <w:rPr>
            <w:rStyle w:val="Hyperlink"/>
          </w:rPr>
          <w:t xml:space="preserve">Solve Rental Lag</w:t>
        </w:r>
        <w:r>
          <w:rPr>
            <w:rStyle w:val="Hyperlink"/>
          </w:rPr>
          <w:t xml:space="preserve">,”</w:t>
        </w:r>
        <w:r>
          <w:rPr>
            <w:rStyle w:val="Hyperlink"/>
          </w:rPr>
          <w:t xml:space="preserve"> </w:t>
        </w:r>
        <w:r>
          <w:rPr>
            <w:rStyle w:val="Hyperlink"/>
            <w:iCs/>
            <w:i/>
          </w:rPr>
          <w:t xml:space="preserve">The Metropolitan News</w:t>
        </w:r>
        <w:r>
          <w:rPr>
            <w:rStyle w:val="Hyperlink"/>
          </w:rPr>
          <w:t xml:space="preserve">, September 30, 1943</w:t>
        </w:r>
      </w:hyperlink>
      <w:r>
        <w:t xml:space="preserve">.</w:t>
      </w:r>
    </w:p>
  </w:footnote>
  <w:footnote w:id="398">
    <w:p>
      <w:pPr>
        <w:pStyle w:val="FootnoteText"/>
      </w:pPr>
      <w:r>
        <w:rPr>
          <w:rStyle w:val="FootnoteReference"/>
        </w:rPr>
        <w:footnoteRef/>
      </w:r>
      <w:r>
        <w:t xml:space="preserve"> </w:t>
      </w:r>
      <w:hyperlink w:anchor="ref-NegroesMayOccupy1943">
        <w:r>
          <w:rPr>
            <w:rStyle w:val="Hyperlink"/>
          </w:rPr>
          <w:t xml:space="preserve">“Negroes</w:t>
        </w:r>
        <w:r>
          <w:rPr>
            <w:rStyle w:val="Hyperlink"/>
          </w:rPr>
          <w:t xml:space="preserve"> </w:t>
        </w:r>
        <w:r>
          <w:rPr>
            <w:rStyle w:val="Hyperlink"/>
          </w:rPr>
          <w:t xml:space="preserve">May Occupy Oakwood Acres</w:t>
        </w:r>
        <w:r>
          <w:rPr>
            <w:rStyle w:val="Hyperlink"/>
          </w:rPr>
          <w:t xml:space="preserve"> </w:t>
        </w:r>
        <w:r>
          <w:rPr>
            <w:rStyle w:val="Hyperlink"/>
          </w:rPr>
          <w:t xml:space="preserve">to</w:t>
        </w:r>
        <w:r>
          <w:rPr>
            <w:rStyle w:val="Hyperlink"/>
          </w:rPr>
          <w:t xml:space="preserve"> </w:t>
        </w:r>
        <w:r>
          <w:rPr>
            <w:rStyle w:val="Hyperlink"/>
          </w:rPr>
          <w:t xml:space="preserve">Solve Rental Lag</w:t>
        </w:r>
        <w:r>
          <w:rPr>
            <w:rStyle w:val="Hyperlink"/>
          </w:rPr>
          <w:t xml:space="preserve">”</w:t>
        </w:r>
      </w:hyperlink>
      <w:r>
        <w:t xml:space="preserve">.</w:t>
      </w:r>
    </w:p>
  </w:footnote>
  <w:footnote w:id="399">
    <w:p>
      <w:pPr>
        <w:pStyle w:val="FootnoteText"/>
      </w:pPr>
      <w:r>
        <w:rPr>
          <w:rStyle w:val="FootnoteReference"/>
        </w:rPr>
        <w:footnoteRef/>
      </w:r>
      <w:r>
        <w:t xml:space="preserve"> </w:t>
      </w:r>
      <w:hyperlink w:anchor="ref-HousingOfficialNoncommittal1943">
        <w:r>
          <w:rPr>
            <w:rStyle w:val="Hyperlink"/>
          </w:rPr>
          <w:t xml:space="preserve">“Housing</w:t>
        </w:r>
        <w:r>
          <w:rPr>
            <w:rStyle w:val="Hyperlink"/>
          </w:rPr>
          <w:t xml:space="preserve"> </w:t>
        </w:r>
        <w:r>
          <w:rPr>
            <w:rStyle w:val="Hyperlink"/>
          </w:rPr>
          <w:t xml:space="preserve">Official Noncommittal</w:t>
        </w:r>
        <w:r>
          <w:rPr>
            <w:rStyle w:val="Hyperlink"/>
          </w:rPr>
          <w:t xml:space="preserve"> </w:t>
        </w:r>
        <w:r>
          <w:rPr>
            <w:rStyle w:val="Hyperlink"/>
          </w:rPr>
          <w:t xml:space="preserve">on</w:t>
        </w:r>
        <w:r>
          <w:rPr>
            <w:rStyle w:val="Hyperlink"/>
          </w:rPr>
          <w:t xml:space="preserve"> </w:t>
        </w:r>
        <w:r>
          <w:rPr>
            <w:rStyle w:val="Hyperlink"/>
          </w:rPr>
          <w:t xml:space="preserve">Racial Question</w:t>
        </w:r>
        <w:r>
          <w:rPr>
            <w:rStyle w:val="Hyperlink"/>
          </w:rPr>
          <w:t xml:space="preserve">,”</w:t>
        </w:r>
        <w:r>
          <w:rPr>
            <w:rStyle w:val="Hyperlink"/>
          </w:rPr>
          <w:t xml:space="preserve"> </w:t>
        </w:r>
        <w:r>
          <w:rPr>
            <w:rStyle w:val="Hyperlink"/>
            <w:iCs/>
            <w:i/>
          </w:rPr>
          <w:t xml:space="preserve">Hartford Courant</w:t>
        </w:r>
        <w:r>
          <w:rPr>
            <w:rStyle w:val="Hyperlink"/>
          </w:rPr>
          <w:t xml:space="preserve">, October 21, 1943,</w:t>
        </w:r>
        <w:r>
          <w:rPr>
            <w:rStyle w:val="Hyperlink"/>
          </w:rPr>
          <w:t xml:space="preserve"> </w:t>
        </w:r>
        <w:hyperlink r:id="rId400">
          <w:r>
            <w:rPr>
              <w:rStyle w:val="Hyperlink"/>
            </w:rPr>
            <w:t xml:space="preserve">https://www-proquest-com.ezproxy.trincoll.edu/hnphartfordcourant/docview/559844453/4279A3CDE13D4FE9PQ/1?accountid=14405</w:t>
          </w:r>
        </w:hyperlink>
      </w:hyperlink>
      <w:r>
        <w:t xml:space="preserve">;</w:t>
      </w:r>
      <w:r>
        <w:t xml:space="preserve"> </w:t>
      </w:r>
      <w:hyperlink w:anchor="ref-ResidentsAskCongressmen1943">
        <w:r>
          <w:rPr>
            <w:rStyle w:val="Hyperlink"/>
          </w:rPr>
          <w:t xml:space="preserve">“Residents</w:t>
        </w:r>
        <w:r>
          <w:rPr>
            <w:rStyle w:val="Hyperlink"/>
          </w:rPr>
          <w:t xml:space="preserve"> </w:t>
        </w:r>
        <w:r>
          <w:rPr>
            <w:rStyle w:val="Hyperlink"/>
          </w:rPr>
          <w:t xml:space="preserve">Ask Congressmen</w:t>
        </w:r>
        <w:r>
          <w:rPr>
            <w:rStyle w:val="Hyperlink"/>
          </w:rPr>
          <w:t xml:space="preserve">’s</w:t>
        </w:r>
        <w:r>
          <w:rPr>
            <w:rStyle w:val="Hyperlink"/>
          </w:rPr>
          <w:t xml:space="preserve"> </w:t>
        </w:r>
        <w:r>
          <w:rPr>
            <w:rStyle w:val="Hyperlink"/>
          </w:rPr>
          <w:t xml:space="preserve">Aid</w:t>
        </w:r>
        <w:r>
          <w:rPr>
            <w:rStyle w:val="Hyperlink"/>
          </w:rPr>
          <w:t xml:space="preserve"> </w:t>
        </w:r>
        <w:r>
          <w:rPr>
            <w:rStyle w:val="Hyperlink"/>
          </w:rPr>
          <w:t xml:space="preserve">on</w:t>
        </w:r>
        <w:r>
          <w:rPr>
            <w:rStyle w:val="Hyperlink"/>
          </w:rPr>
          <w:t xml:space="preserve"> </w:t>
        </w:r>
        <w:r>
          <w:rPr>
            <w:rStyle w:val="Hyperlink"/>
          </w:rPr>
          <w:t xml:space="preserve">Negro Housing Threat</w:t>
        </w:r>
        <w:r>
          <w:rPr>
            <w:rStyle w:val="Hyperlink"/>
          </w:rPr>
          <w:t xml:space="preserve">,”</w:t>
        </w:r>
        <w:r>
          <w:rPr>
            <w:rStyle w:val="Hyperlink"/>
          </w:rPr>
          <w:t xml:space="preserve"> </w:t>
        </w:r>
        <w:r>
          <w:rPr>
            <w:rStyle w:val="Hyperlink"/>
            <w:iCs/>
            <w:i/>
          </w:rPr>
          <w:t xml:space="preserve">Metropolitan News</w:t>
        </w:r>
        <w:r>
          <w:rPr>
            <w:rStyle w:val="Hyperlink"/>
          </w:rPr>
          <w:t xml:space="preserve">, November 4, 1943,</w:t>
        </w:r>
        <w:r>
          <w:rPr>
            <w:rStyle w:val="Hyperlink"/>
          </w:rPr>
          <w:t xml:space="preserve"> </w:t>
        </w:r>
        <w:hyperlink r:id="rId401">
          <w:r>
            <w:rPr>
              <w:rStyle w:val="Hyperlink"/>
            </w:rPr>
            <w:t xml:space="preserve">https://history.westhartfordlibrary.org/items/show/420</w:t>
          </w:r>
        </w:hyperlink>
      </w:hyperlink>
      <w:r>
        <w:t xml:space="preserve">.</w:t>
      </w:r>
    </w:p>
  </w:footnote>
  <w:footnote w:id="402">
    <w:p>
      <w:pPr>
        <w:pStyle w:val="FootnoteText"/>
      </w:pPr>
      <w:r>
        <w:rPr>
          <w:rStyle w:val="FootnoteReference"/>
        </w:rPr>
        <w:footnoteRef/>
      </w:r>
      <w:r>
        <w:t xml:space="preserve"> </w:t>
      </w:r>
      <w:hyperlink w:anchor="ref-NegroesMayNot1943">
        <w:r>
          <w:rPr>
            <w:rStyle w:val="Hyperlink"/>
          </w:rPr>
          <w:t xml:space="preserve">“Negroes</w:t>
        </w:r>
        <w:r>
          <w:rPr>
            <w:rStyle w:val="Hyperlink"/>
          </w:rPr>
          <w:t xml:space="preserve"> </w:t>
        </w:r>
        <w:r>
          <w:rPr>
            <w:rStyle w:val="Hyperlink"/>
          </w:rPr>
          <w:t xml:space="preserve">May Not Move Into Oakwood War Housing Tract</w:t>
        </w:r>
        <w:r>
          <w:rPr>
            <w:rStyle w:val="Hyperlink"/>
          </w:rPr>
          <w:t xml:space="preserve">,”</w:t>
        </w:r>
        <w:r>
          <w:rPr>
            <w:rStyle w:val="Hyperlink"/>
          </w:rPr>
          <w:t xml:space="preserve"> </w:t>
        </w:r>
        <w:r>
          <w:rPr>
            <w:rStyle w:val="Hyperlink"/>
            <w:iCs/>
            <w:i/>
          </w:rPr>
          <w:t xml:space="preserve">Metropolitan News</w:t>
        </w:r>
        <w:r>
          <w:rPr>
            <w:rStyle w:val="Hyperlink"/>
          </w:rPr>
          <w:t xml:space="preserve">, December 16, 1943,</w:t>
        </w:r>
        <w:r>
          <w:rPr>
            <w:rStyle w:val="Hyperlink"/>
          </w:rPr>
          <w:t xml:space="preserve"> </w:t>
        </w:r>
        <w:hyperlink r:id="rId403">
          <w:r>
            <w:rPr>
              <w:rStyle w:val="Hyperlink"/>
            </w:rPr>
            <w:t xml:space="preserve">https://history.westhartfordlibrary.org/items/show/421</w:t>
          </w:r>
        </w:hyperlink>
      </w:hyperlink>
      <w:r>
        <w:t xml:space="preserve">;</w:t>
      </w:r>
      <w:r>
        <w:t xml:space="preserve"> </w:t>
      </w:r>
      <w:hyperlink w:anchor="ref-winterbottomVeneer1998">
        <w:r>
          <w:rPr>
            <w:rStyle w:val="Hyperlink"/>
          </w:rPr>
          <w:t xml:space="preserve">Katherine Ellen Winterbottom,</w:t>
        </w:r>
        <w:r>
          <w:rPr>
            <w:rStyle w:val="Hyperlink"/>
          </w:rPr>
          <w:t xml:space="preserve"> </w:t>
        </w:r>
        <w:r>
          <w:rPr>
            <w:rStyle w:val="Hyperlink"/>
          </w:rPr>
          <w:t xml:space="preserve">“Beneath the</w:t>
        </w:r>
        <w:r>
          <w:rPr>
            <w:rStyle w:val="Hyperlink"/>
          </w:rPr>
          <w:t xml:space="preserve"> </w:t>
        </w:r>
        <w:r>
          <w:rPr>
            <w:rStyle w:val="Hyperlink"/>
          </w:rPr>
          <w:t xml:space="preserve">Veneer</w:t>
        </w:r>
        <w:r>
          <w:rPr>
            <w:rStyle w:val="Hyperlink"/>
          </w:rPr>
          <w:t xml:space="preserve">,”</w:t>
        </w:r>
        <w:r>
          <w:rPr>
            <w:rStyle w:val="Hyperlink"/>
          </w:rPr>
          <w:t xml:space="preserve"> </w:t>
        </w:r>
        <w:r>
          <w:rPr>
            <w:rStyle w:val="Hyperlink"/>
            <w:iCs/>
            <w:i/>
          </w:rPr>
          <w:t xml:space="preserve">The Spectator [West Hartford Historical Society Newsletter]</w:t>
        </w:r>
        <w:r>
          <w:rPr>
            <w:rStyle w:val="Hyperlink"/>
          </w:rPr>
          <w:t xml:space="preserve"> </w:t>
        </w:r>
        <w:r>
          <w:rPr>
            <w:rStyle w:val="Hyperlink"/>
          </w:rPr>
          <w:t xml:space="preserve">Autumn (1998): 1, 10–14</w:t>
        </w:r>
      </w:hyperlink>
      <w:r>
        <w:t xml:space="preserve">.</w:t>
      </w:r>
    </w:p>
  </w:footnote>
  <w:footnote w:id="404">
    <w:p>
      <w:pPr>
        <w:pStyle w:val="FootnoteText"/>
      </w:pPr>
      <w:r>
        <w:rPr>
          <w:rStyle w:val="FootnoteReference"/>
        </w:rPr>
        <w:footnoteRef/>
      </w:r>
      <w:r>
        <w:t xml:space="preserve"> </w:t>
      </w:r>
      <w:hyperlink w:anchor="ref-wilsonResistancePublicHousing2018">
        <w:r>
          <w:rPr>
            <w:rStyle w:val="Hyperlink"/>
          </w:rPr>
          <w:t xml:space="preserve">Tracey M. Wilson,</w:t>
        </w:r>
        <w:r>
          <w:rPr>
            <w:rStyle w:val="Hyperlink"/>
          </w:rPr>
          <w:t xml:space="preserve"> </w:t>
        </w:r>
        <w:r>
          <w:rPr>
            <w:rStyle w:val="Hyperlink"/>
          </w:rPr>
          <w:t xml:space="preserve">“Resistance to</w:t>
        </w:r>
        <w:r>
          <w:rPr>
            <w:rStyle w:val="Hyperlink"/>
          </w:rPr>
          <w:t xml:space="preserve"> </w:t>
        </w:r>
        <w:r>
          <w:rPr>
            <w:rStyle w:val="Hyperlink"/>
          </w:rPr>
          <w:t xml:space="preserve">Public Housing</w:t>
        </w:r>
        <w:r>
          <w:rPr>
            <w:rStyle w:val="Hyperlink"/>
          </w:rPr>
          <w:t xml:space="preserve"> </w:t>
        </w:r>
        <w:r>
          <w:rPr>
            <w:rStyle w:val="Hyperlink"/>
          </w:rPr>
          <w:t xml:space="preserve">and</w:t>
        </w:r>
        <w:r>
          <w:rPr>
            <w:rStyle w:val="Hyperlink"/>
          </w:rPr>
          <w:t xml:space="preserve"> </w:t>
        </w:r>
        <w:r>
          <w:rPr>
            <w:rStyle w:val="Hyperlink"/>
          </w:rPr>
          <w:t xml:space="preserve">Integration</w:t>
        </w:r>
        <w:r>
          <w:rPr>
            <w:rStyle w:val="Hyperlink"/>
          </w:rPr>
          <w:t xml:space="preserve"> </w:t>
        </w:r>
        <w:r>
          <w:rPr>
            <w:rStyle w:val="Hyperlink"/>
          </w:rPr>
          <w:t xml:space="preserve">During</w:t>
        </w:r>
        <w:r>
          <w:rPr>
            <w:rStyle w:val="Hyperlink"/>
          </w:rPr>
          <w:t xml:space="preserve"> </w:t>
        </w:r>
        <w:r>
          <w:rPr>
            <w:rStyle w:val="Hyperlink"/>
          </w:rPr>
          <w:t xml:space="preserve">World War II</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Life in</w:t>
        </w:r>
        <w:r>
          <w:rPr>
            <w:rStyle w:val="Hyperlink"/>
            <w:iCs/>
            <w:i/>
          </w:rPr>
          <w:t xml:space="preserve"> </w:t>
        </w:r>
        <w:r>
          <w:rPr>
            <w:rStyle w:val="Hyperlink"/>
            <w:iCs/>
            <w:i/>
          </w:rPr>
          <w:t xml:space="preserve">West Hartford</w:t>
        </w:r>
        <w:r>
          <w:rPr>
            <w:rStyle w:val="Hyperlink"/>
          </w:rPr>
          <w:t xml:space="preserve"> </w:t>
        </w:r>
        <w:r>
          <w:rPr>
            <w:rStyle w:val="Hyperlink"/>
          </w:rPr>
          <w:t xml:space="preserve">(</w:t>
        </w:r>
        <w:r>
          <w:rPr>
            <w:rStyle w:val="Hyperlink"/>
          </w:rPr>
          <w:t xml:space="preserve">West Hartford, CT</w:t>
        </w:r>
        <w:r>
          <w:rPr>
            <w:rStyle w:val="Hyperlink"/>
          </w:rPr>
          <w:t xml:space="preserve">:</w:t>
        </w:r>
        <w:r>
          <w:rPr>
            <w:rStyle w:val="Hyperlink"/>
          </w:rPr>
          <w:t xml:space="preserve"> </w:t>
        </w:r>
        <w:r>
          <w:rPr>
            <w:rStyle w:val="Hyperlink"/>
          </w:rPr>
          <w:t xml:space="preserve">West Hartford Historical Society and Noah Webster House</w:t>
        </w:r>
        <w:r>
          <w:rPr>
            <w:rStyle w:val="Hyperlink"/>
          </w:rPr>
          <w:t xml:space="preserve">, 2018),</w:t>
        </w:r>
        <w:r>
          <w:rPr>
            <w:rStyle w:val="Hyperlink"/>
          </w:rPr>
          <w:t xml:space="preserve"> </w:t>
        </w:r>
        <w:hyperlink r:id="rId405">
          <w:r>
            <w:rPr>
              <w:rStyle w:val="Hyperlink"/>
            </w:rPr>
            <w:t xml:space="preserve">http://lifeinwesthartford.org/world-war-ii-era.html#resistance-to-public-housing-and-integration-during-world-war-ii</w:t>
          </w:r>
        </w:hyperlink>
      </w:hyperlink>
      <w:r>
        <w:t xml:space="preserve">.</w:t>
      </w:r>
    </w:p>
  </w:footnote>
  <w:footnote w:id="406">
    <w:p>
      <w:pPr>
        <w:pStyle w:val="FootnoteText"/>
      </w:pPr>
      <w:r>
        <w:rPr>
          <w:rStyle w:val="FootnoteReference"/>
        </w:rPr>
        <w:footnoteRef/>
      </w:r>
      <w:r>
        <w:t xml:space="preserve"> </w:t>
      </w:r>
      <w:hyperlink w:anchor="ref-meehanDebateWhoCould2014">
        <w:r>
          <w:rPr>
            <w:rStyle w:val="Hyperlink"/>
          </w:rPr>
          <w:t xml:space="preserve">Emily Meehan,</w:t>
        </w:r>
        <w:r>
          <w:rPr>
            <w:rStyle w:val="Hyperlink"/>
          </w:rPr>
          <w:t xml:space="preserve"> </w:t>
        </w:r>
        <w:r>
          <w:rPr>
            <w:rStyle w:val="Hyperlink"/>
          </w:rPr>
          <w:t xml:space="preserve">“The</w:t>
        </w:r>
        <w:r>
          <w:rPr>
            <w:rStyle w:val="Hyperlink"/>
          </w:rPr>
          <w:t xml:space="preserve"> </w:t>
        </w:r>
        <w:r>
          <w:rPr>
            <w:rStyle w:val="Hyperlink"/>
          </w:rPr>
          <w:t xml:space="preserve">Debate Over Who Could Occupy World War II Public Housing</w:t>
        </w:r>
        <w:r>
          <w:rPr>
            <w:rStyle w:val="Hyperlink"/>
          </w:rPr>
          <w:t xml:space="preserve"> </w:t>
        </w:r>
        <w:r>
          <w:rPr>
            <w:rStyle w:val="Hyperlink"/>
          </w:rPr>
          <w:t xml:space="preserve">in</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January 2014),</w:t>
        </w:r>
        <w:r>
          <w:rPr>
            <w:rStyle w:val="Hyperlink"/>
          </w:rPr>
          <w:t xml:space="preserve"> </w:t>
        </w:r>
        <w:hyperlink r:id="rId407">
          <w:r>
            <w:rPr>
              <w:rStyle w:val="Hyperlink"/>
            </w:rPr>
            <w:t xml:space="preserve">http://connecticuthistory.org/the-debate-over-who-could-occupy-world-war-ii-public-housing-in-west-hartford/</w:t>
          </w:r>
        </w:hyperlink>
      </w:hyperlink>
      <w:r>
        <w:t xml:space="preserve">.</w:t>
      </w:r>
    </w:p>
  </w:footnote>
  <w:footnote w:id="410">
    <w:p>
      <w:pPr>
        <w:pStyle w:val="FootnoteText"/>
      </w:pPr>
      <w:r>
        <w:rPr>
          <w:rStyle w:val="FootnoteReference"/>
        </w:rPr>
        <w:footnoteRef/>
      </w:r>
      <w:r>
        <w:t xml:space="preserve"> </w:t>
      </w:r>
      <w:r>
        <w:t xml:space="preserve">Jacob Solomon Goldberg (1891-1939) and his wife Anna Miller Goldberg should not be confused with other Hartford residents with similar names. Jacob and his partners purchased and re-named the Guilfoil City Hall Grocery at 42 State Street, Hartford, in 1919.</w:t>
      </w:r>
      <w:r>
        <w:t xml:space="preserve"> </w:t>
      </w:r>
      <w:hyperlink w:anchor="ref-SecondAnniversaryCity1921">
        <w:r>
          <w:rPr>
            <w:rStyle w:val="Hyperlink"/>
          </w:rPr>
          <w:t xml:space="preserve">“Second</w:t>
        </w:r>
        <w:r>
          <w:rPr>
            <w:rStyle w:val="Hyperlink"/>
          </w:rPr>
          <w:t xml:space="preserve"> </w:t>
        </w:r>
        <w:r>
          <w:rPr>
            <w:rStyle w:val="Hyperlink"/>
          </w:rPr>
          <w:t xml:space="preserve">Anniversary</w:t>
        </w:r>
        <w:r>
          <w:rPr>
            <w:rStyle w:val="Hyperlink"/>
          </w:rPr>
          <w:t xml:space="preserve">:</w:t>
        </w:r>
        <w:r>
          <w:rPr>
            <w:rStyle w:val="Hyperlink"/>
          </w:rPr>
          <w:t xml:space="preserve"> </w:t>
        </w:r>
        <w:r>
          <w:rPr>
            <w:rStyle w:val="Hyperlink"/>
          </w:rPr>
          <w:t xml:space="preserve">City Hall Grocery Celebrate Event</w:t>
        </w:r>
        <w:r>
          <w:rPr>
            <w:rStyle w:val="Hyperlink"/>
          </w:rPr>
          <w:t xml:space="preserve"> </w:t>
        </w:r>
        <w:r>
          <w:rPr>
            <w:rStyle w:val="Hyperlink"/>
          </w:rPr>
          <w:t xml:space="preserve">with</w:t>
        </w:r>
        <w:r>
          <w:rPr>
            <w:rStyle w:val="Hyperlink"/>
          </w:rPr>
          <w:t xml:space="preserve"> </w:t>
        </w:r>
        <w:r>
          <w:rPr>
            <w:rStyle w:val="Hyperlink"/>
          </w:rPr>
          <w:t xml:space="preserve">Special Sale</w:t>
        </w:r>
        <w:r>
          <w:rPr>
            <w:rStyle w:val="Hyperlink"/>
          </w:rPr>
          <w:t xml:space="preserve">,”</w:t>
        </w:r>
        <w:r>
          <w:rPr>
            <w:rStyle w:val="Hyperlink"/>
          </w:rPr>
          <w:t xml:space="preserve"> </w:t>
        </w:r>
        <w:r>
          <w:rPr>
            <w:rStyle w:val="Hyperlink"/>
            <w:iCs/>
            <w:i/>
          </w:rPr>
          <w:t xml:space="preserve">Hartford Courant</w:t>
        </w:r>
        <w:r>
          <w:rPr>
            <w:rStyle w:val="Hyperlink"/>
          </w:rPr>
          <w:t xml:space="preserve">, March 4, 1921,</w:t>
        </w:r>
        <w:r>
          <w:rPr>
            <w:rStyle w:val="Hyperlink"/>
          </w:rPr>
          <w:t xml:space="preserve"> </w:t>
        </w:r>
        <w:hyperlink r:id="rId411">
          <w:r>
            <w:rPr>
              <w:rStyle w:val="Hyperlink"/>
            </w:rPr>
            <w:t xml:space="preserve">http://search.proquest.com/hnphartfordcourant/docview/556910904/citation/EE1EE7C7950F4DE3PQ/1</w:t>
          </w:r>
        </w:hyperlink>
      </w:hyperlink>
      <w:r>
        <w:t xml:space="preserve">;</w:t>
      </w:r>
      <w:r>
        <w:t xml:space="preserve"> </w:t>
      </w:r>
      <w:hyperlink w:anchor="ref-KingswoodMarketHas1924">
        <w:r>
          <w:rPr>
            <w:rStyle w:val="Hyperlink"/>
          </w:rPr>
          <w:t xml:space="preserve">“Kingswood</w:t>
        </w:r>
        <w:r>
          <w:rPr>
            <w:rStyle w:val="Hyperlink"/>
          </w:rPr>
          <w:t xml:space="preserve"> </w:t>
        </w:r>
        <w:r>
          <w:rPr>
            <w:rStyle w:val="Hyperlink"/>
          </w:rPr>
          <w:t xml:space="preserve">Market Has Opening Today</w:t>
        </w:r>
        <w:r>
          <w:rPr>
            <w:rStyle w:val="Hyperlink"/>
          </w:rPr>
          <w:t xml:space="preserve">,”</w:t>
        </w:r>
        <w:r>
          <w:rPr>
            <w:rStyle w:val="Hyperlink"/>
          </w:rPr>
          <w:t xml:space="preserve"> </w:t>
        </w:r>
        <w:r>
          <w:rPr>
            <w:rStyle w:val="Hyperlink"/>
            <w:iCs/>
            <w:i/>
          </w:rPr>
          <w:t xml:space="preserve">Hartford Courant</w:t>
        </w:r>
        <w:r>
          <w:rPr>
            <w:rStyle w:val="Hyperlink"/>
          </w:rPr>
          <w:t xml:space="preserve">, November 22, 1924,</w:t>
        </w:r>
        <w:r>
          <w:rPr>
            <w:rStyle w:val="Hyperlink"/>
          </w:rPr>
          <w:t xml:space="preserve"> </w:t>
        </w:r>
        <w:hyperlink r:id="rId412">
          <w:r>
            <w:rPr>
              <w:rStyle w:val="Hyperlink"/>
            </w:rPr>
            <w:t xml:space="preserve">http://search.proquest.com/hnphartfordcourant/docview/553827702/abstract/805AA50C69BD44BAPQ/1</w:t>
          </w:r>
        </w:hyperlink>
      </w:hyperlink>
      <w:r>
        <w:t xml:space="preserve">;</w:t>
      </w:r>
      <w:r>
        <w:t xml:space="preserve"> </w:t>
      </w:r>
      <w:hyperlink w:anchor="ref-JacobGoldbergObituary1939">
        <w:r>
          <w:rPr>
            <w:rStyle w:val="Hyperlink"/>
          </w:rPr>
          <w:t xml:space="preserve">“Jacob</w:t>
        </w:r>
        <w:r>
          <w:rPr>
            <w:rStyle w:val="Hyperlink"/>
          </w:rPr>
          <w:t xml:space="preserve"> </w:t>
        </w:r>
        <w:r>
          <w:rPr>
            <w:rStyle w:val="Hyperlink"/>
          </w:rPr>
          <w:t xml:space="preserve">S</w:t>
        </w:r>
        <w:r>
          <w:rPr>
            <w:rStyle w:val="Hyperlink"/>
          </w:rPr>
          <w:t xml:space="preserve">.</w:t>
        </w:r>
        <w:r>
          <w:rPr>
            <w:rStyle w:val="Hyperlink"/>
          </w:rPr>
          <w:t xml:space="preserve"> </w:t>
        </w:r>
        <w:r>
          <w:rPr>
            <w:rStyle w:val="Hyperlink"/>
          </w:rPr>
          <w:t xml:space="preserve">Goldberg</w:t>
        </w:r>
        <w:r>
          <w:rPr>
            <w:rStyle w:val="Hyperlink"/>
          </w:rPr>
          <w:t xml:space="preserve"> </w:t>
        </w:r>
        <w:r>
          <w:rPr>
            <w:rStyle w:val="Hyperlink"/>
          </w:rPr>
          <w:t xml:space="preserve">Obituary,”</w:t>
        </w:r>
        <w:r>
          <w:rPr>
            <w:rStyle w:val="Hyperlink"/>
          </w:rPr>
          <w:t xml:space="preserve"> </w:t>
        </w:r>
        <w:r>
          <w:rPr>
            <w:rStyle w:val="Hyperlink"/>
            <w:iCs/>
            <w:i/>
          </w:rPr>
          <w:t xml:space="preserve">Hartford Courant</w:t>
        </w:r>
        <w:r>
          <w:rPr>
            <w:rStyle w:val="Hyperlink"/>
          </w:rPr>
          <w:t xml:space="preserve">, December 20, 1939,</w:t>
        </w:r>
        <w:r>
          <w:rPr>
            <w:rStyle w:val="Hyperlink"/>
          </w:rPr>
          <w:t xml:space="preserve"> </w:t>
        </w:r>
        <w:hyperlink r:id="rId413">
          <w:r>
            <w:rPr>
              <w:rStyle w:val="Hyperlink"/>
            </w:rPr>
            <w:t xml:space="preserve">http://search.proquest.com/hnphartfordcourant/docview/559263239/citation/62D945CA6CE44030PQ/3</w:t>
          </w:r>
        </w:hyperlink>
      </w:hyperlink>
      <w:r>
        <w:t xml:space="preserve">;</w:t>
      </w:r>
      <w:r>
        <w:t xml:space="preserve"> </w:t>
      </w:r>
      <w:r>
        <w:t xml:space="preserve">Connecticut State Board of Education,</w:t>
      </w:r>
      <w:r>
        <w:t xml:space="preserve"> </w:t>
      </w:r>
      <w:hyperlink w:anchor="X30643f9b5ab182a311a861455bf069269697d68">
        <w:r>
          <w:rPr>
            <w:rStyle w:val="Hyperlink"/>
            <w:iCs/>
            <w:i/>
          </w:rPr>
          <w:t xml:space="preserve">A</w:t>
        </w:r>
        <w:r>
          <w:rPr>
            <w:rStyle w:val="Hyperlink"/>
            <w:iCs/>
            <w:i/>
          </w:rPr>
          <w:t xml:space="preserve"> </w:t>
        </w:r>
        <w:r>
          <w:rPr>
            <w:rStyle w:val="Hyperlink"/>
            <w:iCs/>
            <w:i/>
          </w:rPr>
          <w:t xml:space="preserve">Survey</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Schools</w:t>
        </w:r>
        <w:r>
          <w:rPr>
            <w:rStyle w:val="Hyperlink"/>
            <w:iCs/>
            <w:i/>
          </w:rPr>
          <w:t xml:space="preserve"> </w:t>
        </w:r>
        <w:r>
          <w:rPr>
            <w:rStyle w:val="Hyperlink"/>
            <w:iCs/>
            <w:i/>
          </w:rPr>
          <w:t xml:space="preserve">of</w:t>
        </w:r>
        <w:r>
          <w:rPr>
            <w:rStyle w:val="Hyperlink"/>
            <w:iCs/>
            <w:i/>
          </w:rPr>
          <w:t xml:space="preserve"> </w:t>
        </w:r>
        <w:r>
          <w:rPr>
            <w:rStyle w:val="Hyperlink"/>
            <w:iCs/>
            <w:i/>
          </w:rPr>
          <w:t xml:space="preserve">West Hartford</w:t>
        </w:r>
        <w:r>
          <w:rPr>
            <w:rStyle w:val="Hyperlink"/>
          </w:rPr>
          <w:t xml:space="preserve"> </w:t>
        </w:r>
        <w:r>
          <w:rPr>
            <w:rStyle w:val="Hyperlink"/>
          </w:rPr>
          <w:t xml:space="preserve">(</w:t>
        </w:r>
        <w:r>
          <w:rPr>
            <w:rStyle w:val="Hyperlink"/>
          </w:rPr>
          <w:t xml:space="preserve">Hartford</w:t>
        </w:r>
        <w:r>
          <w:rPr>
            <w:rStyle w:val="Hyperlink"/>
          </w:rPr>
          <w:t xml:space="preserve">, 1923),</w:t>
        </w:r>
        <w:r>
          <w:rPr>
            <w:rStyle w:val="Hyperlink"/>
          </w:rPr>
          <w:t xml:space="preserve"> </w:t>
        </w:r>
        <w:hyperlink r:id="rId414">
          <w:r>
            <w:rPr>
              <w:rStyle w:val="Hyperlink"/>
            </w:rPr>
            <w:t xml:space="preserve">https://catalog.hathitrust.org/Record/100787377</w:t>
          </w:r>
        </w:hyperlink>
      </w:hyperlink>
      <w:r>
        <w:t xml:space="preserve">, p. 103.</w:t>
      </w:r>
    </w:p>
  </w:footnote>
  <w:footnote w:id="415">
    <w:p>
      <w:pPr>
        <w:pStyle w:val="FootnoteText"/>
      </w:pPr>
      <w:r>
        <w:rPr>
          <w:rStyle w:val="FootnoteReference"/>
        </w:rPr>
        <w:footnoteRef/>
      </w:r>
      <w:r>
        <w:t xml:space="preserve"> </w:t>
      </w:r>
      <w:r>
        <w:t xml:space="preserve">When David Goldberg died in 1924, his estate valued the property at $40,000, and Jacob and his mother Rachel became its administrators.</w:t>
      </w:r>
      <w:r>
        <w:t xml:space="preserve"> </w:t>
      </w:r>
      <w:hyperlink w:anchor="ref-DavidGoldbergObituary1924">
        <w:r>
          <w:rPr>
            <w:rStyle w:val="Hyperlink"/>
          </w:rPr>
          <w:t xml:space="preserve">“David</w:t>
        </w:r>
        <w:r>
          <w:rPr>
            <w:rStyle w:val="Hyperlink"/>
          </w:rPr>
          <w:t xml:space="preserve"> </w:t>
        </w:r>
        <w:r>
          <w:rPr>
            <w:rStyle w:val="Hyperlink"/>
          </w:rPr>
          <w:t xml:space="preserve">Goldberg</w:t>
        </w:r>
        <w:r>
          <w:rPr>
            <w:rStyle w:val="Hyperlink"/>
          </w:rPr>
          <w:t xml:space="preserve"> </w:t>
        </w:r>
        <w:r>
          <w:rPr>
            <w:rStyle w:val="Hyperlink"/>
          </w:rPr>
          <w:t xml:space="preserve">Obituary,”</w:t>
        </w:r>
        <w:r>
          <w:rPr>
            <w:rStyle w:val="Hyperlink"/>
          </w:rPr>
          <w:t xml:space="preserve"> </w:t>
        </w:r>
        <w:r>
          <w:rPr>
            <w:rStyle w:val="Hyperlink"/>
            <w:iCs/>
            <w:i/>
          </w:rPr>
          <w:t xml:space="preserve">Hartford Courant</w:t>
        </w:r>
        <w:r>
          <w:rPr>
            <w:rStyle w:val="Hyperlink"/>
          </w:rPr>
          <w:t xml:space="preserve">, April 25, 1924,</w:t>
        </w:r>
        <w:r>
          <w:rPr>
            <w:rStyle w:val="Hyperlink"/>
          </w:rPr>
          <w:t xml:space="preserve"> </w:t>
        </w:r>
        <w:hyperlink r:id="rId416">
          <w:r>
            <w:rPr>
              <w:rStyle w:val="Hyperlink"/>
            </w:rPr>
            <w:t xml:space="preserve">http://search.proquest.com/hnphartfordcourant/docview/553648639/citation/8B13F3407C8F4BA6PQ/1</w:t>
          </w:r>
        </w:hyperlink>
      </w:hyperlink>
      <w:r>
        <w:t xml:space="preserve">;</w:t>
      </w:r>
      <w:r>
        <w:t xml:space="preserve"> </w:t>
      </w:r>
      <w:hyperlink w:anchor="ref-DavidGoldbergEstate1924">
        <w:r>
          <w:rPr>
            <w:rStyle w:val="Hyperlink"/>
          </w:rPr>
          <w:t xml:space="preserve">“David</w:t>
        </w:r>
        <w:r>
          <w:rPr>
            <w:rStyle w:val="Hyperlink"/>
          </w:rPr>
          <w:t xml:space="preserve"> </w:t>
        </w:r>
        <w:r>
          <w:rPr>
            <w:rStyle w:val="Hyperlink"/>
          </w:rPr>
          <w:t xml:space="preserve">Goldberg</w:t>
        </w:r>
        <w:r>
          <w:rPr>
            <w:rStyle w:val="Hyperlink"/>
          </w:rPr>
          <w:t xml:space="preserve"> </w:t>
        </w:r>
        <w:r>
          <w:rPr>
            <w:rStyle w:val="Hyperlink"/>
          </w:rPr>
          <w:t xml:space="preserve">[Estate],”</w:t>
        </w:r>
        <w:r>
          <w:rPr>
            <w:rStyle w:val="Hyperlink"/>
          </w:rPr>
          <w:t xml:space="preserve"> </w:t>
        </w:r>
        <w:r>
          <w:rPr>
            <w:rStyle w:val="Hyperlink"/>
            <w:iCs/>
            <w:i/>
          </w:rPr>
          <w:t xml:space="preserve">Hartford Courant</w:t>
        </w:r>
        <w:r>
          <w:rPr>
            <w:rStyle w:val="Hyperlink"/>
          </w:rPr>
          <w:t xml:space="preserve">, October 29, 1924,</w:t>
        </w:r>
        <w:r>
          <w:rPr>
            <w:rStyle w:val="Hyperlink"/>
          </w:rPr>
          <w:t xml:space="preserve"> </w:t>
        </w:r>
        <w:hyperlink r:id="rId417">
          <w:r>
            <w:rPr>
              <w:rStyle w:val="Hyperlink"/>
            </w:rPr>
            <w:t xml:space="preserve">https://search-proquest-com.ezproxy.trincoll.edu/historical-newspapers/mary-g-bingham-estate-333-694/docview/553830321/se-2?accountid=14405</w:t>
          </w:r>
        </w:hyperlink>
      </w:hyperlink>
      <w:r>
        <w:t xml:space="preserve">;</w:t>
      </w:r>
      <w:r>
        <w:t xml:space="preserve"> </w:t>
      </w:r>
      <w:hyperlink w:anchor="ref-ProbateCourtGoldberg1924">
        <w:r>
          <w:rPr>
            <w:rStyle w:val="Hyperlink"/>
          </w:rPr>
          <w:t xml:space="preserve">“In</w:t>
        </w:r>
        <w:r>
          <w:rPr>
            <w:rStyle w:val="Hyperlink"/>
          </w:rPr>
          <w:t xml:space="preserve"> </w:t>
        </w:r>
        <w:r>
          <w:rPr>
            <w:rStyle w:val="Hyperlink"/>
          </w:rPr>
          <w:t xml:space="preserve">Probate Court</w:t>
        </w:r>
        <w:r>
          <w:rPr>
            <w:rStyle w:val="Hyperlink"/>
          </w:rPr>
          <w:t xml:space="preserve"> </w:t>
        </w:r>
        <w:r>
          <w:rPr>
            <w:rStyle w:val="Hyperlink"/>
          </w:rPr>
          <w:t xml:space="preserve">[</w:t>
        </w:r>
        <w:r>
          <w:rPr>
            <w:rStyle w:val="Hyperlink"/>
          </w:rPr>
          <w:t xml:space="preserve">Goldberg</w:t>
        </w:r>
        <w:r>
          <w:rPr>
            <w:rStyle w:val="Hyperlink"/>
          </w:rPr>
          <w:t xml:space="preserve">],”</w:t>
        </w:r>
        <w:r>
          <w:rPr>
            <w:rStyle w:val="Hyperlink"/>
          </w:rPr>
          <w:t xml:space="preserve"> </w:t>
        </w:r>
        <w:r>
          <w:rPr>
            <w:rStyle w:val="Hyperlink"/>
            <w:iCs/>
            <w:i/>
          </w:rPr>
          <w:t xml:space="preserve">Hartford Courant</w:t>
        </w:r>
        <w:r>
          <w:rPr>
            <w:rStyle w:val="Hyperlink"/>
          </w:rPr>
          <w:t xml:space="preserve">, May 11, 1924,</w:t>
        </w:r>
        <w:r>
          <w:rPr>
            <w:rStyle w:val="Hyperlink"/>
          </w:rPr>
          <w:t xml:space="preserve"> </w:t>
        </w:r>
        <w:hyperlink r:id="rId418">
          <w:r>
            <w:rPr>
              <w:rStyle w:val="Hyperlink"/>
            </w:rPr>
            <w:t xml:space="preserve">http://search.proquest.com/hnphartfordcourant/docview/553742314/citation/49D98236446F4D8FPQ/1</w:t>
          </w:r>
        </w:hyperlink>
      </w:hyperlink>
      <w:r>
        <w:t xml:space="preserve">;</w:t>
      </w:r>
      <w:r>
        <w:t xml:space="preserve"> </w:t>
      </w:r>
      <w:r>
        <w:t xml:space="preserve">Morris Silverman,</w:t>
      </w:r>
      <w:r>
        <w:t xml:space="preserve"> </w:t>
      </w:r>
      <w:hyperlink w:anchor="ref-silvermanHartfordJews165919701970">
        <w:r>
          <w:rPr>
            <w:rStyle w:val="Hyperlink"/>
            <w:iCs/>
            <w:i/>
          </w:rPr>
          <w:t xml:space="preserve">Hartford</w:t>
        </w:r>
        <w:r>
          <w:rPr>
            <w:rStyle w:val="Hyperlink"/>
            <w:iCs/>
            <w:i/>
          </w:rPr>
          <w:t xml:space="preserve"> </w:t>
        </w:r>
        <w:r>
          <w:rPr>
            <w:rStyle w:val="Hyperlink"/>
            <w:iCs/>
            <w:i/>
          </w:rPr>
          <w:t xml:space="preserve">Jews</w:t>
        </w:r>
        <w:r>
          <w:rPr>
            <w:rStyle w:val="Hyperlink"/>
            <w:iCs/>
            <w:i/>
          </w:rPr>
          <w:t xml:space="preserve">, 1659-1970</w:t>
        </w:r>
        <w:r>
          <w:rPr>
            <w:rStyle w:val="Hyperlink"/>
          </w:rPr>
          <w:t xml:space="preserve"> </w:t>
        </w:r>
        <w:r>
          <w:rPr>
            <w:rStyle w:val="Hyperlink"/>
          </w:rPr>
          <w:t xml:space="preserve">(</w:t>
        </w:r>
        <w:r>
          <w:rPr>
            <w:rStyle w:val="Hyperlink"/>
          </w:rPr>
          <w:t xml:space="preserve">Hartford</w:t>
        </w:r>
        <w:r>
          <w:rPr>
            <w:rStyle w:val="Hyperlink"/>
          </w:rPr>
          <w:t xml:space="preserve">:</w:t>
        </w:r>
        <w:r>
          <w:rPr>
            <w:rStyle w:val="Hyperlink"/>
          </w:rPr>
          <w:t xml:space="preserve"> </w:t>
        </w:r>
        <w:r>
          <w:rPr>
            <w:rStyle w:val="Hyperlink"/>
          </w:rPr>
          <w:t xml:space="preserve">Connecticut Historical Society</w:t>
        </w:r>
        <w:r>
          <w:rPr>
            <w:rStyle w:val="Hyperlink"/>
          </w:rPr>
          <w:t xml:space="preserve">, 1970),</w:t>
        </w:r>
        <w:r>
          <w:rPr>
            <w:rStyle w:val="Hyperlink"/>
          </w:rPr>
          <w:t xml:space="preserve"> </w:t>
        </w:r>
        <w:hyperlink r:id="rId419">
          <w:r>
            <w:rPr>
              <w:rStyle w:val="Hyperlink"/>
            </w:rPr>
            <w:t xml:space="preserve">https://www.google.com/books/edition/Hartford_Jews_1659_1970/Llk8AAAAIAAJ</w:t>
          </w:r>
        </w:hyperlink>
      </w:hyperlink>
      <w:r>
        <w:t xml:space="preserve">, p. 170. West Hill Grocery was located at 765 Farmington Avenue, near the corner of Whiting Lane, and M.J. Burnham’s was located at 19 South Main Street in West Hartford Center.</w:t>
      </w:r>
      <w:r>
        <w:t xml:space="preserve"> </w:t>
      </w:r>
      <w:r>
        <w:t xml:space="preserve">Sanborn Map Company,</w:t>
      </w:r>
      <w:r>
        <w:t xml:space="preserve"> </w:t>
      </w:r>
      <w:hyperlink w:anchor="X47be7e92489dfa4ee10cea6d96da08076500c80">
        <w:r>
          <w:rPr>
            <w:rStyle w:val="Hyperlink"/>
            <w:iCs/>
            <w:i/>
          </w:rPr>
          <w:t xml:space="preserve">Hartford</w:t>
        </w:r>
        <w:r>
          <w:rPr>
            <w:rStyle w:val="Hyperlink"/>
            <w:iCs/>
            <w:i/>
          </w:rPr>
          <w:t xml:space="preserve"> </w:t>
        </w:r>
        <w:r>
          <w:rPr>
            <w:rStyle w:val="Hyperlink"/>
            <w:iCs/>
            <w:i/>
          </w:rPr>
          <w:t xml:space="preserve">Connecticut Insurance Maps</w:t>
        </w:r>
        <w:r>
          <w:rPr>
            <w:rStyle w:val="Hyperlink"/>
            <w:iCs/>
            <w:i/>
          </w:rPr>
          <w:t xml:space="preserve">, 4 Volumes</w:t>
        </w:r>
        <w:r>
          <w:rPr>
            <w:rStyle w:val="Hyperlink"/>
          </w:rPr>
          <w:t xml:space="preserve"> </w:t>
        </w:r>
        <w:r>
          <w:rPr>
            <w:rStyle w:val="Hyperlink"/>
          </w:rPr>
          <w:t xml:space="preserve">(</w:t>
        </w:r>
        <w:r>
          <w:rPr>
            <w:rStyle w:val="Hyperlink"/>
          </w:rPr>
          <w:t xml:space="preserve">New York</w:t>
        </w:r>
        <w:r>
          <w:rPr>
            <w:rStyle w:val="Hyperlink"/>
          </w:rPr>
          <w:t xml:space="preserve">:</w:t>
        </w:r>
        <w:r>
          <w:rPr>
            <w:rStyle w:val="Hyperlink"/>
          </w:rPr>
          <w:t xml:space="preserve"> </w:t>
        </w:r>
        <w:r>
          <w:rPr>
            <w:rStyle w:val="Hyperlink"/>
          </w:rPr>
          <w:t xml:space="preserve">Sanborn Map Co</w:t>
        </w:r>
        <w:r>
          <w:rPr>
            <w:rStyle w:val="Hyperlink"/>
          </w:rPr>
          <w:t xml:space="preserve">, 1922–1961),</w:t>
        </w:r>
        <w:r>
          <w:rPr>
            <w:rStyle w:val="Hyperlink"/>
          </w:rPr>
          <w:t xml:space="preserve"> </w:t>
        </w:r>
        <w:hyperlink r:id="rId420">
          <w:r>
            <w:rPr>
              <w:rStyle w:val="Hyperlink"/>
            </w:rPr>
            <w:t xml:space="preserve">https://github.com/ontheline/otl-sanborn-1961-hartford-vol1</w:t>
          </w:r>
        </w:hyperlink>
      </w:hyperlink>
      <w:r>
        <w:t xml:space="preserve">;</w:t>
      </w:r>
      <w:r>
        <w:t xml:space="preserve"> </w:t>
      </w:r>
      <w:hyperlink w:anchor="ref-GeerHartfordDirectory1923">
        <w:r>
          <w:rPr>
            <w:rStyle w:val="Hyperlink"/>
            <w:iCs/>
            <w:i/>
          </w:rPr>
          <w:t xml:space="preserve">Geer’s</w:t>
        </w:r>
        <w:r>
          <w:rPr>
            <w:rStyle w:val="Hyperlink"/>
            <w:iCs/>
            <w:i/>
          </w:rPr>
          <w:t xml:space="preserve"> </w:t>
        </w:r>
        <w:r>
          <w:rPr>
            <w:rStyle w:val="Hyperlink"/>
            <w:iCs/>
            <w:i/>
          </w:rPr>
          <w:t xml:space="preserve">Hartford Directory</w:t>
        </w:r>
        <w:r>
          <w:rPr>
            <w:rStyle w:val="Hyperlink"/>
            <w:iCs/>
            <w:i/>
          </w:rPr>
          <w:t xml:space="preserve">,</w:t>
        </w:r>
        <w:r>
          <w:rPr>
            <w:rStyle w:val="Hyperlink"/>
            <w:iCs/>
            <w:i/>
          </w:rPr>
          <w:t xml:space="preserve"> </w:t>
        </w:r>
        <w:r>
          <w:rPr>
            <w:rStyle w:val="Hyperlink"/>
            <w:iCs/>
            <w:i/>
          </w:rPr>
          <w:t xml:space="preserve">Including West Hartford</w:t>
        </w:r>
        <w:r>
          <w:rPr>
            <w:rStyle w:val="Hyperlink"/>
            <w:iCs/>
            <w:i/>
          </w:rPr>
          <w:t xml:space="preserve"> </w:t>
        </w:r>
        <w:r>
          <w:rPr>
            <w:rStyle w:val="Hyperlink"/>
            <w:iCs/>
            <w:i/>
          </w:rPr>
          <w:t xml:space="preserve">and</w:t>
        </w:r>
        <w:r>
          <w:rPr>
            <w:rStyle w:val="Hyperlink"/>
            <w:iCs/>
            <w:i/>
          </w:rPr>
          <w:t xml:space="preserve"> </w:t>
        </w:r>
        <w:r>
          <w:rPr>
            <w:rStyle w:val="Hyperlink"/>
            <w:iCs/>
            <w:i/>
          </w:rPr>
          <w:t xml:space="preserve">East Hartford</w:t>
        </w:r>
        <w:r>
          <w:rPr>
            <w:rStyle w:val="Hyperlink"/>
            <w:iCs/>
            <w:i/>
          </w:rPr>
          <w:t xml:space="preserve">,</w:t>
        </w:r>
        <w:r>
          <w:rPr>
            <w:rStyle w:val="Hyperlink"/>
            <w:iCs/>
            <w:i/>
          </w:rPr>
          <w:t xml:space="preserve"> </w:t>
        </w:r>
        <w:r>
          <w:rPr>
            <w:rStyle w:val="Hyperlink"/>
            <w:iCs/>
            <w:i/>
          </w:rPr>
          <w:t xml:space="preserve">Connecticut</w:t>
        </w:r>
        <w:r>
          <w:rPr>
            <w:rStyle w:val="Hyperlink"/>
          </w:rPr>
          <w:t xml:space="preserve"> </w:t>
        </w:r>
        <w:r>
          <w:rPr>
            <w:rStyle w:val="Hyperlink"/>
          </w:rPr>
          <w:t xml:space="preserve">(</w:t>
        </w:r>
        <w:r>
          <w:rPr>
            <w:rStyle w:val="Hyperlink"/>
          </w:rPr>
          <w:t xml:space="preserve">Hartford, Conn</w:t>
        </w:r>
        <w:r>
          <w:rPr>
            <w:rStyle w:val="Hyperlink"/>
          </w:rPr>
          <w:t xml:space="preserve">:</w:t>
        </w:r>
        <w:r>
          <w:rPr>
            <w:rStyle w:val="Hyperlink"/>
          </w:rPr>
          <w:t xml:space="preserve"> </w:t>
        </w:r>
        <w:r>
          <w:rPr>
            <w:rStyle w:val="Hyperlink"/>
          </w:rPr>
          <w:t xml:space="preserve">Hartford Printing Company</w:t>
        </w:r>
        <w:r>
          <w:rPr>
            <w:rStyle w:val="Hyperlink"/>
          </w:rPr>
          <w:t xml:space="preserve">, 1923),</w:t>
        </w:r>
        <w:r>
          <w:rPr>
            <w:rStyle w:val="Hyperlink"/>
          </w:rPr>
          <w:t xml:space="preserve"> </w:t>
        </w:r>
        <w:hyperlink r:id="rId421">
          <w:r>
            <w:rPr>
              <w:rStyle w:val="Hyperlink"/>
            </w:rPr>
            <w:t xml:space="preserve">https://www.ancestry.com/imageviewer/collections/2469/images/1338432</w:t>
          </w:r>
        </w:hyperlink>
      </w:hyperlink>
      <w:r>
        <w:t xml:space="preserve">;</w:t>
      </w:r>
      <w:r>
        <w:t xml:space="preserve"> </w:t>
      </w:r>
      <w:r>
        <w:t xml:space="preserve">Geoffrey Louis Rossano and Mary M. Donohue,</w:t>
      </w:r>
      <w:r>
        <w:t xml:space="preserve"> </w:t>
      </w:r>
      <w:hyperlink w:anchor="ref-rossanoBuiltServeConnecticut2003">
        <w:r>
          <w:rPr>
            <w:rStyle w:val="Hyperlink"/>
            <w:iCs/>
            <w:i/>
          </w:rPr>
          <w:t xml:space="preserve">Built to</w:t>
        </w:r>
        <w:r>
          <w:rPr>
            <w:rStyle w:val="Hyperlink"/>
            <w:iCs/>
            <w:i/>
          </w:rPr>
          <w:t xml:space="preserve"> </w:t>
        </w:r>
        <w:r>
          <w:rPr>
            <w:rStyle w:val="Hyperlink"/>
            <w:iCs/>
            <w:i/>
          </w:rPr>
          <w:t xml:space="preserve">Serve</w:t>
        </w:r>
        <w:r>
          <w:rPr>
            <w:rStyle w:val="Hyperlink"/>
            <w:iCs/>
            <w:i/>
          </w:rPr>
          <w:t xml:space="preserve">:</w:t>
        </w:r>
        <w:r>
          <w:rPr>
            <w:rStyle w:val="Hyperlink"/>
            <w:iCs/>
            <w:i/>
          </w:rPr>
          <w:t xml:space="preserve"> </w:t>
        </w:r>
        <w:r>
          <w:rPr>
            <w:rStyle w:val="Hyperlink"/>
            <w:iCs/>
            <w:i/>
          </w:rPr>
          <w:t xml:space="preserve">Connecticut</w:t>
        </w:r>
        <w:r>
          <w:rPr>
            <w:rStyle w:val="Hyperlink"/>
            <w:iCs/>
            <w:i/>
          </w:rPr>
          <w:t xml:space="preserve">’s</w:t>
        </w:r>
        <w:r>
          <w:rPr>
            <w:rStyle w:val="Hyperlink"/>
            <w:iCs/>
            <w:i/>
          </w:rPr>
          <w:t xml:space="preserve"> </w:t>
        </w:r>
        <w:r>
          <w:rPr>
            <w:rStyle w:val="Hyperlink"/>
            <w:iCs/>
            <w:i/>
          </w:rPr>
          <w:t xml:space="preserve">National Guard Armories</w:t>
        </w:r>
        <w:r>
          <w:rPr>
            <w:rStyle w:val="Hyperlink"/>
            <w:iCs/>
            <w:i/>
          </w:rPr>
          <w:t xml:space="preserve"> </w:t>
        </w:r>
        <w:r>
          <w:rPr>
            <w:rStyle w:val="Hyperlink"/>
            <w:iCs/>
            <w:i/>
          </w:rPr>
          <w:t xml:space="preserve">1865-1940</w:t>
        </w:r>
        <w:r>
          <w:rPr>
            <w:rStyle w:val="Hyperlink"/>
          </w:rPr>
          <w:t xml:space="preserve"> </w:t>
        </w:r>
        <w:r>
          <w:rPr>
            <w:rStyle w:val="Hyperlink"/>
          </w:rPr>
          <w:t xml:space="preserve">(</w:t>
        </w:r>
        <w:r>
          <w:rPr>
            <w:rStyle w:val="Hyperlink"/>
          </w:rPr>
          <w:t xml:space="preserve">Hartford, Conn.</w:t>
        </w:r>
        <w:r>
          <w:rPr>
            <w:rStyle w:val="Hyperlink"/>
          </w:rPr>
          <w:t xml:space="preserve">:</w:t>
        </w:r>
        <w:r>
          <w:rPr>
            <w:rStyle w:val="Hyperlink"/>
          </w:rPr>
          <w:t xml:space="preserve"> </w:t>
        </w:r>
        <w:r>
          <w:rPr>
            <w:rStyle w:val="Hyperlink"/>
          </w:rPr>
          <w:t xml:space="preserve">Connecticut Historical Commission</w:t>
        </w:r>
        <w:r>
          <w:rPr>
            <w:rStyle w:val="Hyperlink"/>
          </w:rPr>
          <w:t xml:space="preserve">, 2003),</w:t>
        </w:r>
        <w:r>
          <w:rPr>
            <w:rStyle w:val="Hyperlink"/>
          </w:rPr>
          <w:t xml:space="preserve"> </w:t>
        </w:r>
        <w:hyperlink r:id="rId422">
          <w:r>
            <w:rPr>
              <w:rStyle w:val="Hyperlink"/>
            </w:rPr>
            <w:t xml:space="preserve">http://worldcat.org/oclc/52455387</w:t>
          </w:r>
        </w:hyperlink>
      </w:hyperlink>
      <w:r>
        <w:t xml:space="preserve">;</w:t>
      </w:r>
      <w:r>
        <w:t xml:space="preserve"> </w:t>
      </w:r>
      <w:hyperlink w:anchor="ref-WestHartfordArmory2015">
        <w:r>
          <w:rPr>
            <w:rStyle w:val="Hyperlink"/>
          </w:rPr>
          <w:t xml:space="preserve">“West</w:t>
        </w:r>
        <w:r>
          <w:rPr>
            <w:rStyle w:val="Hyperlink"/>
          </w:rPr>
          <w:t xml:space="preserve"> </w:t>
        </w:r>
        <w:r>
          <w:rPr>
            <w:rStyle w:val="Hyperlink"/>
          </w:rPr>
          <w:t xml:space="preserve">Hartford Armory</w:t>
        </w:r>
        <w:r>
          <w:rPr>
            <w:rStyle w:val="Hyperlink"/>
          </w:rPr>
          <w:t xml:space="preserve"> </w:t>
        </w:r>
        <w:r>
          <w:rPr>
            <w:rStyle w:val="Hyperlink"/>
          </w:rPr>
          <w:t xml:space="preserve">(1913)”</w:t>
        </w:r>
        <w:r>
          <w:rPr>
            <w:rStyle w:val="Hyperlink"/>
          </w:rPr>
          <w:t xml:space="preserve"> </w:t>
        </w:r>
        <w:r>
          <w:rPr>
            <w:rStyle w:val="Hyperlink"/>
          </w:rPr>
          <w:t xml:space="preserve">(</w:t>
        </w:r>
        <w:r>
          <w:rPr>
            <w:rStyle w:val="Hyperlink"/>
          </w:rPr>
          <w:t xml:space="preserve">Historic Buildings of Connecticut</w:t>
        </w:r>
        <w:r>
          <w:rPr>
            <w:rStyle w:val="Hyperlink"/>
          </w:rPr>
          <w:t xml:space="preserve">, April 21, 2015),</w:t>
        </w:r>
        <w:r>
          <w:rPr>
            <w:rStyle w:val="Hyperlink"/>
          </w:rPr>
          <w:t xml:space="preserve"> </w:t>
        </w:r>
        <w:hyperlink r:id="rId423">
          <w:r>
            <w:rPr>
              <w:rStyle w:val="Hyperlink"/>
            </w:rPr>
            <w:t xml:space="preserve">https://historicbuildingsct.com/west-hartford-armory-1913/</w:t>
          </w:r>
        </w:hyperlink>
      </w:hyperlink>
      <w:r>
        <w:t xml:space="preserve">.</w:t>
      </w:r>
    </w:p>
  </w:footnote>
  <w:footnote w:id="424">
    <w:p>
      <w:pPr>
        <w:pStyle w:val="FootnoteText"/>
      </w:pPr>
      <w:r>
        <w:rPr>
          <w:rStyle w:val="FootnoteReference"/>
        </w:rPr>
        <w:footnoteRef/>
      </w:r>
      <w:r>
        <w:t xml:space="preserve"> </w:t>
      </w:r>
      <w:hyperlink w:anchor="ref-LegalFightStore1923">
        <w:r>
          <w:rPr>
            <w:rStyle w:val="Hyperlink"/>
          </w:rPr>
          <w:t xml:space="preserve">“Legal</w:t>
        </w:r>
        <w:r>
          <w:rPr>
            <w:rStyle w:val="Hyperlink"/>
          </w:rPr>
          <w:t xml:space="preserve"> </w:t>
        </w:r>
        <w:r>
          <w:rPr>
            <w:rStyle w:val="Hyperlink"/>
          </w:rPr>
          <w:t xml:space="preserve">Fight For Store In Exclusive Section</w:t>
        </w:r>
        <w:r>
          <w:rPr>
            <w:rStyle w:val="Hyperlink"/>
          </w:rPr>
          <w:t xml:space="preserve">,”</w:t>
        </w:r>
        <w:r>
          <w:rPr>
            <w:rStyle w:val="Hyperlink"/>
          </w:rPr>
          <w:t xml:space="preserve"> </w:t>
        </w:r>
        <w:r>
          <w:rPr>
            <w:rStyle w:val="Hyperlink"/>
            <w:iCs/>
            <w:i/>
          </w:rPr>
          <w:t xml:space="preserve">Hartford Courant</w:t>
        </w:r>
        <w:r>
          <w:rPr>
            <w:rStyle w:val="Hyperlink"/>
          </w:rPr>
          <w:t xml:space="preserve">, February 7, 1923,</w:t>
        </w:r>
        <w:r>
          <w:rPr>
            <w:rStyle w:val="Hyperlink"/>
          </w:rPr>
          <w:t xml:space="preserve"> </w:t>
        </w:r>
        <w:hyperlink r:id="rId425">
          <w:r>
            <w:rPr>
              <w:rStyle w:val="Hyperlink"/>
            </w:rPr>
            <w:t xml:space="preserve">http://search.proquest.com/hnphartfordcourant/docview/553358624/abstract/BB63B923AF094563PQ/1</w:t>
          </w:r>
        </w:hyperlink>
      </w:hyperlink>
      <w:r>
        <w:t xml:space="preserve">. Goldberg and his partners probably selected the name</w:t>
      </w:r>
      <w:r>
        <w:t xml:space="preserve"> </w:t>
      </w:r>
      <w:r>
        <w:t xml:space="preserve">“</w:t>
      </w:r>
      <w:r>
        <w:t xml:space="preserve">Kingswood Market</w:t>
      </w:r>
      <w:r>
        <w:t xml:space="preserve">”</w:t>
      </w:r>
      <w:r>
        <w:t xml:space="preserve"> </w:t>
      </w:r>
      <w:r>
        <w:t xml:space="preserve">to identify with the private Kingswood School, which opened in 1922 on nearby Outlook Avenue,</w:t>
      </w:r>
      <w:r>
        <w:t xml:space="preserve"> </w:t>
      </w:r>
      <w:hyperlink w:anchor="ref-KingswoodSchoolProposed1921">
        <w:r>
          <w:rPr>
            <w:rStyle w:val="Hyperlink"/>
          </w:rPr>
          <w:t xml:space="preserve">“Kingswood</w:t>
        </w:r>
        <w:r>
          <w:rPr>
            <w:rStyle w:val="Hyperlink"/>
          </w:rPr>
          <w:t xml:space="preserve"> </w:t>
        </w:r>
        <w:r>
          <w:rPr>
            <w:rStyle w:val="Hyperlink"/>
          </w:rPr>
          <w:t xml:space="preserve">School</w:t>
        </w:r>
        <w:r>
          <w:rPr>
            <w:rStyle w:val="Hyperlink"/>
          </w:rPr>
          <w:t xml:space="preserve">’s</w:t>
        </w:r>
        <w:r>
          <w:rPr>
            <w:rStyle w:val="Hyperlink"/>
          </w:rPr>
          <w:t xml:space="preserve"> </w:t>
        </w:r>
        <w:r>
          <w:rPr>
            <w:rStyle w:val="Hyperlink"/>
          </w:rPr>
          <w:t xml:space="preserve">Proposed New Home</w:t>
        </w:r>
        <w:r>
          <w:rPr>
            <w:rStyle w:val="Hyperlink"/>
          </w:rPr>
          <w:t xml:space="preserve"> </w:t>
        </w:r>
        <w:r>
          <w:rPr>
            <w:rStyle w:val="Hyperlink"/>
          </w:rPr>
          <w:t xml:space="preserve">in</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iCs/>
            <w:i/>
          </w:rPr>
          <w:t xml:space="preserve">Hartford Courant</w:t>
        </w:r>
        <w:r>
          <w:rPr>
            <w:rStyle w:val="Hyperlink"/>
          </w:rPr>
          <w:t xml:space="preserve">, July 17, 1921,</w:t>
        </w:r>
        <w:r>
          <w:rPr>
            <w:rStyle w:val="Hyperlink"/>
          </w:rPr>
          <w:t xml:space="preserve"> </w:t>
        </w:r>
        <w:hyperlink r:id="rId426">
          <w:r>
            <w:rPr>
              <w:rStyle w:val="Hyperlink"/>
            </w:rPr>
            <w:t xml:space="preserve">http://www.proquest.com/hnphartfordcourant/docview/556946596/abstract/10F9686609B84ACAPQ/2</w:t>
          </w:r>
        </w:hyperlink>
      </w:hyperlink>
      <w:r>
        <w:t xml:space="preserve">;</w:t>
      </w:r>
      <w:r>
        <w:t xml:space="preserve"> </w:t>
      </w:r>
      <w:hyperlink w:anchor="ref-KingswoodSchoolHome1922">
        <w:r>
          <w:rPr>
            <w:rStyle w:val="Hyperlink"/>
          </w:rPr>
          <w:t xml:space="preserve">“Kingswood</w:t>
        </w:r>
        <w:r>
          <w:rPr>
            <w:rStyle w:val="Hyperlink"/>
          </w:rPr>
          <w:t xml:space="preserve"> </w:t>
        </w:r>
        <w:r>
          <w:rPr>
            <w:rStyle w:val="Hyperlink"/>
          </w:rPr>
          <w:t xml:space="preserve">School Home Completed</w:t>
        </w:r>
        <w:r>
          <w:rPr>
            <w:rStyle w:val="Hyperlink"/>
          </w:rPr>
          <w:t xml:space="preserve">,”</w:t>
        </w:r>
        <w:r>
          <w:rPr>
            <w:rStyle w:val="Hyperlink"/>
          </w:rPr>
          <w:t xml:space="preserve"> </w:t>
        </w:r>
        <w:r>
          <w:rPr>
            <w:rStyle w:val="Hyperlink"/>
            <w:iCs/>
            <w:i/>
          </w:rPr>
          <w:t xml:space="preserve">Hartford Courant</w:t>
        </w:r>
        <w:r>
          <w:rPr>
            <w:rStyle w:val="Hyperlink"/>
          </w:rPr>
          <w:t xml:space="preserve">, September 21, 1922,</w:t>
        </w:r>
        <w:r>
          <w:rPr>
            <w:rStyle w:val="Hyperlink"/>
          </w:rPr>
          <w:t xml:space="preserve"> </w:t>
        </w:r>
        <w:hyperlink r:id="rId427">
          <w:r>
            <w:rPr>
              <w:rStyle w:val="Hyperlink"/>
            </w:rPr>
            <w:t xml:space="preserve">http://www.proquest.com/hnphartfordcourant/docview/557110097/abstract/10F9686609B84ACAPQ/1</w:t>
          </w:r>
        </w:hyperlink>
      </w:hyperlink>
      <w:r>
        <w:t xml:space="preserve">. Images of Kingswood Market originally appeared in</w:t>
      </w:r>
      <w:r>
        <w:t xml:space="preserve"> </w:t>
      </w:r>
      <w:hyperlink w:anchor="ref-KingswoodMarket3rd1928">
        <w:r>
          <w:rPr>
            <w:rStyle w:val="Hyperlink"/>
          </w:rPr>
          <w:t xml:space="preserve">“Kingswood</w:t>
        </w:r>
        <w:r>
          <w:rPr>
            <w:rStyle w:val="Hyperlink"/>
          </w:rPr>
          <w:t xml:space="preserve"> </w:t>
        </w:r>
        <w:r>
          <w:rPr>
            <w:rStyle w:val="Hyperlink"/>
          </w:rPr>
          <w:t xml:space="preserve">Market</w:t>
        </w:r>
        <w:r>
          <w:rPr>
            <w:rStyle w:val="Hyperlink"/>
          </w:rPr>
          <w:t xml:space="preserve"> </w:t>
        </w:r>
        <w:r>
          <w:rPr>
            <w:rStyle w:val="Hyperlink"/>
          </w:rPr>
          <w:t xml:space="preserve">3rd</w:t>
        </w:r>
        <w:r>
          <w:rPr>
            <w:rStyle w:val="Hyperlink"/>
          </w:rPr>
          <w:t xml:space="preserve"> </w:t>
        </w:r>
        <w:r>
          <w:rPr>
            <w:rStyle w:val="Hyperlink"/>
          </w:rPr>
          <w:t xml:space="preserve">Anniversary</w:t>
        </w:r>
        <w:r>
          <w:rPr>
            <w:rStyle w:val="Hyperlink"/>
          </w:rPr>
          <w:t xml:space="preserve"> </w:t>
        </w:r>
        <w:r>
          <w:rPr>
            <w:rStyle w:val="Hyperlink"/>
          </w:rPr>
          <w:t xml:space="preserve">[Advertisement),”</w:t>
        </w:r>
        <w:r>
          <w:rPr>
            <w:rStyle w:val="Hyperlink"/>
          </w:rPr>
          <w:t xml:space="preserve"> </w:t>
        </w:r>
        <w:r>
          <w:rPr>
            <w:rStyle w:val="Hyperlink"/>
            <w:iCs/>
            <w:i/>
          </w:rPr>
          <w:t xml:space="preserve">Hartford Courant</w:t>
        </w:r>
        <w:r>
          <w:rPr>
            <w:rStyle w:val="Hyperlink"/>
          </w:rPr>
          <w:t xml:space="preserve">, March 28, 1928,</w:t>
        </w:r>
        <w:r>
          <w:rPr>
            <w:rStyle w:val="Hyperlink"/>
          </w:rPr>
          <w:t xml:space="preserve"> </w:t>
        </w:r>
        <w:hyperlink r:id="rId428">
          <w:r>
            <w:rPr>
              <w:rStyle w:val="Hyperlink"/>
            </w:rPr>
            <w:t xml:space="preserve">http://search.proquest.com/hnphartfordcourant/docview/557481790/citation/805AA50C69BD44BAPQ/2</w:t>
          </w:r>
        </w:hyperlink>
      </w:hyperlink>
      <w:r>
        <w:t xml:space="preserve">; and courtesy of the Noah Webster House &amp; West Hartford Historical Society in</w:t>
      </w:r>
      <w:r>
        <w:t xml:space="preserve"> </w:t>
      </w:r>
      <w:r>
        <w:t xml:space="preserve">Wilson H. Faude,</w:t>
      </w:r>
      <w:r>
        <w:t xml:space="preserve"> </w:t>
      </w:r>
      <w:hyperlink w:anchor="ref-faudeWestHartford2004">
        <w:r>
          <w:rPr>
            <w:rStyle w:val="Hyperlink"/>
            <w:iCs/>
            <w:i/>
          </w:rPr>
          <w:t xml:space="preserve">West</w:t>
        </w:r>
        <w:r>
          <w:rPr>
            <w:rStyle w:val="Hyperlink"/>
            <w:iCs/>
            <w:i/>
          </w:rPr>
          <w:t xml:space="preserve"> </w:t>
        </w:r>
        <w:r>
          <w:rPr>
            <w:rStyle w:val="Hyperlink"/>
            <w:iCs/>
            <w:i/>
          </w:rPr>
          <w:t xml:space="preserve">Hartford</w:t>
        </w:r>
        <w:r>
          <w:rPr>
            <w:rStyle w:val="Hyperlink"/>
          </w:rPr>
          <w:t xml:space="preserve"> </w:t>
        </w:r>
        <w:r>
          <w:rPr>
            <w:rStyle w:val="Hyperlink"/>
          </w:rPr>
          <w:t xml:space="preserve">(</w:t>
        </w:r>
        <w:r>
          <w:rPr>
            <w:rStyle w:val="Hyperlink"/>
          </w:rPr>
          <w:t xml:space="preserve">Arcadia Publishing</w:t>
        </w:r>
        <w:r>
          <w:rPr>
            <w:rStyle w:val="Hyperlink"/>
          </w:rPr>
          <w:t xml:space="preserve">, 2004),</w:t>
        </w:r>
        <w:r>
          <w:rPr>
            <w:rStyle w:val="Hyperlink"/>
          </w:rPr>
          <w:t xml:space="preserve"> </w:t>
        </w:r>
        <w:hyperlink r:id="rId429">
          <w:r>
            <w:rPr>
              <w:rStyle w:val="Hyperlink"/>
            </w:rPr>
            <w:t xml:space="preserve">https://books.google.com?id=ernPkuTE1N8C</w:t>
          </w:r>
        </w:hyperlink>
      </w:hyperlink>
      <w:r>
        <w:t xml:space="preserve">;</w:t>
      </w:r>
      <w:r>
        <w:t xml:space="preserve"> </w:t>
      </w:r>
      <w:hyperlink w:anchor="ref-KingswoodMarketWest2015">
        <w:r>
          <w:rPr>
            <w:rStyle w:val="Hyperlink"/>
          </w:rPr>
          <w:t xml:space="preserve">“Kingswood</w:t>
        </w:r>
        <w:r>
          <w:rPr>
            <w:rStyle w:val="Hyperlink"/>
          </w:rPr>
          <w:t xml:space="preserve"> </w:t>
        </w:r>
        <w:r>
          <w:rPr>
            <w:rStyle w:val="Hyperlink"/>
          </w:rPr>
          <w:t xml:space="preserve">Market</w:t>
        </w:r>
        <w:r>
          <w:rPr>
            <w:rStyle w:val="Hyperlink"/>
          </w:rPr>
          <w:t xml:space="preserve">:</w:t>
        </w:r>
        <w:r>
          <w:rPr>
            <w:rStyle w:val="Hyperlink"/>
          </w:rPr>
          <w:t xml:space="preserve"> </w:t>
        </w:r>
        <w:r>
          <w:rPr>
            <w:rStyle w:val="Hyperlink"/>
          </w:rPr>
          <w:t xml:space="preserve">West Hartford</w:t>
        </w:r>
        <w:r>
          <w:rPr>
            <w:rStyle w:val="Hyperlink"/>
          </w:rPr>
          <w:t xml:space="preserve">’s ’</w:t>
        </w:r>
        <w:r>
          <w:rPr>
            <w:rStyle w:val="Hyperlink"/>
          </w:rPr>
          <w:t xml:space="preserve">Thursday Throwback</w:t>
        </w:r>
        <w:r>
          <w:rPr>
            <w:rStyle w:val="Hyperlink"/>
          </w:rPr>
          <w:t xml:space="preserve">’”</w:t>
        </w:r>
        <w:r>
          <w:rPr>
            <w:rStyle w:val="Hyperlink"/>
          </w:rPr>
          <w:t xml:space="preserve"> </w:t>
        </w:r>
        <w:r>
          <w:rPr>
            <w:rStyle w:val="Hyperlink"/>
          </w:rPr>
          <w:t xml:space="preserve">(</w:t>
        </w:r>
        <w:r>
          <w:rPr>
            <w:rStyle w:val="Hyperlink"/>
          </w:rPr>
          <w:t xml:space="preserve">We-Ha: West Hartford News</w:t>
        </w:r>
        <w:r>
          <w:rPr>
            <w:rStyle w:val="Hyperlink"/>
          </w:rPr>
          <w:t xml:space="preserve">, January 8, 2015),</w:t>
        </w:r>
        <w:r>
          <w:rPr>
            <w:rStyle w:val="Hyperlink"/>
          </w:rPr>
          <w:t xml:space="preserve"> </w:t>
        </w:r>
        <w:hyperlink r:id="rId430">
          <w:r>
            <w:rPr>
              <w:rStyle w:val="Hyperlink"/>
            </w:rPr>
            <w:t xml:space="preserve">https://we-ha.com/west-hartfords-thursday-throwback-15/</w:t>
          </w:r>
        </w:hyperlink>
      </w:hyperlink>
      <w:r>
        <w:t xml:space="preserve">.</w:t>
      </w:r>
    </w:p>
  </w:footnote>
  <w:footnote w:id="440">
    <w:p>
      <w:pPr>
        <w:pStyle w:val="FootnoteText"/>
      </w:pPr>
      <w:r>
        <w:rPr>
          <w:rStyle w:val="FootnoteReference"/>
        </w:rPr>
        <w:footnoteRef/>
      </w:r>
      <w:r>
        <w:t xml:space="preserve"> </w:t>
      </w:r>
      <w:r>
        <w:t xml:space="preserve">No evidence of overt anti-Semitism appears in the newspaper accounts of public meetings, nor in the sparse minutes from town council meetings on the matter. Thanks to local historian Jeff Murray for his research and analysis on Fred Kenyon.</w:t>
      </w:r>
      <w:r>
        <w:t xml:space="preserve"> </w:t>
      </w:r>
      <w:r>
        <w:t xml:space="preserve">West Hartford,</w:t>
      </w:r>
      <w:r>
        <w:t xml:space="preserve"> </w:t>
      </w:r>
      <w:hyperlink w:anchor="ref-westhartfordTownCouncilMeeting1923">
        <w:r>
          <w:rPr>
            <w:rStyle w:val="Hyperlink"/>
          </w:rPr>
          <w:t xml:space="preserve">“Town</w:t>
        </w:r>
        <w:r>
          <w:rPr>
            <w:rStyle w:val="Hyperlink"/>
          </w:rPr>
          <w:t xml:space="preserve"> </w:t>
        </w:r>
        <w:r>
          <w:rPr>
            <w:rStyle w:val="Hyperlink"/>
          </w:rPr>
          <w:t xml:space="preserve">Council Meeting Minutes</w:t>
        </w:r>
        <w:r>
          <w:rPr>
            <w:rStyle w:val="Hyperlink"/>
          </w:rPr>
          <w:t xml:space="preserve">”</w:t>
        </w:r>
        <w:r>
          <w:rPr>
            <w:rStyle w:val="Hyperlink"/>
          </w:rPr>
          <w:t xml:space="preserve"> </w:t>
        </w:r>
        <w:r>
          <w:rPr>
            <w:rStyle w:val="Hyperlink"/>
          </w:rPr>
          <w:t xml:space="preserve">(</w:t>
        </w:r>
        <w:r>
          <w:rPr>
            <w:rStyle w:val="Hyperlink"/>
          </w:rPr>
          <w:t xml:space="preserve">Town Clerk, West Hartford, Connecticut</w:t>
        </w:r>
        <w:r>
          <w:rPr>
            <w:rStyle w:val="Hyperlink"/>
          </w:rPr>
          <w:t xml:space="preserve">, June 1923)</w:t>
        </w:r>
      </w:hyperlink>
      <w:r>
        <w:t xml:space="preserve">;</w:t>
      </w:r>
      <w:r>
        <w:t xml:space="preserve"> </w:t>
      </w:r>
      <w:hyperlink w:anchor="ref-WestHartfordHas1923">
        <w:r>
          <w:rPr>
            <w:rStyle w:val="Hyperlink"/>
          </w:rPr>
          <w:t xml:space="preserve">“West</w:t>
        </w:r>
        <w:r>
          <w:rPr>
            <w:rStyle w:val="Hyperlink"/>
          </w:rPr>
          <w:t xml:space="preserve"> </w:t>
        </w:r>
        <w:r>
          <w:rPr>
            <w:rStyle w:val="Hyperlink"/>
          </w:rPr>
          <w:t xml:space="preserve">Hartford Has Zoning Commission</w:t>
        </w:r>
        <w:r>
          <w:rPr>
            <w:rStyle w:val="Hyperlink"/>
          </w:rPr>
          <w:t xml:space="preserve">,”</w:t>
        </w:r>
        <w:r>
          <w:rPr>
            <w:rStyle w:val="Hyperlink"/>
          </w:rPr>
          <w:t xml:space="preserve"> </w:t>
        </w:r>
        <w:r>
          <w:rPr>
            <w:rStyle w:val="Hyperlink"/>
            <w:iCs/>
            <w:i/>
          </w:rPr>
          <w:t xml:space="preserve">Hartford Courant</w:t>
        </w:r>
        <w:r>
          <w:rPr>
            <w:rStyle w:val="Hyperlink"/>
          </w:rPr>
          <w:t xml:space="preserve">, July 18, 1923,</w:t>
        </w:r>
        <w:r>
          <w:rPr>
            <w:rStyle w:val="Hyperlink"/>
          </w:rPr>
          <w:t xml:space="preserve"> </w:t>
        </w:r>
        <w:hyperlink r:id="rId441">
          <w:r>
            <w:rPr>
              <w:rStyle w:val="Hyperlink"/>
            </w:rPr>
            <w:t xml:space="preserve">http://search.proquest.com/hnphartfordcourant/docview/553441491/abstract/76D50A7CBB164588PQ/5</w:t>
          </w:r>
        </w:hyperlink>
      </w:hyperlink>
      <w:r>
        <w:t xml:space="preserve">;</w:t>
      </w:r>
      <w:r>
        <w:t xml:space="preserve"> </w:t>
      </w:r>
      <w:hyperlink w:anchor="ref-LandHouseRestriction1923">
        <w:r>
          <w:rPr>
            <w:rStyle w:val="Hyperlink"/>
          </w:rPr>
          <w:t xml:space="preserve">“Land and</w:t>
        </w:r>
        <w:r>
          <w:rPr>
            <w:rStyle w:val="Hyperlink"/>
          </w:rPr>
          <w:t xml:space="preserve"> </w:t>
        </w:r>
        <w:r>
          <w:rPr>
            <w:rStyle w:val="Hyperlink"/>
          </w:rPr>
          <w:t xml:space="preserve">House Restriction Case Heard</w:t>
        </w:r>
        <w:r>
          <w:rPr>
            <w:rStyle w:val="Hyperlink"/>
          </w:rPr>
          <w:t xml:space="preserve"> </w:t>
        </w:r>
        <w:r>
          <w:rPr>
            <w:rStyle w:val="Hyperlink"/>
          </w:rPr>
          <w:t xml:space="preserve">in</w:t>
        </w:r>
        <w:r>
          <w:rPr>
            <w:rStyle w:val="Hyperlink"/>
          </w:rPr>
          <w:t xml:space="preserve"> </w:t>
        </w:r>
        <w:r>
          <w:rPr>
            <w:rStyle w:val="Hyperlink"/>
          </w:rPr>
          <w:t xml:space="preserve">Court</w:t>
        </w:r>
        <w:r>
          <w:rPr>
            <w:rStyle w:val="Hyperlink"/>
          </w:rPr>
          <w:t xml:space="preserve">,”</w:t>
        </w:r>
        <w:r>
          <w:rPr>
            <w:rStyle w:val="Hyperlink"/>
          </w:rPr>
          <w:t xml:space="preserve"> </w:t>
        </w:r>
        <w:r>
          <w:rPr>
            <w:rStyle w:val="Hyperlink"/>
            <w:iCs/>
            <w:i/>
          </w:rPr>
          <w:t xml:space="preserve">Hartford Courant</w:t>
        </w:r>
        <w:r>
          <w:rPr>
            <w:rStyle w:val="Hyperlink"/>
          </w:rPr>
          <w:t xml:space="preserve">, February 9, 1923,</w:t>
        </w:r>
        <w:r>
          <w:rPr>
            <w:rStyle w:val="Hyperlink"/>
          </w:rPr>
          <w:t xml:space="preserve"> </w:t>
        </w:r>
        <w:hyperlink r:id="rId442">
          <w:r>
            <w:rPr>
              <w:rStyle w:val="Hyperlink"/>
            </w:rPr>
            <w:t xml:space="preserve">http://search.proquest.com/hnphartfordcourant/docview/553346686/abstract/89BA266AD5FD4663PQ/13</w:t>
          </w:r>
        </w:hyperlink>
      </w:hyperlink>
      <w:r>
        <w:t xml:space="preserve">;</w:t>
      </w:r>
      <w:r>
        <w:t xml:space="preserve"> </w:t>
      </w:r>
      <w:hyperlink w:anchor="ref-FredKenyonDies1937">
        <w:r>
          <w:rPr>
            <w:rStyle w:val="Hyperlink"/>
          </w:rPr>
          <w:t xml:space="preserve">“[</w:t>
        </w:r>
        <w:r>
          <w:rPr>
            <w:rStyle w:val="Hyperlink"/>
          </w:rPr>
          <w:t xml:space="preserve">Fred H</w:t>
        </w:r>
        <w:r>
          <w:rPr>
            <w:rStyle w:val="Hyperlink"/>
          </w:rPr>
          <w:t xml:space="preserve">.</w:t>
        </w:r>
        <w:r>
          <w:rPr>
            <w:rStyle w:val="Hyperlink"/>
          </w:rPr>
          <w:t xml:space="preserve"> </w:t>
        </w:r>
        <w:r>
          <w:rPr>
            <w:rStyle w:val="Hyperlink"/>
          </w:rPr>
          <w:t xml:space="preserve">Kenyon</w:t>
        </w:r>
        <w:r>
          <w:rPr>
            <w:rStyle w:val="Hyperlink"/>
          </w:rPr>
          <w:t xml:space="preserve">]</w:t>
        </w:r>
        <w:r>
          <w:rPr>
            <w:rStyle w:val="Hyperlink"/>
          </w:rPr>
          <w:t xml:space="preserve"> </w:t>
        </w:r>
        <w:r>
          <w:rPr>
            <w:rStyle w:val="Hyperlink"/>
          </w:rPr>
          <w:t xml:space="preserve">Dies</w:t>
        </w:r>
        <w:r>
          <w:rPr>
            <w:rStyle w:val="Hyperlink"/>
          </w:rPr>
          <w:t xml:space="preserve"> </w:t>
        </w:r>
        <w:r>
          <w:rPr>
            <w:rStyle w:val="Hyperlink"/>
          </w:rPr>
          <w:t xml:space="preserve">at</w:t>
        </w:r>
        <w:r>
          <w:rPr>
            <w:rStyle w:val="Hyperlink"/>
          </w:rPr>
          <w:t xml:space="preserve"> </w:t>
        </w:r>
        <w:r>
          <w:rPr>
            <w:rStyle w:val="Hyperlink"/>
          </w:rPr>
          <w:t xml:space="preserve">His Home In West Hartford</w:t>
        </w:r>
        <w:r>
          <w:rPr>
            <w:rStyle w:val="Hyperlink"/>
          </w:rPr>
          <w:t xml:space="preserve">,”</w:t>
        </w:r>
        <w:r>
          <w:rPr>
            <w:rStyle w:val="Hyperlink"/>
          </w:rPr>
          <w:t xml:space="preserve"> </w:t>
        </w:r>
        <w:r>
          <w:rPr>
            <w:rStyle w:val="Hyperlink"/>
            <w:iCs/>
            <w:i/>
          </w:rPr>
          <w:t xml:space="preserve">Hartford Courant</w:t>
        </w:r>
        <w:r>
          <w:rPr>
            <w:rStyle w:val="Hyperlink"/>
          </w:rPr>
          <w:t xml:space="preserve">, October 1, 1937,</w:t>
        </w:r>
        <w:r>
          <w:rPr>
            <w:rStyle w:val="Hyperlink"/>
          </w:rPr>
          <w:t xml:space="preserve"> </w:t>
        </w:r>
        <w:hyperlink r:id="rId443">
          <w:r>
            <w:rPr>
              <w:rStyle w:val="Hyperlink"/>
            </w:rPr>
            <w:t xml:space="preserve">http://search.proquest.com/hnphartfordcourant/docview/558957948/citation/89BA266AD5FD4663PQ/10</w:t>
          </w:r>
        </w:hyperlink>
      </w:hyperlink>
      <w:r>
        <w:t xml:space="preserve">.</w:t>
      </w:r>
    </w:p>
  </w:footnote>
  <w:footnote w:id="445">
    <w:p>
      <w:pPr>
        <w:pStyle w:val="FootnoteText"/>
      </w:pPr>
      <w:r>
        <w:rPr>
          <w:rStyle w:val="FootnoteReference"/>
        </w:rPr>
        <w:footnoteRef/>
      </w:r>
      <w:r>
        <w:t xml:space="preserve"> </w:t>
      </w:r>
      <w:r>
        <w:t xml:space="preserve">Bruce M. Stave,</w:t>
      </w:r>
      <w:r>
        <w:t xml:space="preserve"> </w:t>
      </w:r>
      <w:hyperlink w:anchor="ref-staveMakingHartfordHome1979">
        <w:r>
          <w:rPr>
            <w:rStyle w:val="Hyperlink"/>
          </w:rPr>
          <w:t xml:space="preserve">“Making</w:t>
        </w:r>
        <w:r>
          <w:rPr>
            <w:rStyle w:val="Hyperlink"/>
          </w:rPr>
          <w:t xml:space="preserve"> </w:t>
        </w:r>
        <w:r>
          <w:rPr>
            <w:rStyle w:val="Hyperlink"/>
          </w:rPr>
          <w:t xml:space="preserve">Hartford Home</w:t>
        </w:r>
        <w:r>
          <w:rPr>
            <w:rStyle w:val="Hyperlink"/>
          </w:rPr>
          <w:t xml:space="preserve">:</w:t>
        </w:r>
        <w:r>
          <w:rPr>
            <w:rStyle w:val="Hyperlink"/>
          </w:rPr>
          <w:t xml:space="preserve"> </w:t>
        </w:r>
        <w:r>
          <w:rPr>
            <w:rStyle w:val="Hyperlink"/>
          </w:rPr>
          <w:t xml:space="preserve">An Oral History</w:t>
        </w:r>
        <w:r>
          <w:rPr>
            <w:rStyle w:val="Hyperlink"/>
          </w:rPr>
          <w:t xml:space="preserve"> </w:t>
        </w:r>
        <w:r>
          <w:rPr>
            <w:rStyle w:val="Hyperlink"/>
          </w:rPr>
          <w:t xml:space="preserve">of 20th</w:t>
        </w:r>
        <w:r>
          <w:rPr>
            <w:rStyle w:val="Hyperlink"/>
          </w:rPr>
          <w:t xml:space="preserve"> </w:t>
        </w:r>
        <w:r>
          <w:rPr>
            <w:rStyle w:val="Hyperlink"/>
          </w:rPr>
          <w:t xml:space="preserve">Century Ethnic Development</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’s</w:t>
        </w:r>
        <w:r>
          <w:rPr>
            <w:rStyle w:val="Hyperlink"/>
          </w:rPr>
          <w:t xml:space="preserve"> </w:t>
        </w:r>
        <w:r>
          <w:rPr>
            <w:rStyle w:val="Hyperlink"/>
          </w:rPr>
          <w:t xml:space="preserve">Capitol City</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Hartford, the</w:t>
        </w:r>
        <w:r>
          <w:rPr>
            <w:rStyle w:val="Hyperlink"/>
            <w:iCs/>
            <w:i/>
          </w:rPr>
          <w:t xml:space="preserve"> </w:t>
        </w:r>
        <w:r>
          <w:rPr>
            <w:rStyle w:val="Hyperlink"/>
            <w:iCs/>
            <w:i/>
          </w:rPr>
          <w:t xml:space="preserve">City</w:t>
        </w:r>
        <w:r>
          <w:rPr>
            <w:rStyle w:val="Hyperlink"/>
            <w:iCs/>
            <w:i/>
          </w:rPr>
          <w:t xml:space="preserve"> </w:t>
        </w:r>
        <w:r>
          <w:rPr>
            <w:rStyle w:val="Hyperlink"/>
            <w:iCs/>
            <w:i/>
          </w:rPr>
          <w:t xml:space="preserve">and the</w:t>
        </w:r>
        <w:r>
          <w:rPr>
            <w:rStyle w:val="Hyperlink"/>
            <w:iCs/>
            <w:i/>
          </w:rPr>
          <w:t xml:space="preserve"> </w:t>
        </w:r>
        <w:r>
          <w:rPr>
            <w:rStyle w:val="Hyperlink"/>
            <w:iCs/>
            <w:i/>
          </w:rPr>
          <w:t xml:space="preserve">Region</w:t>
        </w:r>
        <w:r>
          <w:rPr>
            <w:rStyle w:val="Hyperlink"/>
            <w:iCs/>
            <w:i/>
          </w:rPr>
          <w:t xml:space="preserve">:</w:t>
        </w:r>
        <w:r>
          <w:rPr>
            <w:rStyle w:val="Hyperlink"/>
            <w:iCs/>
            <w:i/>
          </w:rPr>
          <w:t xml:space="preserve"> </w:t>
        </w:r>
        <w:r>
          <w:rPr>
            <w:rStyle w:val="Hyperlink"/>
            <w:iCs/>
            <w:i/>
          </w:rPr>
          <w:t xml:space="preserve">Past</w:t>
        </w:r>
        <w:r>
          <w:rPr>
            <w:rStyle w:val="Hyperlink"/>
            <w:iCs/>
            <w:i/>
          </w:rPr>
          <w:t xml:space="preserve">,</w:t>
        </w:r>
        <w:r>
          <w:rPr>
            <w:rStyle w:val="Hyperlink"/>
            <w:iCs/>
            <w:i/>
          </w:rPr>
          <w:t xml:space="preserve"> </w:t>
        </w:r>
        <w:r>
          <w:rPr>
            <w:rStyle w:val="Hyperlink"/>
            <w:iCs/>
            <w:i/>
          </w:rPr>
          <w:t xml:space="preserve">Present</w:t>
        </w:r>
        <w:r>
          <w:rPr>
            <w:rStyle w:val="Hyperlink"/>
            <w:iCs/>
            <w:i/>
          </w:rPr>
          <w:t xml:space="preserve">,</w:t>
        </w:r>
        <w:r>
          <w:rPr>
            <w:rStyle w:val="Hyperlink"/>
            <w:iCs/>
            <w:i/>
          </w:rPr>
          <w:t xml:space="preserve"> </w:t>
        </w:r>
        <w:r>
          <w:rPr>
            <w:rStyle w:val="Hyperlink"/>
            <w:iCs/>
            <w:i/>
          </w:rPr>
          <w:t xml:space="preserve">Future</w:t>
        </w:r>
        <w:r>
          <w:rPr>
            <w:rStyle w:val="Hyperlink"/>
            <w:iCs/>
            <w:i/>
          </w:rPr>
          <w:t xml:space="preserve">:</w:t>
        </w:r>
        <w:r>
          <w:rPr>
            <w:rStyle w:val="Hyperlink"/>
            <w:iCs/>
            <w:i/>
          </w:rPr>
          <w:t xml:space="preserve"> </w:t>
        </w:r>
        <w:r>
          <w:rPr>
            <w:rStyle w:val="Hyperlink"/>
            <w:iCs/>
            <w:i/>
          </w:rPr>
          <w:t xml:space="preserve">A Collection</w:t>
        </w:r>
        <w:r>
          <w:rPr>
            <w:rStyle w:val="Hyperlink"/>
            <w:iCs/>
            <w:i/>
          </w:rPr>
          <w:t xml:space="preserve"> </w:t>
        </w:r>
        <w:r>
          <w:rPr>
            <w:rStyle w:val="Hyperlink"/>
            <w:iCs/>
            <w:i/>
          </w:rPr>
          <w:t xml:space="preserve">of</w:t>
        </w:r>
        <w:r>
          <w:rPr>
            <w:rStyle w:val="Hyperlink"/>
            <w:iCs/>
            <w:i/>
          </w:rPr>
          <w:t xml:space="preserve"> </w:t>
        </w:r>
        <w:r>
          <w:rPr>
            <w:rStyle w:val="Hyperlink"/>
            <w:iCs/>
            <w:i/>
          </w:rPr>
          <w:t xml:space="preserve">Essays</w:t>
        </w:r>
        <w:r>
          <w:rPr>
            <w:rStyle w:val="Hyperlink"/>
          </w:rPr>
          <w:t xml:space="preserve">, ed. Sondra Astor Stave (</w:t>
        </w:r>
        <w:r>
          <w:rPr>
            <w:rStyle w:val="Hyperlink"/>
          </w:rPr>
          <w:t xml:space="preserve">West Hartford, CT</w:t>
        </w:r>
        <w:r>
          <w:rPr>
            <w:rStyle w:val="Hyperlink"/>
          </w:rPr>
          <w:t xml:space="preserve">:</w:t>
        </w:r>
        <w:r>
          <w:rPr>
            <w:rStyle w:val="Hyperlink"/>
          </w:rPr>
          <w:t xml:space="preserve"> </w:t>
        </w:r>
        <w:r>
          <w:rPr>
            <w:rStyle w:val="Hyperlink"/>
          </w:rPr>
          <w:t xml:space="preserve">University of Hartford, Division of Adult Educational Services</w:t>
        </w:r>
        <w:r>
          <w:rPr>
            <w:rStyle w:val="Hyperlink"/>
          </w:rPr>
          <w:t xml:space="preserve">, 1979), 31–43,</w:t>
        </w:r>
        <w:r>
          <w:rPr>
            <w:rStyle w:val="Hyperlink"/>
          </w:rPr>
          <w:t xml:space="preserve"> </w:t>
        </w:r>
        <w:hyperlink r:id="rId446">
          <w:r>
            <w:rPr>
              <w:rStyle w:val="Hyperlink"/>
            </w:rPr>
            <w:t xml:space="preserve">http://www.worldcat.org/oclc/6088095</w:t>
          </w:r>
        </w:hyperlink>
      </w:hyperlink>
      <w:r>
        <w:t xml:space="preserve">;</w:t>
      </w:r>
      <w:r>
        <w:t xml:space="preserve"> </w:t>
      </w:r>
      <w:r>
        <w:t xml:space="preserve">US Census Bureau,</w:t>
      </w:r>
      <w:r>
        <w:t xml:space="preserve"> </w:t>
      </w:r>
      <w:hyperlink w:anchor="ref-uscensusbureauTable13Country1922">
        <w:r>
          <w:rPr>
            <w:rStyle w:val="Hyperlink"/>
          </w:rPr>
          <w:t xml:space="preserve">“Table 13:</w:t>
        </w:r>
        <w:r>
          <w:rPr>
            <w:rStyle w:val="Hyperlink"/>
          </w:rPr>
          <w:t xml:space="preserve"> </w:t>
        </w:r>
        <w:r>
          <w:rPr>
            <w:rStyle w:val="Hyperlink"/>
          </w:rPr>
          <w:t xml:space="preserve">Country</w:t>
        </w:r>
        <w:r>
          <w:rPr>
            <w:rStyle w:val="Hyperlink"/>
          </w:rPr>
          <w:t xml:space="preserve"> </w:t>
        </w:r>
        <w:r>
          <w:rPr>
            <w:rStyle w:val="Hyperlink"/>
          </w:rPr>
          <w:t xml:space="preserve">of</w:t>
        </w:r>
        <w:r>
          <w:rPr>
            <w:rStyle w:val="Hyperlink"/>
          </w:rPr>
          <w:t xml:space="preserve"> </w:t>
        </w:r>
        <w:r>
          <w:rPr>
            <w:rStyle w:val="Hyperlink"/>
          </w:rPr>
          <w:t xml:space="preserve">Birth</w:t>
        </w:r>
        <w:r>
          <w:rPr>
            <w:rStyle w:val="Hyperlink"/>
          </w:rPr>
          <w:t xml:space="preserve"> </w:t>
        </w:r>
        <w:r>
          <w:rPr>
            <w:rStyle w:val="Hyperlink"/>
          </w:rPr>
          <w:t xml:space="preserve">of</w:t>
        </w:r>
        <w:r>
          <w:rPr>
            <w:rStyle w:val="Hyperlink"/>
          </w:rPr>
          <w:t xml:space="preserve"> </w:t>
        </w:r>
        <w:r>
          <w:rPr>
            <w:rStyle w:val="Hyperlink"/>
          </w:rPr>
          <w:t xml:space="preserve">Foreign</w:t>
        </w:r>
        <w:r>
          <w:rPr>
            <w:rStyle w:val="Hyperlink"/>
          </w:rPr>
          <w:t xml:space="preserve">-</w:t>
        </w:r>
        <w:r>
          <w:rPr>
            <w:rStyle w:val="Hyperlink"/>
          </w:rPr>
          <w:t xml:space="preserve">Born White</w:t>
        </w:r>
        <w:r>
          <w:rPr>
            <w:rStyle w:val="Hyperlink"/>
          </w:rPr>
          <w:t xml:space="preserve"> </w:t>
        </w:r>
        <w:r>
          <w:rPr>
            <w:rStyle w:val="Hyperlink"/>
          </w:rPr>
          <w:t xml:space="preserve">for</w:t>
        </w:r>
        <w:r>
          <w:rPr>
            <w:rStyle w:val="Hyperlink"/>
          </w:rPr>
          <w:t xml:space="preserve"> </w:t>
        </w:r>
        <w:r>
          <w:rPr>
            <w:rStyle w:val="Hyperlink"/>
          </w:rPr>
          <w:t xml:space="preserve">Cities</w:t>
        </w:r>
        <w:r>
          <w:rPr>
            <w:rStyle w:val="Hyperlink"/>
          </w:rPr>
          <w:t xml:space="preserve">,</w:t>
        </w:r>
        <w:r>
          <w:rPr>
            <w:rStyle w:val="Hyperlink"/>
          </w:rPr>
          <w:t xml:space="preserve"> </w:t>
        </w:r>
        <w:r>
          <w:rPr>
            <w:rStyle w:val="Hyperlink"/>
          </w:rPr>
          <w:t xml:space="preserve">Volume</w:t>
        </w:r>
        <w:r>
          <w:rPr>
            <w:rStyle w:val="Hyperlink"/>
          </w:rPr>
          <w:t xml:space="preserve"> </w:t>
        </w:r>
        <w:r>
          <w:rPr>
            <w:rStyle w:val="Hyperlink"/>
          </w:rPr>
          <w:t xml:space="preserve">3:</w:t>
        </w:r>
        <w:r>
          <w:rPr>
            <w:rStyle w:val="Hyperlink"/>
          </w:rPr>
          <w:t xml:space="preserve"> </w:t>
        </w:r>
        <w:r>
          <w:rPr>
            <w:rStyle w:val="Hyperlink"/>
          </w:rPr>
          <w:t xml:space="preserve">Composition</w:t>
        </w:r>
        <w:r>
          <w:rPr>
            <w:rStyle w:val="Hyperlink"/>
          </w:rPr>
          <w:t xml:space="preserve"> </w:t>
        </w:r>
        <w:r>
          <w:rPr>
            <w:rStyle w:val="Hyperlink"/>
          </w:rPr>
          <w:t xml:space="preserve">and</w:t>
        </w:r>
        <w:r>
          <w:rPr>
            <w:rStyle w:val="Hyperlink"/>
          </w:rPr>
          <w:t xml:space="preserve"> </w:t>
        </w:r>
        <w:r>
          <w:rPr>
            <w:rStyle w:val="Hyperlink"/>
          </w:rPr>
          <w:t xml:space="preserve">Characteristics</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Census of</w:t>
        </w:r>
        <w:r>
          <w:rPr>
            <w:rStyle w:val="Hyperlink"/>
            <w:iCs/>
            <w:i/>
          </w:rPr>
          <w:t xml:space="preserve"> </w:t>
        </w:r>
        <w:r>
          <w:rPr>
            <w:rStyle w:val="Hyperlink"/>
            <w:iCs/>
            <w:i/>
          </w:rPr>
          <w:t xml:space="preserve">Population</w:t>
        </w:r>
        <w:r>
          <w:rPr>
            <w:rStyle w:val="Hyperlink"/>
            <w:iCs/>
            <w:i/>
          </w:rPr>
          <w:t xml:space="preserve">: 1920</w:t>
        </w:r>
        <w:r>
          <w:rPr>
            <w:rStyle w:val="Hyperlink"/>
          </w:rPr>
          <w:t xml:space="preserve"> </w:t>
        </w:r>
        <w:r>
          <w:rPr>
            <w:rStyle w:val="Hyperlink"/>
          </w:rPr>
          <w:t xml:space="preserve">(</w:t>
        </w:r>
        <w:r>
          <w:rPr>
            <w:rStyle w:val="Hyperlink"/>
          </w:rPr>
          <w:t xml:space="preserve">Government Printing Office</w:t>
        </w:r>
        <w:r>
          <w:rPr>
            <w:rStyle w:val="Hyperlink"/>
          </w:rPr>
          <w:t xml:space="preserve">, 1922),</w:t>
        </w:r>
        <w:r>
          <w:rPr>
            <w:rStyle w:val="Hyperlink"/>
          </w:rPr>
          <w:t xml:space="preserve"> </w:t>
        </w:r>
        <w:hyperlink r:id="rId298">
          <w:r>
            <w:rPr>
              <w:rStyle w:val="Hyperlink"/>
            </w:rPr>
            <w:t xml:space="preserve">https://www.census.gov/prod/www/decennial.html</w:t>
          </w:r>
        </w:hyperlink>
      </w:hyperlink>
      <w:r>
        <w:t xml:space="preserve">;</w:t>
      </w:r>
      <w:r>
        <w:t xml:space="preserve"> </w:t>
      </w:r>
      <w:r>
        <w:t xml:space="preserve">Bruce B. Shubert,</w:t>
      </w:r>
      <w:r>
        <w:t xml:space="preserve"> </w:t>
      </w:r>
      <w:hyperlink w:anchor="ref-shubertPalmerRaidsConnecticut1971">
        <w:r>
          <w:rPr>
            <w:rStyle w:val="Hyperlink"/>
          </w:rPr>
          <w:t xml:space="preserve">“Palmer</w:t>
        </w:r>
        <w:r>
          <w:rPr>
            <w:rStyle w:val="Hyperlink"/>
          </w:rPr>
          <w:t xml:space="preserve"> </w:t>
        </w:r>
        <w:r>
          <w:rPr>
            <w:rStyle w:val="Hyperlink"/>
          </w:rPr>
          <w:t xml:space="preserve">Raids</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 1919-1920,”</w:t>
        </w:r>
        <w:r>
          <w:rPr>
            <w:rStyle w:val="Hyperlink"/>
          </w:rPr>
          <w:t xml:space="preserve"> </w:t>
        </w:r>
        <w:r>
          <w:rPr>
            <w:rStyle w:val="Hyperlink"/>
            <w:iCs/>
            <w:i/>
          </w:rPr>
          <w:t xml:space="preserve">Connecticut Review</w:t>
        </w:r>
        <w:r>
          <w:rPr>
            <w:rStyle w:val="Hyperlink"/>
          </w:rPr>
          <w:t xml:space="preserve"> </w:t>
        </w:r>
        <w:r>
          <w:rPr>
            <w:rStyle w:val="Hyperlink"/>
          </w:rPr>
          <w:t xml:space="preserve">5, no. 1 (October 1971): 53–69,</w:t>
        </w:r>
        <w:r>
          <w:rPr>
            <w:rStyle w:val="Hyperlink"/>
          </w:rPr>
          <w:t xml:space="preserve"> </w:t>
        </w:r>
        <w:hyperlink r:id="rId447">
          <w:r>
            <w:rPr>
              <w:rStyle w:val="Hyperlink"/>
            </w:rPr>
            <w:t xml:space="preserve">https://babel.hathitrust.org/cgi/pt?id=uc1.$b221679&amp;view=1up&amp;seq=61</w:t>
          </w:r>
        </w:hyperlink>
      </w:hyperlink>
      <w:r>
        <w:t xml:space="preserve">;</w:t>
      </w:r>
      <w:r>
        <w:t xml:space="preserve"> </w:t>
      </w:r>
      <w:r>
        <w:t xml:space="preserve">Glenn Weaver and Michael Swift,</w:t>
      </w:r>
      <w:r>
        <w:t xml:space="preserve"> </w:t>
      </w:r>
      <w:hyperlink w:anchor="ref-weaverHartfordConnecticutCapital2003">
        <w:r>
          <w:rPr>
            <w:rStyle w:val="Hyperlink"/>
            <w:iCs/>
            <w:i/>
          </w:rPr>
          <w:t xml:space="preserve">Hartford,</w:t>
        </w:r>
        <w:r>
          <w:rPr>
            <w:rStyle w:val="Hyperlink"/>
            <w:iCs/>
            <w:i/>
          </w:rPr>
          <w:t xml:space="preserve"> </w:t>
        </w:r>
        <w:r>
          <w:rPr>
            <w:rStyle w:val="Hyperlink"/>
            <w:iCs/>
            <w:i/>
          </w:rPr>
          <w:t xml:space="preserve">Connecticut</w:t>
        </w:r>
        <w:r>
          <w:rPr>
            <w:rStyle w:val="Hyperlink"/>
            <w:iCs/>
            <w:i/>
          </w:rPr>
          <w:t xml:space="preserve">’s</w:t>
        </w:r>
        <w:r>
          <w:rPr>
            <w:rStyle w:val="Hyperlink"/>
            <w:iCs/>
            <w:i/>
          </w:rPr>
          <w:t xml:space="preserve"> </w:t>
        </w:r>
        <w:r>
          <w:rPr>
            <w:rStyle w:val="Hyperlink"/>
            <w:iCs/>
            <w:i/>
          </w:rPr>
          <w:t xml:space="preserve">Capital</w:t>
        </w:r>
        <w:r>
          <w:rPr>
            <w:rStyle w:val="Hyperlink"/>
            <w:iCs/>
            <w:i/>
          </w:rPr>
          <w:t xml:space="preserve">:</w:t>
        </w:r>
        <w:r>
          <w:rPr>
            <w:rStyle w:val="Hyperlink"/>
            <w:iCs/>
            <w:i/>
          </w:rPr>
          <w:t xml:space="preserve"> </w:t>
        </w:r>
        <w:r>
          <w:rPr>
            <w:rStyle w:val="Hyperlink"/>
            <w:iCs/>
            <w:i/>
          </w:rPr>
          <w:t xml:space="preserve">An Illustrated History</w:t>
        </w:r>
        <w:r>
          <w:rPr>
            <w:rStyle w:val="Hyperlink"/>
          </w:rPr>
          <w:t xml:space="preserve"> </w:t>
        </w:r>
        <w:r>
          <w:rPr>
            <w:rStyle w:val="Hyperlink"/>
          </w:rPr>
          <w:t xml:space="preserve">(</w:t>
        </w:r>
        <w:r>
          <w:rPr>
            <w:rStyle w:val="Hyperlink"/>
          </w:rPr>
          <w:t xml:space="preserve">American Historical Press</w:t>
        </w:r>
        <w:r>
          <w:rPr>
            <w:rStyle w:val="Hyperlink"/>
          </w:rPr>
          <w:t xml:space="preserve">, 2003),</w:t>
        </w:r>
        <w:r>
          <w:rPr>
            <w:rStyle w:val="Hyperlink"/>
          </w:rPr>
          <w:t xml:space="preserve"> </w:t>
        </w:r>
        <w:hyperlink r:id="rId448">
          <w:r>
            <w:rPr>
              <w:rStyle w:val="Hyperlink"/>
            </w:rPr>
            <w:t xml:space="preserve">https://www.google.com/books/edition/Hartford_Connecticut_s_Capital/Jo8eVaMqarkC</w:t>
          </w:r>
        </w:hyperlink>
      </w:hyperlink>
      <w:r>
        <w:t xml:space="preserve">, pp. 113-114;</w:t>
      </w:r>
      <w:r>
        <w:t xml:space="preserve"> </w:t>
      </w:r>
      <w:r>
        <w:t xml:space="preserve">Jeffrey J. White,</w:t>
      </w:r>
      <w:r>
        <w:t xml:space="preserve"> </w:t>
      </w:r>
      <w:hyperlink w:anchor="ref-whiteStampingOutReds2005">
        <w:r>
          <w:rPr>
            <w:rStyle w:val="Hyperlink"/>
          </w:rPr>
          <w:t xml:space="preserve">“Stamping</w:t>
        </w:r>
        <w:r>
          <w:rPr>
            <w:rStyle w:val="Hyperlink"/>
          </w:rPr>
          <w:t xml:space="preserve"> </w:t>
        </w:r>
        <w:r>
          <w:rPr>
            <w:rStyle w:val="Hyperlink"/>
          </w:rPr>
          <w:t xml:space="preserve">Out</w:t>
        </w:r>
        <w:r>
          <w:rPr>
            <w:rStyle w:val="Hyperlink"/>
          </w:rPr>
          <w:t xml:space="preserve"> </w:t>
        </w:r>
        <w:r>
          <w:rPr>
            <w:rStyle w:val="Hyperlink"/>
          </w:rPr>
          <w:t xml:space="preserve">the</w:t>
        </w:r>
        <w:r>
          <w:rPr>
            <w:rStyle w:val="Hyperlink"/>
          </w:rPr>
          <w:t xml:space="preserve"> </w:t>
        </w:r>
        <w:r>
          <w:rPr>
            <w:rStyle w:val="Hyperlink"/>
          </w:rPr>
          <w:t xml:space="preserve">Reds</w:t>
        </w:r>
        <w:r>
          <w:rPr>
            <w:rStyle w:val="Hyperlink"/>
          </w:rPr>
          <w:t xml:space="preserve">:</w:t>
        </w:r>
        <w:r>
          <w:rPr>
            <w:rStyle w:val="Hyperlink"/>
          </w:rPr>
          <w:t xml:space="preserve"> </w:t>
        </w:r>
        <w:r>
          <w:rPr>
            <w:rStyle w:val="Hyperlink"/>
          </w:rPr>
          <w:t xml:space="preserve">The Palmer Raids</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iCs/>
            <w:i/>
          </w:rPr>
          <w:t xml:space="preserve">Connecticut Explored</w:t>
        </w:r>
        <w:r>
          <w:rPr>
            <w:rStyle w:val="Hyperlink"/>
          </w:rPr>
          <w:t xml:space="preserve">, Autumn 2005,</w:t>
        </w:r>
        <w:r>
          <w:rPr>
            <w:rStyle w:val="Hyperlink"/>
          </w:rPr>
          <w:t xml:space="preserve"> </w:t>
        </w:r>
        <w:hyperlink r:id="rId449">
          <w:r>
            <w:rPr>
              <w:rStyle w:val="Hyperlink"/>
            </w:rPr>
            <w:t xml:space="preserve">https://www.ctexplored.org/stamping-out-the-reds-the-palmer-raids-in-connecticut/</w:t>
          </w:r>
        </w:hyperlink>
      </w:hyperlink>
      <w:r>
        <w:t xml:space="preserve">;</w:t>
      </w:r>
      <w:r>
        <w:t xml:space="preserve"> </w:t>
      </w:r>
      <w:r>
        <w:t xml:space="preserve">Steve Thornton,</w:t>
      </w:r>
      <w:r>
        <w:t xml:space="preserve"> </w:t>
      </w:r>
      <w:hyperlink w:anchor="X1bc1fd2e0f483aab4fd15e9582723254176010e">
        <w:r>
          <w:rPr>
            <w:rStyle w:val="Hyperlink"/>
            <w:iCs/>
            <w:i/>
          </w:rPr>
          <w:t xml:space="preserve">A</w:t>
        </w:r>
        <w:r>
          <w:rPr>
            <w:rStyle w:val="Hyperlink"/>
            <w:iCs/>
            <w:i/>
          </w:rPr>
          <w:t xml:space="preserve"> </w:t>
        </w:r>
        <w:r>
          <w:rPr>
            <w:rStyle w:val="Hyperlink"/>
            <w:iCs/>
            <w:i/>
          </w:rPr>
          <w:t xml:space="preserve">Shoeleather History</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Wobblies</w:t>
        </w:r>
        <w:r>
          <w:rPr>
            <w:rStyle w:val="Hyperlink"/>
            <w:iCs/>
            <w:i/>
          </w:rPr>
          <w:t xml:space="preserve">:</w:t>
        </w:r>
        <w:r>
          <w:rPr>
            <w:rStyle w:val="Hyperlink"/>
            <w:iCs/>
            <w:i/>
          </w:rPr>
          <w:t xml:space="preserve"> </w:t>
        </w:r>
        <w:r>
          <w:rPr>
            <w:rStyle w:val="Hyperlink"/>
            <w:iCs/>
            <w:i/>
          </w:rPr>
          <w:t xml:space="preserve">Stories</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Industrial Workers</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World</w:t>
        </w:r>
        <w:r>
          <w:rPr>
            <w:rStyle w:val="Hyperlink"/>
            <w:iCs/>
            <w:i/>
          </w:rPr>
          <w:t xml:space="preserve"> </w:t>
        </w:r>
        <w:r>
          <w:rPr>
            <w:rStyle w:val="Hyperlink"/>
            <w:iCs/>
            <w:i/>
          </w:rPr>
          <w:t xml:space="preserve">in</w:t>
        </w:r>
        <w:r>
          <w:rPr>
            <w:rStyle w:val="Hyperlink"/>
            <w:iCs/>
            <w:i/>
          </w:rPr>
          <w:t xml:space="preserve"> </w:t>
        </w:r>
        <w:r>
          <w:rPr>
            <w:rStyle w:val="Hyperlink"/>
            <w:iCs/>
            <w:i/>
          </w:rPr>
          <w:t xml:space="preserve">Connecticut</w:t>
        </w:r>
        <w:r>
          <w:rPr>
            <w:rStyle w:val="Hyperlink"/>
          </w:rPr>
          <w:t xml:space="preserve"> </w:t>
        </w:r>
        <w:r>
          <w:rPr>
            <w:rStyle w:val="Hyperlink"/>
          </w:rPr>
          <w:t xml:space="preserve">(</w:t>
        </w:r>
        <w:r>
          <w:rPr>
            <w:rStyle w:val="Hyperlink"/>
          </w:rPr>
          <w:t xml:space="preserve">Shoeleather History</w:t>
        </w:r>
        <w:r>
          <w:rPr>
            <w:rStyle w:val="Hyperlink"/>
          </w:rPr>
          <w:t xml:space="preserve">, 2013),</w:t>
        </w:r>
        <w:r>
          <w:rPr>
            <w:rStyle w:val="Hyperlink"/>
          </w:rPr>
          <w:t xml:space="preserve"> </w:t>
        </w:r>
        <w:hyperlink r:id="rId450">
          <w:r>
            <w:rPr>
              <w:rStyle w:val="Hyperlink"/>
            </w:rPr>
            <w:t xml:space="preserve">https://www.google.com/books/edition/A_Shoeleather_History_of_the_Wobblies/KGIpngEACAAJ</w:t>
          </w:r>
        </w:hyperlink>
      </w:hyperlink>
      <w:r>
        <w:t xml:space="preserve">;</w:t>
      </w:r>
      <w:r>
        <w:t xml:space="preserve"> </w:t>
      </w:r>
      <w:r>
        <w:t xml:space="preserve">Steve Thornton,</w:t>
      </w:r>
      <w:r>
        <w:t xml:space="preserve"> </w:t>
      </w:r>
      <w:hyperlink w:anchor="ref-thorntonRedScareConnecticut2020">
        <w:r>
          <w:rPr>
            <w:rStyle w:val="Hyperlink"/>
          </w:rPr>
          <w:t xml:space="preserve">“The "</w:t>
        </w:r>
        <w:r>
          <w:rPr>
            <w:rStyle w:val="Hyperlink"/>
          </w:rPr>
          <w:t xml:space="preserve">Red Scare</w:t>
        </w:r>
        <w:r>
          <w:rPr>
            <w:rStyle w:val="Hyperlink"/>
          </w:rPr>
          <w:t xml:space="preserve">" in</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rPr>
          <w:t xml:space="preserve">(</w:t>
        </w:r>
        <w:r>
          <w:rPr>
            <w:rStyle w:val="Hyperlink"/>
          </w:rPr>
          <w:t xml:space="preserve">Connecticut History</w:t>
        </w:r>
        <w:r>
          <w:rPr>
            <w:rStyle w:val="Hyperlink"/>
          </w:rPr>
          <w:t xml:space="preserve">, November 7, 2020),</w:t>
        </w:r>
        <w:r>
          <w:rPr>
            <w:rStyle w:val="Hyperlink"/>
          </w:rPr>
          <w:t xml:space="preserve"> </w:t>
        </w:r>
        <w:hyperlink r:id="rId451">
          <w:r>
            <w:rPr>
              <w:rStyle w:val="Hyperlink"/>
            </w:rPr>
            <w:t xml:space="preserve">https://connecticuthistory.org/the-red-scare-in-connecticut/</w:t>
          </w:r>
        </w:hyperlink>
      </w:hyperlink>
      <w:r>
        <w:t xml:space="preserve">;</w:t>
      </w:r>
      <w:r>
        <w:t xml:space="preserve"> </w:t>
      </w:r>
      <w:hyperlink w:anchor="ref-GoodLuckSays1919">
        <w:r>
          <w:rPr>
            <w:rStyle w:val="Hyperlink"/>
          </w:rPr>
          <w:t xml:space="preserve">“Good</w:t>
        </w:r>
        <w:r>
          <w:rPr>
            <w:rStyle w:val="Hyperlink"/>
          </w:rPr>
          <w:t xml:space="preserve"> </w:t>
        </w:r>
        <w:r>
          <w:rPr>
            <w:rStyle w:val="Hyperlink"/>
          </w:rPr>
          <w:t xml:space="preserve">Luck Says Governor</w:t>
        </w:r>
        <w:r>
          <w:rPr>
            <w:rStyle w:val="Hyperlink"/>
          </w:rPr>
          <w:t xml:space="preserve">,”</w:t>
        </w:r>
        <w:r>
          <w:rPr>
            <w:rStyle w:val="Hyperlink"/>
          </w:rPr>
          <w:t xml:space="preserve"> </w:t>
        </w:r>
        <w:r>
          <w:rPr>
            <w:rStyle w:val="Hyperlink"/>
            <w:iCs/>
            <w:i/>
          </w:rPr>
          <w:t xml:space="preserve">Connecticut Americanizer</w:t>
        </w:r>
        <w:r>
          <w:rPr>
            <w:rStyle w:val="Hyperlink"/>
          </w:rPr>
          <w:t xml:space="preserve">, January 22, 1919,</w:t>
        </w:r>
        <w:r>
          <w:rPr>
            <w:rStyle w:val="Hyperlink"/>
          </w:rPr>
          <w:t xml:space="preserve"> </w:t>
        </w:r>
        <w:hyperlink r:id="rId452">
          <w:r>
            <w:rPr>
              <w:rStyle w:val="Hyperlink"/>
            </w:rPr>
            <w:t xml:space="preserve">http://hdl.handle.net/11134/30002:21739255</w:t>
          </w:r>
        </w:hyperlink>
      </w:hyperlink>
      <w:r>
        <w:t xml:space="preserve">;</w:t>
      </w:r>
      <w:r>
        <w:t xml:space="preserve"> </w:t>
      </w:r>
      <w:hyperlink w:anchor="ref-AmericanizationUrgedRoosevelt1919">
        <w:r>
          <w:rPr>
            <w:rStyle w:val="Hyperlink"/>
          </w:rPr>
          <w:t xml:space="preserve">“Americanization Is</w:t>
        </w:r>
        <w:r>
          <w:rPr>
            <w:rStyle w:val="Hyperlink"/>
          </w:rPr>
          <w:t xml:space="preserve"> </w:t>
        </w:r>
        <w:r>
          <w:rPr>
            <w:rStyle w:val="Hyperlink"/>
          </w:rPr>
          <w:t xml:space="preserve">Urged</w:t>
        </w:r>
        <w:r>
          <w:rPr>
            <w:rStyle w:val="Hyperlink"/>
          </w:rPr>
          <w:t xml:space="preserve"> </w:t>
        </w:r>
        <w:r>
          <w:rPr>
            <w:rStyle w:val="Hyperlink"/>
          </w:rPr>
          <w:t xml:space="preserve">by</w:t>
        </w:r>
        <w:r>
          <w:rPr>
            <w:rStyle w:val="Hyperlink"/>
          </w:rPr>
          <w:t xml:space="preserve"> </w:t>
        </w:r>
        <w:r>
          <w:rPr>
            <w:rStyle w:val="Hyperlink"/>
          </w:rPr>
          <w:t xml:space="preserve">Roosevelt</w:t>
        </w:r>
        <w:r>
          <w:rPr>
            <w:rStyle w:val="Hyperlink"/>
          </w:rPr>
          <w:t xml:space="preserve"> </w:t>
        </w:r>
        <w:r>
          <w:rPr>
            <w:rStyle w:val="Hyperlink"/>
          </w:rPr>
          <w:t xml:space="preserve">in</w:t>
        </w:r>
        <w:r>
          <w:rPr>
            <w:rStyle w:val="Hyperlink"/>
          </w:rPr>
          <w:t xml:space="preserve"> </w:t>
        </w:r>
        <w:r>
          <w:rPr>
            <w:rStyle w:val="Hyperlink"/>
          </w:rPr>
          <w:t xml:space="preserve">His Last Message</w:t>
        </w:r>
        <w:r>
          <w:rPr>
            <w:rStyle w:val="Hyperlink"/>
          </w:rPr>
          <w:t xml:space="preserve">,”</w:t>
        </w:r>
        <w:r>
          <w:rPr>
            <w:rStyle w:val="Hyperlink"/>
          </w:rPr>
          <w:t xml:space="preserve"> </w:t>
        </w:r>
        <w:r>
          <w:rPr>
            <w:rStyle w:val="Hyperlink"/>
            <w:iCs/>
            <w:i/>
          </w:rPr>
          <w:t xml:space="preserve">Connecticut Americanizer</w:t>
        </w:r>
        <w:r>
          <w:rPr>
            <w:rStyle w:val="Hyperlink"/>
          </w:rPr>
          <w:t xml:space="preserve">, January 22, 1919,</w:t>
        </w:r>
        <w:r>
          <w:rPr>
            <w:rStyle w:val="Hyperlink"/>
          </w:rPr>
          <w:t xml:space="preserve"> </w:t>
        </w:r>
        <w:hyperlink r:id="rId452">
          <w:r>
            <w:rPr>
              <w:rStyle w:val="Hyperlink"/>
            </w:rPr>
            <w:t xml:space="preserve">http://hdl.handle.net/11134/30002:21739255</w:t>
          </w:r>
        </w:hyperlink>
      </w:hyperlink>
      <w:r>
        <w:t xml:space="preserve">;</w:t>
      </w:r>
      <w:r>
        <w:t xml:space="preserve"> </w:t>
      </w:r>
      <w:hyperlink w:anchor="ref-KuKluxKlan1921">
        <w:r>
          <w:rPr>
            <w:rStyle w:val="Hyperlink"/>
          </w:rPr>
          <w:t xml:space="preserve">“Ku</w:t>
        </w:r>
        <w:r>
          <w:rPr>
            <w:rStyle w:val="Hyperlink"/>
          </w:rPr>
          <w:t xml:space="preserve"> </w:t>
        </w:r>
        <w:r>
          <w:rPr>
            <w:rStyle w:val="Hyperlink"/>
          </w:rPr>
          <w:t xml:space="preserve">Klux Klan Activity</w:t>
        </w:r>
        <w:r>
          <w:rPr>
            <w:rStyle w:val="Hyperlink"/>
          </w:rPr>
          <w:t xml:space="preserve"> </w:t>
        </w:r>
        <w:r>
          <w:rPr>
            <w:rStyle w:val="Hyperlink"/>
          </w:rPr>
          <w:t xml:space="preserve">in</w:t>
        </w:r>
        <w:r>
          <w:rPr>
            <w:rStyle w:val="Hyperlink"/>
          </w:rPr>
          <w:t xml:space="preserve"> </w:t>
        </w:r>
        <w:r>
          <w:rPr>
            <w:rStyle w:val="Hyperlink"/>
          </w:rPr>
          <w:t xml:space="preserve">Conn</w:t>
        </w:r>
        <w:r>
          <w:rPr>
            <w:rStyle w:val="Hyperlink"/>
          </w:rPr>
          <w:t xml:space="preserve">. To</w:t>
        </w:r>
        <w:r>
          <w:rPr>
            <w:rStyle w:val="Hyperlink"/>
          </w:rPr>
          <w:t xml:space="preserve"> </w:t>
        </w:r>
        <w:r>
          <w:rPr>
            <w:rStyle w:val="Hyperlink"/>
          </w:rPr>
          <w:t xml:space="preserve">Be Probed</w:t>
        </w:r>
        <w:r>
          <w:rPr>
            <w:rStyle w:val="Hyperlink"/>
          </w:rPr>
          <w:t xml:space="preserve"> </w:t>
        </w:r>
        <w:r>
          <w:rPr>
            <w:rStyle w:val="Hyperlink"/>
          </w:rPr>
          <w:t xml:space="preserve">by</w:t>
        </w:r>
        <w:r>
          <w:rPr>
            <w:rStyle w:val="Hyperlink"/>
          </w:rPr>
          <w:t xml:space="preserve"> </w:t>
        </w:r>
        <w:r>
          <w:rPr>
            <w:rStyle w:val="Hyperlink"/>
          </w:rPr>
          <w:t xml:space="preserve">State Police Dept</w:t>
        </w:r>
        <w:r>
          <w:rPr>
            <w:rStyle w:val="Hyperlink"/>
          </w:rPr>
          <w:t xml:space="preserve">,”</w:t>
        </w:r>
        <w:r>
          <w:rPr>
            <w:rStyle w:val="Hyperlink"/>
          </w:rPr>
          <w:t xml:space="preserve"> </w:t>
        </w:r>
        <w:r>
          <w:rPr>
            <w:rStyle w:val="Hyperlink"/>
            <w:iCs/>
            <w:i/>
          </w:rPr>
          <w:t xml:space="preserve">Hartford Courant</w:t>
        </w:r>
        <w:r>
          <w:rPr>
            <w:rStyle w:val="Hyperlink"/>
          </w:rPr>
          <w:t xml:space="preserve">, September 3, 1921,</w:t>
        </w:r>
        <w:r>
          <w:rPr>
            <w:rStyle w:val="Hyperlink"/>
          </w:rPr>
          <w:t xml:space="preserve"> </w:t>
        </w:r>
        <w:hyperlink r:id="rId453">
          <w:r>
            <w:rPr>
              <w:rStyle w:val="Hyperlink"/>
            </w:rPr>
            <w:t xml:space="preserve">http://www.proquest.com/hnphartfordcourant/docview/556975111/abstract/1A40A3B582D945FAPQ/14</w:t>
          </w:r>
        </w:hyperlink>
      </w:hyperlink>
      <w:r>
        <w:t xml:space="preserve">;</w:t>
      </w:r>
      <w:r>
        <w:t xml:space="preserve"> </w:t>
      </w:r>
      <w:hyperlink w:anchor="ref-KuKluxKlan1922">
        <w:r>
          <w:rPr>
            <w:rStyle w:val="Hyperlink"/>
          </w:rPr>
          <w:t xml:space="preserve">“Ku</w:t>
        </w:r>
        <w:r>
          <w:rPr>
            <w:rStyle w:val="Hyperlink"/>
          </w:rPr>
          <w:t xml:space="preserve"> </w:t>
        </w:r>
        <w:r>
          <w:rPr>
            <w:rStyle w:val="Hyperlink"/>
          </w:rPr>
          <w:t xml:space="preserve">Klux Klan Is Well Organized</w:t>
        </w:r>
        <w:r>
          <w:rPr>
            <w:rStyle w:val="Hyperlink"/>
          </w:rPr>
          <w:t xml:space="preserve"> </w:t>
        </w:r>
        <w:r>
          <w:rPr>
            <w:rStyle w:val="Hyperlink"/>
          </w:rPr>
          <w:t xml:space="preserve">in</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iCs/>
            <w:i/>
          </w:rPr>
          <w:t xml:space="preserve">Hartford Courant</w:t>
        </w:r>
        <w:r>
          <w:rPr>
            <w:rStyle w:val="Hyperlink"/>
          </w:rPr>
          <w:t xml:space="preserve">, May 23, 1922,</w:t>
        </w:r>
        <w:r>
          <w:rPr>
            <w:rStyle w:val="Hyperlink"/>
          </w:rPr>
          <w:t xml:space="preserve"> </w:t>
        </w:r>
        <w:hyperlink r:id="rId454">
          <w:r>
            <w:rPr>
              <w:rStyle w:val="Hyperlink"/>
            </w:rPr>
            <w:t xml:space="preserve">http://www.proquest.com/hnphartfordcourant/docview/557047297/abstract/C7304FCE07CB4FCDPQ/1</w:t>
          </w:r>
        </w:hyperlink>
      </w:hyperlink>
      <w:r>
        <w:t xml:space="preserve">;</w:t>
      </w:r>
      <w:r>
        <w:t xml:space="preserve"> </w:t>
      </w:r>
      <w:hyperlink w:anchor="ref-KuKluxKlan1922a">
        <w:r>
          <w:rPr>
            <w:rStyle w:val="Hyperlink"/>
          </w:rPr>
          <w:t xml:space="preserve">“Ku</w:t>
        </w:r>
        <w:r>
          <w:rPr>
            <w:rStyle w:val="Hyperlink"/>
          </w:rPr>
          <w:t xml:space="preserve"> </w:t>
        </w:r>
        <w:r>
          <w:rPr>
            <w:rStyle w:val="Hyperlink"/>
          </w:rPr>
          <w:t xml:space="preserve">Klux Klan</w:t>
        </w:r>
        <w:r>
          <w:rPr>
            <w:rStyle w:val="Hyperlink"/>
          </w:rPr>
          <w:t xml:space="preserve"> </w:t>
        </w:r>
        <w:r>
          <w:rPr>
            <w:rStyle w:val="Hyperlink"/>
          </w:rPr>
          <w:t xml:space="preserve">in</w:t>
        </w:r>
        <w:r>
          <w:rPr>
            <w:rStyle w:val="Hyperlink"/>
          </w:rPr>
          <w:t xml:space="preserve"> </w:t>
        </w:r>
        <w:r>
          <w:rPr>
            <w:rStyle w:val="Hyperlink"/>
          </w:rPr>
          <w:t xml:space="preserve">Monster Meeting Near New Haven</w:t>
        </w:r>
        <w:r>
          <w:rPr>
            <w:rStyle w:val="Hyperlink"/>
          </w:rPr>
          <w:t xml:space="preserve">,”</w:t>
        </w:r>
        <w:r>
          <w:rPr>
            <w:rStyle w:val="Hyperlink"/>
          </w:rPr>
          <w:t xml:space="preserve"> </w:t>
        </w:r>
        <w:r>
          <w:rPr>
            <w:rStyle w:val="Hyperlink"/>
            <w:iCs/>
            <w:i/>
          </w:rPr>
          <w:t xml:space="preserve">Hartford Courant</w:t>
        </w:r>
        <w:r>
          <w:rPr>
            <w:rStyle w:val="Hyperlink"/>
          </w:rPr>
          <w:t xml:space="preserve">, May 21, 1922,</w:t>
        </w:r>
        <w:r>
          <w:rPr>
            <w:rStyle w:val="Hyperlink"/>
          </w:rPr>
          <w:t xml:space="preserve"> </w:t>
        </w:r>
        <w:hyperlink r:id="rId455">
          <w:r>
            <w:rPr>
              <w:rStyle w:val="Hyperlink"/>
            </w:rPr>
            <w:t xml:space="preserve">http://www.proquest.com/hnphartfordcourant/docview/557046344/abstract/1A40A3B582D945FAPQ/19</w:t>
          </w:r>
        </w:hyperlink>
      </w:hyperlink>
      <w:r>
        <w:t xml:space="preserve">.</w:t>
      </w:r>
    </w:p>
  </w:footnote>
  <w:footnote w:id="456">
    <w:p>
      <w:pPr>
        <w:pStyle w:val="FootnoteText"/>
      </w:pPr>
      <w:r>
        <w:rPr>
          <w:rStyle w:val="FootnoteReference"/>
        </w:rPr>
        <w:footnoteRef/>
      </w:r>
      <w:r>
        <w:t xml:space="preserve"> </w:t>
      </w:r>
      <w:r>
        <w:t xml:space="preserve">David G Dalin and Jonathan Rosenbaum,</w:t>
      </w:r>
      <w:r>
        <w:t xml:space="preserve"> </w:t>
      </w:r>
      <w:hyperlink w:anchor="ref-dalinMakingLifeBuilding1997">
        <w:r>
          <w:rPr>
            <w:rStyle w:val="Hyperlink"/>
            <w:iCs/>
            <w:i/>
          </w:rPr>
          <w:t xml:space="preserve">Making a</w:t>
        </w:r>
        <w:r>
          <w:rPr>
            <w:rStyle w:val="Hyperlink"/>
            <w:iCs/>
            <w:i/>
          </w:rPr>
          <w:t xml:space="preserve"> </w:t>
        </w:r>
        <w:r>
          <w:rPr>
            <w:rStyle w:val="Hyperlink"/>
            <w:iCs/>
            <w:i/>
          </w:rPr>
          <w:t xml:space="preserve">Life</w:t>
        </w:r>
        <w:r>
          <w:rPr>
            <w:rStyle w:val="Hyperlink"/>
            <w:iCs/>
            <w:i/>
          </w:rPr>
          <w:t xml:space="preserve">,</w:t>
        </w:r>
        <w:r>
          <w:rPr>
            <w:rStyle w:val="Hyperlink"/>
            <w:iCs/>
            <w:i/>
          </w:rPr>
          <w:t xml:space="preserve"> </w:t>
        </w:r>
        <w:r>
          <w:rPr>
            <w:rStyle w:val="Hyperlink"/>
            <w:iCs/>
            <w:i/>
          </w:rPr>
          <w:t xml:space="preserve">Building</w:t>
        </w:r>
        <w:r>
          <w:rPr>
            <w:rStyle w:val="Hyperlink"/>
            <w:iCs/>
            <w:i/>
          </w:rPr>
          <w:t xml:space="preserve"> </w:t>
        </w:r>
        <w:r>
          <w:rPr>
            <w:rStyle w:val="Hyperlink"/>
            <w:iCs/>
            <w:i/>
          </w:rPr>
          <w:t xml:space="preserve">a</w:t>
        </w:r>
        <w:r>
          <w:rPr>
            <w:rStyle w:val="Hyperlink"/>
            <w:iCs/>
            <w:i/>
          </w:rPr>
          <w:t xml:space="preserve"> </w:t>
        </w:r>
        <w:r>
          <w:rPr>
            <w:rStyle w:val="Hyperlink"/>
            <w:iCs/>
            <w:i/>
          </w:rPr>
          <w:t xml:space="preserve">Community</w:t>
        </w:r>
        <w:r>
          <w:rPr>
            <w:rStyle w:val="Hyperlink"/>
            <w:iCs/>
            <w:i/>
          </w:rPr>
          <w:t xml:space="preserve">:</w:t>
        </w:r>
        <w:r>
          <w:rPr>
            <w:rStyle w:val="Hyperlink"/>
            <w:iCs/>
            <w:i/>
          </w:rPr>
          <w:t xml:space="preserve"> </w:t>
        </w:r>
        <w:r>
          <w:rPr>
            <w:rStyle w:val="Hyperlink"/>
            <w:iCs/>
            <w:i/>
          </w:rPr>
          <w:t xml:space="preserve">The History</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Jews</w:t>
        </w:r>
        <w:r>
          <w:rPr>
            <w:rStyle w:val="Hyperlink"/>
            <w:iCs/>
            <w:i/>
          </w:rPr>
          <w:t xml:space="preserve"> </w:t>
        </w:r>
        <w:r>
          <w:rPr>
            <w:rStyle w:val="Hyperlink"/>
            <w:iCs/>
            <w:i/>
          </w:rPr>
          <w:t xml:space="preserve">of</w:t>
        </w:r>
        <w:r>
          <w:rPr>
            <w:rStyle w:val="Hyperlink"/>
            <w:iCs/>
            <w:i/>
          </w:rPr>
          <w:t xml:space="preserve"> </w:t>
        </w:r>
        <w:r>
          <w:rPr>
            <w:rStyle w:val="Hyperlink"/>
            <w:iCs/>
            <w:i/>
          </w:rPr>
          <w:t xml:space="preserve">Hartford</w:t>
        </w:r>
        <w:r>
          <w:rPr>
            <w:rStyle w:val="Hyperlink"/>
          </w:rPr>
          <w:t xml:space="preserve"> </w:t>
        </w:r>
        <w:r>
          <w:rPr>
            <w:rStyle w:val="Hyperlink"/>
          </w:rPr>
          <w:t xml:space="preserve">(</w:t>
        </w:r>
        <w:r>
          <w:rPr>
            <w:rStyle w:val="Hyperlink"/>
          </w:rPr>
          <w:t xml:space="preserve">New York: Holmes &amp; Meier</w:t>
        </w:r>
        <w:r>
          <w:rPr>
            <w:rStyle w:val="Hyperlink"/>
          </w:rPr>
          <w:t xml:space="preserve">, 1997),</w:t>
        </w:r>
        <w:r>
          <w:rPr>
            <w:rStyle w:val="Hyperlink"/>
          </w:rPr>
          <w:t xml:space="preserve"> </w:t>
        </w:r>
        <w:hyperlink r:id="rId457">
          <w:r>
            <w:rPr>
              <w:rStyle w:val="Hyperlink"/>
            </w:rPr>
            <w:t xml:space="preserve">http://www.worldcat.org/oclc/502317401</w:t>
          </w:r>
        </w:hyperlink>
      </w:hyperlink>
      <w:r>
        <w:t xml:space="preserve">, pp. 10-13;</w:t>
      </w:r>
      <w:r>
        <w:t xml:space="preserve"> </w:t>
      </w:r>
      <w:r>
        <w:t xml:space="preserve">Henry S. Cohn,</w:t>
      </w:r>
      <w:r>
        <w:t xml:space="preserve"> </w:t>
      </w:r>
      <w:hyperlink w:anchor="ref-cohnCivilRightsJews2010">
        <w:r>
          <w:rPr>
            <w:rStyle w:val="Hyperlink"/>
          </w:rPr>
          <w:t xml:space="preserve">“Civil</w:t>
        </w:r>
        <w:r>
          <w:rPr>
            <w:rStyle w:val="Hyperlink"/>
          </w:rPr>
          <w:t xml:space="preserve"> </w:t>
        </w:r>
        <w:r>
          <w:rPr>
            <w:rStyle w:val="Hyperlink"/>
          </w:rPr>
          <w:t xml:space="preserve">Rights</w:t>
        </w:r>
        <w:r>
          <w:rPr>
            <w:rStyle w:val="Hyperlink"/>
          </w:rPr>
          <w:t xml:space="preserve"> </w:t>
        </w:r>
        <w:r>
          <w:rPr>
            <w:rStyle w:val="Hyperlink"/>
          </w:rPr>
          <w:t xml:space="preserve">of</w:t>
        </w:r>
        <w:r>
          <w:rPr>
            <w:rStyle w:val="Hyperlink"/>
          </w:rPr>
          <w:t xml:space="preserve"> </w:t>
        </w:r>
        <w:r>
          <w:rPr>
            <w:rStyle w:val="Hyperlink"/>
          </w:rPr>
          <w:t xml:space="preserve">Jews</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A</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Jewish Connecticut</w:t>
        </w:r>
        <w:r>
          <w:rPr>
            <w:rStyle w:val="Hyperlink"/>
            <w:iCs/>
            <w:i/>
          </w:rPr>
          <w:t xml:space="preserve">:</w:t>
        </w:r>
        <w:r>
          <w:rPr>
            <w:rStyle w:val="Hyperlink"/>
            <w:iCs/>
            <w:i/>
          </w:rPr>
          <w:t xml:space="preserve"> </w:t>
        </w:r>
        <w:r>
          <w:rPr>
            <w:rStyle w:val="Hyperlink"/>
            <w:iCs/>
            <w:i/>
          </w:rPr>
          <w:t xml:space="preserve">Mensches</w:t>
        </w:r>
        <w:r>
          <w:rPr>
            <w:rStyle w:val="Hyperlink"/>
            <w:iCs/>
            <w:i/>
          </w:rPr>
          <w:t xml:space="preserve">,</w:t>
        </w:r>
        <w:r>
          <w:rPr>
            <w:rStyle w:val="Hyperlink"/>
            <w:iCs/>
            <w:i/>
          </w:rPr>
          <w:t xml:space="preserve"> </w:t>
        </w:r>
        <w:r>
          <w:rPr>
            <w:rStyle w:val="Hyperlink"/>
            <w:iCs/>
            <w:i/>
          </w:rPr>
          <w:t xml:space="preserve">Migrants</w:t>
        </w:r>
        <w:r>
          <w:rPr>
            <w:rStyle w:val="Hyperlink"/>
            <w:iCs/>
            <w:i/>
          </w:rPr>
          <w:t xml:space="preserve"> </w:t>
        </w:r>
        <w:r>
          <w:rPr>
            <w:rStyle w:val="Hyperlink"/>
            <w:iCs/>
            <w:i/>
          </w:rPr>
          <w:t xml:space="preserve">and</w:t>
        </w:r>
        <w:r>
          <w:rPr>
            <w:rStyle w:val="Hyperlink"/>
            <w:iCs/>
            <w:i/>
          </w:rPr>
          <w:t xml:space="preserve"> </w:t>
        </w:r>
        <w:r>
          <w:rPr>
            <w:rStyle w:val="Hyperlink"/>
            <w:iCs/>
            <w:i/>
          </w:rPr>
          <w:t xml:space="preserve">Mitzvahs</w:t>
        </w:r>
        <w:r>
          <w:rPr>
            <w:rStyle w:val="Hyperlink"/>
          </w:rPr>
          <w:t xml:space="preserve">, ed. Betty N. Hoffman (</w:t>
        </w:r>
        <w:r>
          <w:rPr>
            <w:rStyle w:val="Hyperlink"/>
          </w:rPr>
          <w:t xml:space="preserve">Arcadia Publishing</w:t>
        </w:r>
        <w:r>
          <w:rPr>
            <w:rStyle w:val="Hyperlink"/>
          </w:rPr>
          <w:t xml:space="preserve">, 2010), 21–24,</w:t>
        </w:r>
        <w:r>
          <w:rPr>
            <w:rStyle w:val="Hyperlink"/>
          </w:rPr>
          <w:t xml:space="preserve"> </w:t>
        </w:r>
        <w:hyperlink r:id="rId458">
          <w:r>
            <w:rPr>
              <w:rStyle w:val="Hyperlink"/>
            </w:rPr>
            <w:t xml:space="preserve">https://www.google.com/books/edition/A_History_of_Jewish_Connecticut/o2l2CQAAQBA</w:t>
          </w:r>
        </w:hyperlink>
      </w:hyperlink>
      <w:r>
        <w:t xml:space="preserve">;</w:t>
      </w:r>
      <w:r>
        <w:t xml:space="preserve"> </w:t>
      </w:r>
      <w:r>
        <w:t xml:space="preserve">Wesley W. Horton,</w:t>
      </w:r>
      <w:r>
        <w:t xml:space="preserve"> </w:t>
      </w:r>
      <w:hyperlink w:anchor="X1dddd6f65f48aeeb4301be5baf5ad9393ae4464">
        <w:r>
          <w:rPr>
            <w:rStyle w:val="Hyperlink"/>
            <w:iCs/>
            <w:i/>
          </w:rPr>
          <w:t xml:space="preserve">The</w:t>
        </w:r>
        <w:r>
          <w:rPr>
            <w:rStyle w:val="Hyperlink"/>
            <w:iCs/>
            <w:i/>
          </w:rPr>
          <w:t xml:space="preserve"> </w:t>
        </w:r>
        <w:r>
          <w:rPr>
            <w:rStyle w:val="Hyperlink"/>
            <w:iCs/>
            <w:i/>
          </w:rPr>
          <w:t xml:space="preserve">Connecticut State Constitution</w:t>
        </w:r>
        <w:r>
          <w:rPr>
            <w:rStyle w:val="Hyperlink"/>
          </w:rPr>
          <w:t xml:space="preserve"> </w:t>
        </w:r>
        <w:r>
          <w:rPr>
            <w:rStyle w:val="Hyperlink"/>
          </w:rPr>
          <w:t xml:space="preserve">(</w:t>
        </w:r>
        <w:r>
          <w:rPr>
            <w:rStyle w:val="Hyperlink"/>
          </w:rPr>
          <w:t xml:space="preserve">Oxford University Press</w:t>
        </w:r>
        <w:r>
          <w:rPr>
            <w:rStyle w:val="Hyperlink"/>
          </w:rPr>
          <w:t xml:space="preserve">, 2011),</w:t>
        </w:r>
        <w:r>
          <w:rPr>
            <w:rStyle w:val="Hyperlink"/>
          </w:rPr>
          <w:t xml:space="preserve"> </w:t>
        </w:r>
        <w:hyperlink r:id="rId459">
          <w:r>
            <w:rPr>
              <w:rStyle w:val="Hyperlink"/>
            </w:rPr>
            <w:t xml:space="preserve">https://www.google.com/books/edition/The_Connecticut_State_Constitution/Du9MAgAAQBAJ</w:t>
          </w:r>
        </w:hyperlink>
      </w:hyperlink>
      <w:r>
        <w:t xml:space="preserve">, pp. 11-13;</w:t>
      </w:r>
      <w:r>
        <w:t xml:space="preserve"> </w:t>
      </w:r>
      <w:r>
        <w:t xml:space="preserve">Nancy Finlay,</w:t>
      </w:r>
      <w:r>
        <w:t xml:space="preserve"> </w:t>
      </w:r>
      <w:hyperlink w:anchor="ref-finlayImportanceBeingPuritan2015">
        <w:r>
          <w:rPr>
            <w:rStyle w:val="Hyperlink"/>
          </w:rPr>
          <w:t xml:space="preserve">“The</w:t>
        </w:r>
        <w:r>
          <w:rPr>
            <w:rStyle w:val="Hyperlink"/>
          </w:rPr>
          <w:t xml:space="preserve"> </w:t>
        </w:r>
        <w:r>
          <w:rPr>
            <w:rStyle w:val="Hyperlink"/>
          </w:rPr>
          <w:t xml:space="preserve">Importance</w:t>
        </w:r>
        <w:r>
          <w:rPr>
            <w:rStyle w:val="Hyperlink"/>
          </w:rPr>
          <w:t xml:space="preserve"> </w:t>
        </w:r>
        <w:r>
          <w:rPr>
            <w:rStyle w:val="Hyperlink"/>
          </w:rPr>
          <w:t xml:space="preserve">of</w:t>
        </w:r>
        <w:r>
          <w:rPr>
            <w:rStyle w:val="Hyperlink"/>
          </w:rPr>
          <w:t xml:space="preserve"> </w:t>
        </w:r>
        <w:r>
          <w:rPr>
            <w:rStyle w:val="Hyperlink"/>
          </w:rPr>
          <w:t xml:space="preserve">Being Puritan</w:t>
        </w:r>
        <w:r>
          <w:rPr>
            <w:rStyle w:val="Hyperlink"/>
          </w:rPr>
          <w:t xml:space="preserve">:</w:t>
        </w:r>
        <w:r>
          <w:rPr>
            <w:rStyle w:val="Hyperlink"/>
          </w:rPr>
          <w:t xml:space="preserve"> </w:t>
        </w:r>
        <w:r>
          <w:rPr>
            <w:rStyle w:val="Hyperlink"/>
          </w:rPr>
          <w:t xml:space="preserve">Church</w:t>
        </w:r>
        <w:r>
          <w:rPr>
            <w:rStyle w:val="Hyperlink"/>
          </w:rPr>
          <w:t xml:space="preserve"> </w:t>
        </w:r>
        <w:r>
          <w:rPr>
            <w:rStyle w:val="Hyperlink"/>
          </w:rPr>
          <w:t xml:space="preserve">and</w:t>
        </w:r>
        <w:r>
          <w:rPr>
            <w:rStyle w:val="Hyperlink"/>
          </w:rPr>
          <w:t xml:space="preserve"> </w:t>
        </w:r>
        <w:r>
          <w:rPr>
            <w:rStyle w:val="Hyperlink"/>
          </w:rPr>
          <w:t xml:space="preserve">State</w:t>
        </w:r>
        <w:r>
          <w:rPr>
            <w:rStyle w:val="Hyperlink"/>
          </w:rPr>
          <w:t xml:space="preserve"> </w:t>
        </w:r>
        <w:r>
          <w:rPr>
            <w:rStyle w:val="Hyperlink"/>
          </w:rPr>
          <w:t xml:space="preserve">in</w:t>
        </w:r>
        <w:r>
          <w:rPr>
            <w:rStyle w:val="Hyperlink"/>
          </w:rPr>
          <w:t xml:space="preserve"> </w:t>
        </w:r>
        <w:r>
          <w:rPr>
            <w:rStyle w:val="Hyperlink"/>
          </w:rPr>
          <w:t xml:space="preserve">Colonial Connecticut</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September 2015),</w:t>
        </w:r>
        <w:r>
          <w:rPr>
            <w:rStyle w:val="Hyperlink"/>
          </w:rPr>
          <w:t xml:space="preserve"> </w:t>
        </w:r>
        <w:hyperlink r:id="rId460">
          <w:r>
            <w:rPr>
              <w:rStyle w:val="Hyperlink"/>
            </w:rPr>
            <w:t xml:space="preserve">http://connecticuthistory.org/the-importance-of-being-puritan-church-and-state-in-colonial-connecticut/</w:t>
          </w:r>
        </w:hyperlink>
      </w:hyperlink>
      <w:r>
        <w:t xml:space="preserve">;</w:t>
      </w:r>
      <w:r>
        <w:t xml:space="preserve"> </w:t>
      </w:r>
      <w:r>
        <w:t xml:space="preserve">Rebecca Furer,</w:t>
      </w:r>
      <w:r>
        <w:t xml:space="preserve"> </w:t>
      </w:r>
      <w:hyperlink w:anchor="ref-furerChurchStateLand2018">
        <w:r>
          <w:rPr>
            <w:rStyle w:val="Hyperlink"/>
          </w:rPr>
          <w:t xml:space="preserve">“Church and</w:t>
        </w:r>
        <w:r>
          <w:rPr>
            <w:rStyle w:val="Hyperlink"/>
          </w:rPr>
          <w:t xml:space="preserve"> </w:t>
        </w:r>
        <w:r>
          <w:rPr>
            <w:rStyle w:val="Hyperlink"/>
          </w:rPr>
          <w:t xml:space="preserve">State</w:t>
        </w:r>
        <w:r>
          <w:rPr>
            <w:rStyle w:val="Hyperlink"/>
          </w:rPr>
          <w:t xml:space="preserve"> </w:t>
        </w:r>
        <w:r>
          <w:rPr>
            <w:rStyle w:val="Hyperlink"/>
          </w:rPr>
          <w:t xml:space="preserve">in the ’</w:t>
        </w:r>
        <w:r>
          <w:rPr>
            <w:rStyle w:val="Hyperlink"/>
          </w:rPr>
          <w:t xml:space="preserve">Land</w:t>
        </w:r>
        <w:r>
          <w:rPr>
            <w:rStyle w:val="Hyperlink"/>
          </w:rPr>
          <w:t xml:space="preserve"> </w:t>
        </w:r>
        <w:r>
          <w:rPr>
            <w:rStyle w:val="Hyperlink"/>
          </w:rPr>
          <w:t xml:space="preserve">of</w:t>
        </w:r>
        <w:r>
          <w:rPr>
            <w:rStyle w:val="Hyperlink"/>
          </w:rPr>
          <w:t xml:space="preserve"> </w:t>
        </w:r>
        <w:r>
          <w:rPr>
            <w:rStyle w:val="Hyperlink"/>
          </w:rPr>
          <w:t xml:space="preserve">Steady Habits</w:t>
        </w:r>
        <w:r>
          <w:rPr>
            <w:rStyle w:val="Hyperlink"/>
          </w:rPr>
          <w:t xml:space="preserve">’”</w:t>
        </w:r>
        <w:r>
          <w:rPr>
            <w:rStyle w:val="Hyperlink"/>
          </w:rPr>
          <w:t xml:space="preserve"> </w:t>
        </w:r>
        <w:r>
          <w:rPr>
            <w:rStyle w:val="Hyperlink"/>
          </w:rPr>
          <w:t xml:space="preserve">(</w:t>
        </w:r>
        <w:r>
          <w:rPr>
            <w:rStyle w:val="Hyperlink"/>
          </w:rPr>
          <w:t xml:space="preserve">Teach It</w:t>
        </w:r>
        <w:r>
          <w:rPr>
            <w:rStyle w:val="Hyperlink"/>
          </w:rPr>
          <w:t xml:space="preserve">, 2018),</w:t>
        </w:r>
        <w:r>
          <w:rPr>
            <w:rStyle w:val="Hyperlink"/>
          </w:rPr>
          <w:t xml:space="preserve"> </w:t>
        </w:r>
        <w:hyperlink r:id="rId461">
          <w:r>
            <w:rPr>
              <w:rStyle w:val="Hyperlink"/>
            </w:rPr>
            <w:t xml:space="preserve">https://teachitct.org/lessons/church-state-in-the-land-of-steady-habits/</w:t>
          </w:r>
        </w:hyperlink>
      </w:hyperlink>
      <w:r>
        <w:t xml:space="preserve">.</w:t>
      </w:r>
    </w:p>
  </w:footnote>
  <w:footnote w:id="462">
    <w:p>
      <w:pPr>
        <w:pStyle w:val="FootnoteText"/>
      </w:pPr>
      <w:r>
        <w:rPr>
          <w:rStyle w:val="FootnoteReference"/>
        </w:rPr>
        <w:footnoteRef/>
      </w:r>
      <w:r>
        <w:t xml:space="preserve"> </w:t>
      </w:r>
      <w:r>
        <w:t xml:space="preserve">Silverman,</w:t>
      </w:r>
      <w:r>
        <w:t xml:space="preserve"> </w:t>
      </w:r>
      <w:hyperlink w:anchor="ref-silvermanHartfordJews165919701970">
        <w:r>
          <w:rPr>
            <w:rStyle w:val="Hyperlink"/>
            <w:iCs/>
            <w:i/>
          </w:rPr>
          <w:t xml:space="preserve">Hartford</w:t>
        </w:r>
        <w:r>
          <w:rPr>
            <w:rStyle w:val="Hyperlink"/>
            <w:iCs/>
            <w:i/>
          </w:rPr>
          <w:t xml:space="preserve"> </w:t>
        </w:r>
        <w:r>
          <w:rPr>
            <w:rStyle w:val="Hyperlink"/>
            <w:iCs/>
            <w:i/>
          </w:rPr>
          <w:t xml:space="preserve">Jews</w:t>
        </w:r>
        <w:r>
          <w:rPr>
            <w:rStyle w:val="Hyperlink"/>
            <w:iCs/>
            <w:i/>
          </w:rPr>
          <w:t xml:space="preserve">, 1659-1970</w:t>
        </w:r>
      </w:hyperlink>
      <w:r>
        <w:t xml:space="preserve">, p. 170;</w:t>
      </w:r>
      <w:r>
        <w:t xml:space="preserve"> </w:t>
      </w:r>
      <w:r>
        <w:t xml:space="preserve">Sandra Hartwell Becker and Ralph L Pearson,</w:t>
      </w:r>
      <w:r>
        <w:t xml:space="preserve"> </w:t>
      </w:r>
      <w:hyperlink w:anchor="ref-beckerJewishCommunityHartford1979">
        <w:r>
          <w:rPr>
            <w:rStyle w:val="Hyperlink"/>
          </w:rPr>
          <w:t xml:space="preserve">“The</w:t>
        </w:r>
        <w:r>
          <w:rPr>
            <w:rStyle w:val="Hyperlink"/>
          </w:rPr>
          <w:t xml:space="preserve"> </w:t>
        </w:r>
        <w:r>
          <w:rPr>
            <w:rStyle w:val="Hyperlink"/>
          </w:rPr>
          <w:t xml:space="preserve">Jewish Community</w:t>
        </w:r>
        <w:r>
          <w:rPr>
            <w:rStyle w:val="Hyperlink"/>
          </w:rPr>
          <w:t xml:space="preserve"> </w:t>
        </w:r>
        <w:r>
          <w:rPr>
            <w:rStyle w:val="Hyperlink"/>
          </w:rPr>
          <w:t xml:space="preserve">of</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rPr>
          <w:t xml:space="preserve">Connecticut</w:t>
        </w:r>
        <w:r>
          <w:rPr>
            <w:rStyle w:val="Hyperlink"/>
          </w:rPr>
          <w:t xml:space="preserve">, 1880-1929,”</w:t>
        </w:r>
        <w:r>
          <w:rPr>
            <w:rStyle w:val="Hyperlink"/>
          </w:rPr>
          <w:t xml:space="preserve"> </w:t>
        </w:r>
        <w:r>
          <w:rPr>
            <w:rStyle w:val="Hyperlink"/>
            <w:iCs/>
            <w:i/>
          </w:rPr>
          <w:t xml:space="preserve">American Jewish Archives</w:t>
        </w:r>
        <w:r>
          <w:rPr>
            <w:rStyle w:val="Hyperlink"/>
          </w:rPr>
          <w:t xml:space="preserve"> </w:t>
        </w:r>
        <w:r>
          <w:rPr>
            <w:rStyle w:val="Hyperlink"/>
          </w:rPr>
          <w:t xml:space="preserve">31, no. 2 (November 1979): 184–214,</w:t>
        </w:r>
        <w:r>
          <w:rPr>
            <w:rStyle w:val="Hyperlink"/>
          </w:rPr>
          <w:t xml:space="preserve"> </w:t>
        </w:r>
        <w:hyperlink r:id="rId463">
          <w:r>
            <w:rPr>
              <w:rStyle w:val="Hyperlink"/>
            </w:rPr>
            <w:t xml:space="preserve">http://americanjewisharchives.org/publications/journal/PDF/1979_31_02_00_becker_pearson.pdf</w:t>
          </w:r>
        </w:hyperlink>
      </w:hyperlink>
      <w:r>
        <w:t xml:space="preserve">;</w:t>
      </w:r>
      <w:r>
        <w:t xml:space="preserve"> </w:t>
      </w:r>
      <w:r>
        <w:t xml:space="preserve">Lawrence Veiller,</w:t>
      </w:r>
      <w:r>
        <w:t xml:space="preserve"> </w:t>
      </w:r>
      <w:hyperlink w:anchor="ref-veillerHousingConditionsTenement1903">
        <w:r>
          <w:rPr>
            <w:rStyle w:val="Hyperlink"/>
          </w:rPr>
          <w:t xml:space="preserve">“Housing</w:t>
        </w:r>
        <w:r>
          <w:rPr>
            <w:rStyle w:val="Hyperlink"/>
          </w:rPr>
          <w:t xml:space="preserve"> </w:t>
        </w:r>
        <w:r>
          <w:rPr>
            <w:rStyle w:val="Hyperlink"/>
          </w:rPr>
          <w:t xml:space="preserve">Conditions</w:t>
        </w:r>
        <w:r>
          <w:rPr>
            <w:rStyle w:val="Hyperlink"/>
          </w:rPr>
          <w:t xml:space="preserve"> </w:t>
        </w:r>
        <w:r>
          <w:rPr>
            <w:rStyle w:val="Hyperlink"/>
          </w:rPr>
          <w:t xml:space="preserve">and</w:t>
        </w:r>
        <w:r>
          <w:rPr>
            <w:rStyle w:val="Hyperlink"/>
          </w:rPr>
          <w:t xml:space="preserve"> </w:t>
        </w:r>
        <w:r>
          <w:rPr>
            <w:rStyle w:val="Hyperlink"/>
          </w:rPr>
          <w:t xml:space="preserve">Tenement Laws</w:t>
        </w:r>
        <w:r>
          <w:rPr>
            <w:rStyle w:val="Hyperlink"/>
          </w:rPr>
          <w:t xml:space="preserve"> </w:t>
        </w:r>
        <w:r>
          <w:rPr>
            <w:rStyle w:val="Hyperlink"/>
          </w:rPr>
          <w:t xml:space="preserve">in</w:t>
        </w:r>
        <w:r>
          <w:rPr>
            <w:rStyle w:val="Hyperlink"/>
          </w:rPr>
          <w:t xml:space="preserve"> </w:t>
        </w:r>
        <w:r>
          <w:rPr>
            <w:rStyle w:val="Hyperlink"/>
          </w:rPr>
          <w:t xml:space="preserve">Leading American Cities</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The</w:t>
        </w:r>
        <w:r>
          <w:rPr>
            <w:rStyle w:val="Hyperlink"/>
            <w:iCs/>
            <w:i/>
          </w:rPr>
          <w:t xml:space="preserve"> </w:t>
        </w:r>
        <w:r>
          <w:rPr>
            <w:rStyle w:val="Hyperlink"/>
            <w:iCs/>
            <w:i/>
          </w:rPr>
          <w:t xml:space="preserve">Tenement House Problem</w:t>
        </w:r>
        <w:r>
          <w:rPr>
            <w:rStyle w:val="Hyperlink"/>
            <w:iCs/>
            <w:i/>
          </w:rPr>
          <w:t xml:space="preserve">, Volume 1</w:t>
        </w:r>
        <w:r>
          <w:rPr>
            <w:rStyle w:val="Hyperlink"/>
          </w:rPr>
          <w:t xml:space="preserve">, ed. Robert Weeks DeForest, The</w:t>
        </w:r>
        <w:r>
          <w:rPr>
            <w:rStyle w:val="Hyperlink"/>
          </w:rPr>
          <w:t xml:space="preserve"> </w:t>
        </w:r>
        <w:r>
          <w:rPr>
            <w:rStyle w:val="Hyperlink"/>
          </w:rPr>
          <w:t xml:space="preserve">Rise</w:t>
        </w:r>
        <w:r>
          <w:rPr>
            <w:rStyle w:val="Hyperlink"/>
          </w:rPr>
          <w:t xml:space="preserve"> </w:t>
        </w:r>
        <w:r>
          <w:rPr>
            <w:rStyle w:val="Hyperlink"/>
          </w:rPr>
          <w:t xml:space="preserve">of Urban</w:t>
        </w:r>
        <w:r>
          <w:rPr>
            <w:rStyle w:val="Hyperlink"/>
          </w:rPr>
          <w:t xml:space="preserve"> </w:t>
        </w:r>
        <w:r>
          <w:rPr>
            <w:rStyle w:val="Hyperlink"/>
          </w:rPr>
          <w:t xml:space="preserve">America</w:t>
        </w:r>
        <w:r>
          <w:rPr>
            <w:rStyle w:val="Hyperlink"/>
          </w:rPr>
          <w:t xml:space="preserve"> </w:t>
        </w:r>
        <w:r>
          <w:rPr>
            <w:rStyle w:val="Hyperlink"/>
          </w:rPr>
          <w:t xml:space="preserve">(</w:t>
        </w:r>
        <w:r>
          <w:rPr>
            <w:rStyle w:val="Hyperlink"/>
          </w:rPr>
          <w:t xml:space="preserve">New York</w:t>
        </w:r>
        <w:r>
          <w:rPr>
            <w:rStyle w:val="Hyperlink"/>
          </w:rPr>
          <w:t xml:space="preserve">:</w:t>
        </w:r>
        <w:r>
          <w:rPr>
            <w:rStyle w:val="Hyperlink"/>
          </w:rPr>
          <w:t xml:space="preserve"> </w:t>
        </w:r>
        <w:r>
          <w:rPr>
            <w:rStyle w:val="Hyperlink"/>
          </w:rPr>
          <w:t xml:space="preserve">MacMillan</w:t>
        </w:r>
        <w:r>
          <w:rPr>
            <w:rStyle w:val="Hyperlink"/>
          </w:rPr>
          <w:t xml:space="preserve">, 1903),</w:t>
        </w:r>
        <w:r>
          <w:rPr>
            <w:rStyle w:val="Hyperlink"/>
          </w:rPr>
          <w:t xml:space="preserve"> </w:t>
        </w:r>
        <w:hyperlink r:id="rId464">
          <w:r>
            <w:rPr>
              <w:rStyle w:val="Hyperlink"/>
            </w:rPr>
            <w:t xml:space="preserve">https://catalog.hathitrust.org/Record/100857263</w:t>
          </w:r>
        </w:hyperlink>
      </w:hyperlink>
      <w:r>
        <w:t xml:space="preserve">, p. 155;</w:t>
      </w:r>
      <w:r>
        <w:t xml:space="preserve"> </w:t>
      </w:r>
      <w:r>
        <w:t xml:space="preserve">Susan Pennybacker and Nancy Albert,</w:t>
      </w:r>
      <w:r>
        <w:t xml:space="preserve"> </w:t>
      </w:r>
      <w:hyperlink w:anchor="ref-pennybackerEastSideStory1995">
        <w:r>
          <w:rPr>
            <w:rStyle w:val="Hyperlink"/>
          </w:rPr>
          <w:t xml:space="preserve">“East</w:t>
        </w:r>
        <w:r>
          <w:rPr>
            <w:rStyle w:val="Hyperlink"/>
          </w:rPr>
          <w:t xml:space="preserve"> </w:t>
        </w:r>
        <w:r>
          <w:rPr>
            <w:rStyle w:val="Hyperlink"/>
          </w:rPr>
          <w:t xml:space="preserve">Side Story</w:t>
        </w:r>
        <w:r>
          <w:rPr>
            <w:rStyle w:val="Hyperlink"/>
          </w:rPr>
          <w:t xml:space="preserve">:</w:t>
        </w:r>
        <w:r>
          <w:rPr>
            <w:rStyle w:val="Hyperlink"/>
          </w:rPr>
          <w:t xml:space="preserve"> </w:t>
        </w:r>
        <w:r>
          <w:rPr>
            <w:rStyle w:val="Hyperlink"/>
          </w:rPr>
          <w:t xml:space="preserve">Life</w:t>
        </w:r>
        <w:r>
          <w:rPr>
            <w:rStyle w:val="Hyperlink"/>
          </w:rPr>
          <w:t xml:space="preserve"> </w:t>
        </w:r>
        <w:r>
          <w:rPr>
            <w:rStyle w:val="Hyperlink"/>
          </w:rPr>
          <w:t xml:space="preserve">and</w:t>
        </w:r>
        <w:r>
          <w:rPr>
            <w:rStyle w:val="Hyperlink"/>
          </w:rPr>
          <w:t xml:space="preserve"> </w:t>
        </w:r>
        <w:r>
          <w:rPr>
            <w:rStyle w:val="Hyperlink"/>
          </w:rPr>
          <w:t xml:space="preserve">Death</w:t>
        </w:r>
        <w:r>
          <w:rPr>
            <w:rStyle w:val="Hyperlink"/>
          </w:rPr>
          <w:t xml:space="preserve"> </w:t>
        </w:r>
        <w:r>
          <w:rPr>
            <w:rStyle w:val="Hyperlink"/>
          </w:rPr>
          <w:t xml:space="preserve">in the</w:t>
        </w:r>
        <w:r>
          <w:rPr>
            <w:rStyle w:val="Hyperlink"/>
          </w:rPr>
          <w:t xml:space="preserve"> </w:t>
        </w:r>
        <w:r>
          <w:rPr>
            <w:rStyle w:val="Hyperlink"/>
          </w:rPr>
          <w:t xml:space="preserve">Front Street Neighborhood</w:t>
        </w:r>
        <w:r>
          <w:rPr>
            <w:rStyle w:val="Hyperlink"/>
          </w:rPr>
          <w:t xml:space="preserve">, and the</w:t>
        </w:r>
        <w:r>
          <w:rPr>
            <w:rStyle w:val="Hyperlink"/>
          </w:rPr>
          <w:t xml:space="preserve"> </w:t>
        </w:r>
        <w:r>
          <w:rPr>
            <w:rStyle w:val="Hyperlink"/>
          </w:rPr>
          <w:t xml:space="preserve">Tricks</w:t>
        </w:r>
        <w:r>
          <w:rPr>
            <w:rStyle w:val="Hyperlink"/>
          </w:rPr>
          <w:t xml:space="preserve"> </w:t>
        </w:r>
        <w:r>
          <w:rPr>
            <w:rStyle w:val="Hyperlink"/>
          </w:rPr>
          <w:t xml:space="preserve">of</w:t>
        </w:r>
        <w:r>
          <w:rPr>
            <w:rStyle w:val="Hyperlink"/>
          </w:rPr>
          <w:t xml:space="preserve"> </w:t>
        </w:r>
        <w:r>
          <w:rPr>
            <w:rStyle w:val="Hyperlink"/>
          </w:rPr>
          <w:t xml:space="preserve">Collective Memory</w:t>
        </w:r>
        <w:r>
          <w:rPr>
            <w:rStyle w:val="Hyperlink"/>
          </w:rPr>
          <w:t xml:space="preserve">,”</w:t>
        </w:r>
        <w:r>
          <w:rPr>
            <w:rStyle w:val="Hyperlink"/>
          </w:rPr>
          <w:t xml:space="preserve"> </w:t>
        </w:r>
        <w:r>
          <w:rPr>
            <w:rStyle w:val="Hyperlink"/>
            <w:iCs/>
            <w:i/>
          </w:rPr>
          <w:t xml:space="preserve">Hartford Courant: Northeast Magazine</w:t>
        </w:r>
        <w:r>
          <w:rPr>
            <w:rStyle w:val="Hyperlink"/>
          </w:rPr>
          <w:t xml:space="preserve">, July 2, 1995,</w:t>
        </w:r>
        <w:r>
          <w:rPr>
            <w:rStyle w:val="Hyperlink"/>
          </w:rPr>
          <w:t xml:space="preserve"> </w:t>
        </w:r>
        <w:hyperlink r:id="rId465">
          <w:r>
            <w:rPr>
              <w:rStyle w:val="Hyperlink"/>
            </w:rPr>
            <w:t xml:space="preserve">https://www.newspapers.com/clip/77146292/</w:t>
          </w:r>
        </w:hyperlink>
      </w:hyperlink>
      <w:r>
        <w:t xml:space="preserve">;</w:t>
      </w:r>
      <w:r>
        <w:t xml:space="preserve"> </w:t>
      </w:r>
      <w:r>
        <w:t xml:space="preserve">Dalin and Rosenbaum,</w:t>
      </w:r>
      <w:r>
        <w:t xml:space="preserve"> </w:t>
      </w:r>
      <w:hyperlink w:anchor="ref-dalinMakingLifeBuilding1997">
        <w:r>
          <w:rPr>
            <w:rStyle w:val="Hyperlink"/>
            <w:iCs/>
            <w:i/>
          </w:rPr>
          <w:t xml:space="preserve">Making a</w:t>
        </w:r>
        <w:r>
          <w:rPr>
            <w:rStyle w:val="Hyperlink"/>
            <w:iCs/>
            <w:i/>
          </w:rPr>
          <w:t xml:space="preserve"> </w:t>
        </w:r>
        <w:r>
          <w:rPr>
            <w:rStyle w:val="Hyperlink"/>
            <w:iCs/>
            <w:i/>
          </w:rPr>
          <w:t xml:space="preserve">Life</w:t>
        </w:r>
        <w:r>
          <w:rPr>
            <w:rStyle w:val="Hyperlink"/>
            <w:iCs/>
            <w:i/>
          </w:rPr>
          <w:t xml:space="preserve">,</w:t>
        </w:r>
        <w:r>
          <w:rPr>
            <w:rStyle w:val="Hyperlink"/>
            <w:iCs/>
            <w:i/>
          </w:rPr>
          <w:t xml:space="preserve"> </w:t>
        </w:r>
        <w:r>
          <w:rPr>
            <w:rStyle w:val="Hyperlink"/>
            <w:iCs/>
            <w:i/>
          </w:rPr>
          <w:t xml:space="preserve">Building</w:t>
        </w:r>
        <w:r>
          <w:rPr>
            <w:rStyle w:val="Hyperlink"/>
            <w:iCs/>
            <w:i/>
          </w:rPr>
          <w:t xml:space="preserve"> </w:t>
        </w:r>
        <w:r>
          <w:rPr>
            <w:rStyle w:val="Hyperlink"/>
            <w:iCs/>
            <w:i/>
          </w:rPr>
          <w:t xml:space="preserve">a</w:t>
        </w:r>
        <w:r>
          <w:rPr>
            <w:rStyle w:val="Hyperlink"/>
            <w:iCs/>
            <w:i/>
          </w:rPr>
          <w:t xml:space="preserve"> </w:t>
        </w:r>
        <w:r>
          <w:rPr>
            <w:rStyle w:val="Hyperlink"/>
            <w:iCs/>
            <w:i/>
          </w:rPr>
          <w:t xml:space="preserve">Community</w:t>
        </w:r>
      </w:hyperlink>
      <w:r>
        <w:t xml:space="preserve">, ch. 4;</w:t>
      </w:r>
      <w:r>
        <w:t xml:space="preserve"> </w:t>
      </w:r>
      <w:r>
        <w:t xml:space="preserve">Peter Baldwin,</w:t>
      </w:r>
      <w:r>
        <w:t xml:space="preserve"> </w:t>
      </w:r>
      <w:hyperlink w:anchor="ref-baldwinDomesticatingStreetReform1999">
        <w:r>
          <w:rPr>
            <w:rStyle w:val="Hyperlink"/>
            <w:iCs/>
            <w:i/>
          </w:rPr>
          <w:t xml:space="preserve">Domesticating the</w:t>
        </w:r>
        <w:r>
          <w:rPr>
            <w:rStyle w:val="Hyperlink"/>
            <w:iCs/>
            <w:i/>
          </w:rPr>
          <w:t xml:space="preserve"> </w:t>
        </w:r>
        <w:r>
          <w:rPr>
            <w:rStyle w:val="Hyperlink"/>
            <w:iCs/>
            <w:i/>
          </w:rPr>
          <w:t xml:space="preserve">Street</w:t>
        </w:r>
        <w:r>
          <w:rPr>
            <w:rStyle w:val="Hyperlink"/>
            <w:iCs/>
            <w:i/>
          </w:rPr>
          <w:t xml:space="preserve">:</w:t>
        </w:r>
        <w:r>
          <w:rPr>
            <w:rStyle w:val="Hyperlink"/>
            <w:iCs/>
            <w:i/>
          </w:rPr>
          <w:t xml:space="preserve"> </w:t>
        </w:r>
        <w:r>
          <w:rPr>
            <w:rStyle w:val="Hyperlink"/>
            <w:iCs/>
            <w:i/>
          </w:rPr>
          <w:t xml:space="preserve">The Reform</w:t>
        </w:r>
        <w:r>
          <w:rPr>
            <w:rStyle w:val="Hyperlink"/>
            <w:iCs/>
            <w:i/>
          </w:rPr>
          <w:t xml:space="preserve"> </w:t>
        </w:r>
        <w:r>
          <w:rPr>
            <w:rStyle w:val="Hyperlink"/>
            <w:iCs/>
            <w:i/>
          </w:rPr>
          <w:t xml:space="preserve">of</w:t>
        </w:r>
        <w:r>
          <w:rPr>
            <w:rStyle w:val="Hyperlink"/>
            <w:iCs/>
            <w:i/>
          </w:rPr>
          <w:t xml:space="preserve"> </w:t>
        </w:r>
        <w:r>
          <w:rPr>
            <w:rStyle w:val="Hyperlink"/>
            <w:iCs/>
            <w:i/>
          </w:rPr>
          <w:t xml:space="preserve">Public Space</w:t>
        </w:r>
        <w:r>
          <w:rPr>
            <w:rStyle w:val="Hyperlink"/>
            <w:iCs/>
            <w:i/>
          </w:rPr>
          <w:t xml:space="preserve"> </w:t>
        </w:r>
        <w:r>
          <w:rPr>
            <w:rStyle w:val="Hyperlink"/>
            <w:iCs/>
            <w:i/>
          </w:rPr>
          <w:t xml:space="preserve">in</w:t>
        </w:r>
        <w:r>
          <w:rPr>
            <w:rStyle w:val="Hyperlink"/>
            <w:iCs/>
            <w:i/>
          </w:rPr>
          <w:t xml:space="preserve"> </w:t>
        </w:r>
        <w:r>
          <w:rPr>
            <w:rStyle w:val="Hyperlink"/>
            <w:iCs/>
            <w:i/>
          </w:rPr>
          <w:t xml:space="preserve">Hartford</w:t>
        </w:r>
        <w:r>
          <w:rPr>
            <w:rStyle w:val="Hyperlink"/>
            <w:iCs/>
            <w:i/>
          </w:rPr>
          <w:t xml:space="preserve">, 1850-1930</w:t>
        </w:r>
        <w:r>
          <w:rPr>
            <w:rStyle w:val="Hyperlink"/>
          </w:rPr>
          <w:t xml:space="preserve"> </w:t>
        </w:r>
        <w:r>
          <w:rPr>
            <w:rStyle w:val="Hyperlink"/>
          </w:rPr>
          <w:t xml:space="preserve">(</w:t>
        </w:r>
        <w:r>
          <w:rPr>
            <w:rStyle w:val="Hyperlink"/>
          </w:rPr>
          <w:t xml:space="preserve">Columbus: Ohio State University Press</w:t>
        </w:r>
        <w:r>
          <w:rPr>
            <w:rStyle w:val="Hyperlink"/>
          </w:rPr>
          <w:t xml:space="preserve">, 1999),</w:t>
        </w:r>
        <w:r>
          <w:rPr>
            <w:rStyle w:val="Hyperlink"/>
          </w:rPr>
          <w:t xml:space="preserve"> </w:t>
        </w:r>
        <w:hyperlink r:id="rId466">
          <w:r>
            <w:rPr>
              <w:rStyle w:val="Hyperlink"/>
            </w:rPr>
            <w:t xml:space="preserve">https://www.google.com/books/edition/Domesticating_the_Street/8aRAtAEACAAJ</w:t>
          </w:r>
        </w:hyperlink>
      </w:hyperlink>
      <w:r>
        <w:t xml:space="preserve">, ch. 7</w:t>
      </w:r>
    </w:p>
  </w:footnote>
  <w:footnote w:id="470">
    <w:p>
      <w:pPr>
        <w:pStyle w:val="FootnoteText"/>
      </w:pPr>
      <w:r>
        <w:rPr>
          <w:rStyle w:val="FootnoteReference"/>
        </w:rPr>
        <w:footnoteRef/>
      </w:r>
      <w:r>
        <w:t xml:space="preserve"> </w:t>
      </w:r>
      <w:r>
        <w:t xml:space="preserve">The Goldberg family moved to 47 Clark Street, according to</w:t>
      </w:r>
      <w:r>
        <w:t xml:space="preserve"> </w:t>
      </w:r>
      <w:hyperlink w:anchor="ref-GeerHartfordDirectory1912">
        <w:r>
          <w:rPr>
            <w:rStyle w:val="Hyperlink"/>
            <w:iCs/>
            <w:i/>
          </w:rPr>
          <w:t xml:space="preserve">Geer’s</w:t>
        </w:r>
        <w:r>
          <w:rPr>
            <w:rStyle w:val="Hyperlink"/>
            <w:iCs/>
            <w:i/>
          </w:rPr>
          <w:t xml:space="preserve"> </w:t>
        </w:r>
        <w:r>
          <w:rPr>
            <w:rStyle w:val="Hyperlink"/>
            <w:iCs/>
            <w:i/>
          </w:rPr>
          <w:t xml:space="preserve">Hartford Directory</w:t>
        </w:r>
        <w:r>
          <w:rPr>
            <w:rStyle w:val="Hyperlink"/>
          </w:rPr>
          <w:t xml:space="preserve"> </w:t>
        </w:r>
        <w:r>
          <w:rPr>
            <w:rStyle w:val="Hyperlink"/>
          </w:rPr>
          <w:t xml:space="preserve">(</w:t>
        </w:r>
        <w:r>
          <w:rPr>
            <w:rStyle w:val="Hyperlink"/>
          </w:rPr>
          <w:t xml:space="preserve">Hartford, CT</w:t>
        </w:r>
        <w:r>
          <w:rPr>
            <w:rStyle w:val="Hyperlink"/>
          </w:rPr>
          <w:t xml:space="preserve">:</w:t>
        </w:r>
        <w:r>
          <w:rPr>
            <w:rStyle w:val="Hyperlink"/>
          </w:rPr>
          <w:t xml:space="preserve"> </w:t>
        </w:r>
        <w:r>
          <w:rPr>
            <w:rStyle w:val="Hyperlink"/>
          </w:rPr>
          <w:t xml:space="preserve">Hartford Printing Company</w:t>
        </w:r>
        <w:r>
          <w:rPr>
            <w:rStyle w:val="Hyperlink"/>
          </w:rPr>
          <w:t xml:space="preserve">, 1912),</w:t>
        </w:r>
        <w:r>
          <w:rPr>
            <w:rStyle w:val="Hyperlink"/>
          </w:rPr>
          <w:t xml:space="preserve"> </w:t>
        </w:r>
        <w:hyperlink r:id="rId471">
          <w:r>
            <w:rPr>
              <w:rStyle w:val="Hyperlink"/>
            </w:rPr>
            <w:t xml:space="preserve">https://www.ancestry.com/imageviewer/collections/2469/images/885752?ssrc=&amp;backlabel=Return</w:t>
          </w:r>
        </w:hyperlink>
      </w:hyperlink>
      <w:r>
        <w:t xml:space="preserve">, p. 263;</w:t>
      </w:r>
      <w:r>
        <w:t xml:space="preserve"> </w:t>
      </w:r>
      <w:r>
        <w:t xml:space="preserve">Joseph E. Klau,</w:t>
      </w:r>
      <w:r>
        <w:t xml:space="preserve"> </w:t>
      </w:r>
      <w:hyperlink w:anchor="ref-klauOralHistoryInterview1974">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by</w:t>
        </w:r>
        <w:r>
          <w:rPr>
            <w:rStyle w:val="Hyperlink"/>
          </w:rPr>
          <w:t xml:space="preserve"> </w:t>
        </w:r>
        <w:r>
          <w:rPr>
            <w:rStyle w:val="Hyperlink"/>
          </w:rPr>
          <w:t xml:space="preserve">Joseph D</w:t>
        </w:r>
        <w:r>
          <w:rPr>
            <w:rStyle w:val="Hyperlink"/>
          </w:rPr>
          <w:t xml:space="preserve">.</w:t>
        </w:r>
        <w:r>
          <w:rPr>
            <w:rStyle w:val="Hyperlink"/>
          </w:rPr>
          <w:t xml:space="preserve"> </w:t>
        </w:r>
        <w:r>
          <w:rPr>
            <w:rStyle w:val="Hyperlink"/>
          </w:rPr>
          <w:t xml:space="preserve">Hurwitz</w:t>
        </w:r>
        <w:r>
          <w:rPr>
            <w:rStyle w:val="Hyperlink"/>
          </w:rPr>
          <w:t xml:space="preserve">”</w:t>
        </w:r>
        <w:r>
          <w:rPr>
            <w:rStyle w:val="Hyperlink"/>
          </w:rPr>
          <w:t xml:space="preserve"> </w:t>
        </w:r>
        <w:r>
          <w:rPr>
            <w:rStyle w:val="Hyperlink"/>
          </w:rPr>
          <w:t xml:space="preserve">(</w:t>
        </w:r>
        <w:r>
          <w:rPr>
            <w:rStyle w:val="Hyperlink"/>
          </w:rPr>
          <w:t xml:space="preserve">Jewish Historical Society of Greater Hartford</w:t>
        </w:r>
        <w:r>
          <w:rPr>
            <w:rStyle w:val="Hyperlink"/>
          </w:rPr>
          <w:t xml:space="preserve">, April 17, 1974),</w:t>
        </w:r>
        <w:r>
          <w:rPr>
            <w:rStyle w:val="Hyperlink"/>
          </w:rPr>
          <w:t xml:space="preserve"> </w:t>
        </w:r>
        <w:hyperlink r:id="rId472">
          <w:r>
            <w:rPr>
              <w:rStyle w:val="Hyperlink"/>
            </w:rPr>
            <w:t xml:space="preserve">https://jhsgh.org</w:t>
          </w:r>
        </w:hyperlink>
      </w:hyperlink>
      <w:r>
        <w:t xml:space="preserve">, cited in</w:t>
      </w:r>
      <w:r>
        <w:t xml:space="preserve"> </w:t>
      </w:r>
      <w:r>
        <w:t xml:space="preserve">Hutton,</w:t>
      </w:r>
      <w:r>
        <w:t xml:space="preserve"> </w:t>
      </w:r>
      <w:hyperlink w:anchor="ref-huttonBriefLookBack2014">
        <w:r>
          <w:rPr>
            <w:rStyle w:val="Hyperlink"/>
            <w:iCs/>
            <w:i/>
          </w:rPr>
          <w:t xml:space="preserve">A</w:t>
        </w:r>
        <w:r>
          <w:rPr>
            <w:rStyle w:val="Hyperlink"/>
            <w:iCs/>
            <w:i/>
          </w:rPr>
          <w:t xml:space="preserve"> </w:t>
        </w:r>
        <w:r>
          <w:rPr>
            <w:rStyle w:val="Hyperlink"/>
            <w:iCs/>
            <w:i/>
          </w:rPr>
          <w:t xml:space="preserve">Brief Look Back</w:t>
        </w:r>
      </w:hyperlink>
      <w:r>
        <w:t xml:space="preserve">, p. 12;</w:t>
      </w:r>
      <w:r>
        <w:t xml:space="preserve"> </w:t>
      </w:r>
      <w:r>
        <w:t xml:space="preserve">Sanborn Map Company,</w:t>
      </w:r>
      <w:r>
        <w:t xml:space="preserve"> </w:t>
      </w:r>
      <w:hyperlink w:anchor="X47be7e92489dfa4ee10cea6d96da08076500c80">
        <w:r>
          <w:rPr>
            <w:rStyle w:val="Hyperlink"/>
            <w:iCs/>
            <w:i/>
          </w:rPr>
          <w:t xml:space="preserve">Hartford</w:t>
        </w:r>
        <w:r>
          <w:rPr>
            <w:rStyle w:val="Hyperlink"/>
            <w:iCs/>
            <w:i/>
          </w:rPr>
          <w:t xml:space="preserve"> </w:t>
        </w:r>
        <w:r>
          <w:rPr>
            <w:rStyle w:val="Hyperlink"/>
            <w:iCs/>
            <w:i/>
          </w:rPr>
          <w:t xml:space="preserve">Connecticut Insurance Maps</w:t>
        </w:r>
        <w:r>
          <w:rPr>
            <w:rStyle w:val="Hyperlink"/>
            <w:iCs/>
            <w:i/>
          </w:rPr>
          <w:t xml:space="preserve">, 4 Volumes</w:t>
        </w:r>
      </w:hyperlink>
      <w:r>
        <w:t xml:space="preserve">. See also</w:t>
      </w:r>
      <w:r>
        <w:t xml:space="preserve"> </w:t>
      </w:r>
      <w:r>
        <w:t xml:space="preserve">Joan Walden, ed.,</w:t>
      </w:r>
      <w:r>
        <w:t xml:space="preserve"> </w:t>
      </w:r>
      <w:hyperlink w:anchor="ref-waldenRememberingOldNeighborhood2010">
        <w:r>
          <w:rPr>
            <w:rStyle w:val="Hyperlink"/>
            <w:iCs/>
            <w:i/>
          </w:rPr>
          <w:t xml:space="preserve">Remembering the</w:t>
        </w:r>
        <w:r>
          <w:rPr>
            <w:rStyle w:val="Hyperlink"/>
            <w:iCs/>
            <w:i/>
          </w:rPr>
          <w:t xml:space="preserve"> </w:t>
        </w:r>
        <w:r>
          <w:rPr>
            <w:rStyle w:val="Hyperlink"/>
            <w:iCs/>
            <w:i/>
          </w:rPr>
          <w:t xml:space="preserve">Old Neighborhood</w:t>
        </w:r>
        <w:r>
          <w:rPr>
            <w:rStyle w:val="Hyperlink"/>
            <w:iCs/>
            <w:i/>
          </w:rPr>
          <w:t xml:space="preserve">:</w:t>
        </w:r>
        <w:r>
          <w:rPr>
            <w:rStyle w:val="Hyperlink"/>
            <w:iCs/>
            <w:i/>
          </w:rPr>
          <w:t xml:space="preserve"> </w:t>
        </w:r>
        <w:r>
          <w:rPr>
            <w:rStyle w:val="Hyperlink"/>
            <w:iCs/>
            <w:i/>
          </w:rPr>
          <w:t xml:space="preserve">A Compilation</w:t>
        </w:r>
        <w:r>
          <w:rPr>
            <w:rStyle w:val="Hyperlink"/>
            <w:iCs/>
            <w:i/>
          </w:rPr>
          <w:t xml:space="preserve"> </w:t>
        </w:r>
        <w:r>
          <w:rPr>
            <w:rStyle w:val="Hyperlink"/>
            <w:iCs/>
            <w:i/>
          </w:rPr>
          <w:t xml:space="preserve">of</w:t>
        </w:r>
        <w:r>
          <w:rPr>
            <w:rStyle w:val="Hyperlink"/>
            <w:iCs/>
            <w:i/>
          </w:rPr>
          <w:t xml:space="preserve"> </w:t>
        </w:r>
        <w:r>
          <w:rPr>
            <w:rStyle w:val="Hyperlink"/>
            <w:iCs/>
            <w:i/>
          </w:rPr>
          <w:t xml:space="preserve">Memories</w:t>
        </w:r>
        <w:r>
          <w:rPr>
            <w:rStyle w:val="Hyperlink"/>
            <w:iCs/>
            <w:i/>
          </w:rPr>
          <w:t xml:space="preserve"> </w:t>
        </w:r>
        <w:r>
          <w:rPr>
            <w:rStyle w:val="Hyperlink"/>
            <w:iCs/>
            <w:i/>
          </w:rPr>
          <w:t xml:space="preserve">by and</w:t>
        </w:r>
        <w:r>
          <w:rPr>
            <w:rStyle w:val="Hyperlink"/>
            <w:iCs/>
            <w:i/>
          </w:rPr>
          <w:t xml:space="preserve"> </w:t>
        </w:r>
        <w:r>
          <w:rPr>
            <w:rStyle w:val="Hyperlink"/>
            <w:iCs/>
            <w:i/>
          </w:rPr>
          <w:t xml:space="preserve">About Residents</w:t>
        </w:r>
        <w:r>
          <w:rPr>
            <w:rStyle w:val="Hyperlink"/>
            <w:iCs/>
            <w:i/>
          </w:rPr>
          <w:t xml:space="preserve"> </w:t>
        </w:r>
        <w:r>
          <w:rPr>
            <w:rStyle w:val="Hyperlink"/>
            <w:iCs/>
            <w:i/>
          </w:rPr>
          <w:t xml:space="preserve">of</w:t>
        </w:r>
        <w:r>
          <w:rPr>
            <w:rStyle w:val="Hyperlink"/>
            <w:iCs/>
            <w:i/>
          </w:rPr>
          <w:t xml:space="preserve"> </w:t>
        </w:r>
        <w:r>
          <w:rPr>
            <w:rStyle w:val="Hyperlink"/>
            <w:iCs/>
            <w:i/>
          </w:rPr>
          <w:t xml:space="preserve">Hartford</w:t>
        </w:r>
        <w:r>
          <w:rPr>
            <w:rStyle w:val="Hyperlink"/>
            <w:iCs/>
            <w:i/>
          </w:rPr>
          <w:t xml:space="preserve">,</w:t>
        </w:r>
        <w:r>
          <w:rPr>
            <w:rStyle w:val="Hyperlink"/>
            <w:iCs/>
            <w:i/>
          </w:rPr>
          <w:t xml:space="preserve"> </w:t>
        </w:r>
        <w:r>
          <w:rPr>
            <w:rStyle w:val="Hyperlink"/>
            <w:iCs/>
            <w:i/>
          </w:rPr>
          <w:t xml:space="preserve">Connecticut</w:t>
        </w:r>
        <w:r>
          <w:rPr>
            <w:rStyle w:val="Hyperlink"/>
            <w:iCs/>
            <w:i/>
          </w:rPr>
          <w:t xml:space="preserve">’s</w:t>
        </w:r>
        <w:r>
          <w:rPr>
            <w:rStyle w:val="Hyperlink"/>
            <w:iCs/>
            <w:i/>
          </w:rPr>
          <w:t xml:space="preserve"> </w:t>
        </w:r>
        <w:r>
          <w:rPr>
            <w:rStyle w:val="Hyperlink"/>
            <w:iCs/>
            <w:i/>
          </w:rPr>
          <w:t xml:space="preserve">North End Covering</w:t>
        </w:r>
        <w:r>
          <w:rPr>
            <w:rStyle w:val="Hyperlink"/>
            <w:iCs/>
            <w:i/>
          </w:rPr>
          <w:t xml:space="preserve"> </w:t>
        </w:r>
        <w:r>
          <w:rPr>
            <w:rStyle w:val="Hyperlink"/>
            <w:iCs/>
            <w:i/>
          </w:rPr>
          <w:t xml:space="preserve">the</w:t>
        </w:r>
        <w:r>
          <w:rPr>
            <w:rStyle w:val="Hyperlink"/>
            <w:iCs/>
            <w:i/>
          </w:rPr>
          <w:t xml:space="preserve"> </w:t>
        </w:r>
        <w:r>
          <w:rPr>
            <w:rStyle w:val="Hyperlink"/>
            <w:iCs/>
            <w:i/>
          </w:rPr>
          <w:t xml:space="preserve">Early</w:t>
        </w:r>
        <w:r>
          <w:rPr>
            <w:rStyle w:val="Hyperlink"/>
            <w:iCs/>
            <w:i/>
          </w:rPr>
          <w:t xml:space="preserve"> </w:t>
        </w:r>
        <w:r>
          <w:rPr>
            <w:rStyle w:val="Hyperlink"/>
            <w:iCs/>
            <w:i/>
          </w:rPr>
          <w:t xml:space="preserve">and</w:t>
        </w:r>
        <w:r>
          <w:rPr>
            <w:rStyle w:val="Hyperlink"/>
            <w:iCs/>
            <w:i/>
          </w:rPr>
          <w:t xml:space="preserve"> </w:t>
        </w:r>
        <w:r>
          <w:rPr>
            <w:rStyle w:val="Hyperlink"/>
            <w:iCs/>
            <w:i/>
          </w:rPr>
          <w:t xml:space="preserve">Middle Decades</w:t>
        </w:r>
        <w:r>
          <w:rPr>
            <w:rStyle w:val="Hyperlink"/>
            <w:iCs/>
            <w:i/>
          </w:rPr>
          <w:t xml:space="preserve"> </w:t>
        </w:r>
        <w:r>
          <w:rPr>
            <w:rStyle w:val="Hyperlink"/>
            <w:iCs/>
            <w:i/>
          </w:rPr>
          <w:t xml:space="preserve">of the 20th</w:t>
        </w:r>
        <w:r>
          <w:rPr>
            <w:rStyle w:val="Hyperlink"/>
            <w:iCs/>
            <w:i/>
          </w:rPr>
          <w:t xml:space="preserve"> </w:t>
        </w:r>
        <w:r>
          <w:rPr>
            <w:rStyle w:val="Hyperlink"/>
            <w:iCs/>
            <w:i/>
          </w:rPr>
          <w:t xml:space="preserve">Century</w:t>
        </w:r>
        <w:r>
          <w:rPr>
            <w:rStyle w:val="Hyperlink"/>
          </w:rPr>
          <w:t xml:space="preserve"> </w:t>
        </w:r>
        <w:r>
          <w:rPr>
            <w:rStyle w:val="Hyperlink"/>
          </w:rPr>
          <w:t xml:space="preserve">(</w:t>
        </w:r>
        <w:r>
          <w:rPr>
            <w:rStyle w:val="Hyperlink"/>
          </w:rPr>
          <w:t xml:space="preserve">Jewish Historical Society of Greater Hartford</w:t>
        </w:r>
        <w:r>
          <w:rPr>
            <w:rStyle w:val="Hyperlink"/>
          </w:rPr>
          <w:t xml:space="preserve">, 2010),</w:t>
        </w:r>
        <w:r>
          <w:rPr>
            <w:rStyle w:val="Hyperlink"/>
          </w:rPr>
          <w:t xml:space="preserve"> </w:t>
        </w:r>
        <w:hyperlink r:id="rId473">
          <w:r>
            <w:rPr>
              <w:rStyle w:val="Hyperlink"/>
            </w:rPr>
            <w:t xml:space="preserve">https://www.google.com/books/edition/Remembering_the_old_neighborhood/bRJOAQAAIAAJ</w:t>
          </w:r>
        </w:hyperlink>
      </w:hyperlink>
      <w:r>
        <w:t xml:space="preserve">;</w:t>
      </w:r>
      <w:r>
        <w:t xml:space="preserve"> </w:t>
      </w:r>
      <w:r>
        <w:t xml:space="preserve">Joan Walden, ed.,</w:t>
      </w:r>
      <w:r>
        <w:t xml:space="preserve"> </w:t>
      </w:r>
      <w:hyperlink w:anchor="ref-waldenRevisitingOurNeighborhoods2013">
        <w:r>
          <w:rPr>
            <w:rStyle w:val="Hyperlink"/>
            <w:iCs/>
            <w:i/>
          </w:rPr>
          <w:t xml:space="preserve">Revisiting</w:t>
        </w:r>
        <w:r>
          <w:rPr>
            <w:rStyle w:val="Hyperlink"/>
            <w:iCs/>
            <w:i/>
          </w:rPr>
          <w:t xml:space="preserve"> </w:t>
        </w:r>
        <w:r>
          <w:rPr>
            <w:rStyle w:val="Hyperlink"/>
            <w:iCs/>
            <w:i/>
          </w:rPr>
          <w:t xml:space="preserve">Our Neighborhoods</w:t>
        </w:r>
        <w:r>
          <w:rPr>
            <w:rStyle w:val="Hyperlink"/>
            <w:iCs/>
            <w:i/>
          </w:rPr>
          <w:t xml:space="preserve">:</w:t>
        </w:r>
        <w:r>
          <w:rPr>
            <w:rStyle w:val="Hyperlink"/>
            <w:iCs/>
            <w:i/>
          </w:rPr>
          <w:t xml:space="preserve"> </w:t>
        </w:r>
        <w:r>
          <w:rPr>
            <w:rStyle w:val="Hyperlink"/>
            <w:iCs/>
            <w:i/>
          </w:rPr>
          <w:t xml:space="preserve">Stories</w:t>
        </w:r>
        <w:r>
          <w:rPr>
            <w:rStyle w:val="Hyperlink"/>
            <w:iCs/>
            <w:i/>
          </w:rPr>
          <w:t xml:space="preserve"> </w:t>
        </w:r>
        <w:r>
          <w:rPr>
            <w:rStyle w:val="Hyperlink"/>
            <w:iCs/>
            <w:i/>
          </w:rPr>
          <w:t xml:space="preserve">from</w:t>
        </w:r>
        <w:r>
          <w:rPr>
            <w:rStyle w:val="Hyperlink"/>
            <w:iCs/>
            <w:i/>
          </w:rPr>
          <w:t xml:space="preserve"> </w:t>
        </w:r>
        <w:r>
          <w:rPr>
            <w:rStyle w:val="Hyperlink"/>
            <w:iCs/>
            <w:i/>
          </w:rPr>
          <w:t xml:space="preserve">Hartford</w:t>
        </w:r>
        <w:r>
          <w:rPr>
            <w:rStyle w:val="Hyperlink"/>
            <w:iCs/>
            <w:i/>
          </w:rPr>
          <w:t xml:space="preserve">’s</w:t>
        </w:r>
        <w:r>
          <w:rPr>
            <w:rStyle w:val="Hyperlink"/>
            <w:iCs/>
            <w:i/>
          </w:rPr>
          <w:t xml:space="preserve"> </w:t>
        </w:r>
        <w:r>
          <w:rPr>
            <w:rStyle w:val="Hyperlink"/>
            <w:iCs/>
            <w:i/>
          </w:rPr>
          <w:t xml:space="preserve">Past</w:t>
        </w:r>
        <w:r>
          <w:rPr>
            <w:rStyle w:val="Hyperlink"/>
          </w:rPr>
          <w:t xml:space="preserve"> </w:t>
        </w:r>
        <w:r>
          <w:rPr>
            <w:rStyle w:val="Hyperlink"/>
          </w:rPr>
          <w:t xml:space="preserve">(</w:t>
        </w:r>
        <w:r>
          <w:rPr>
            <w:rStyle w:val="Hyperlink"/>
          </w:rPr>
          <w:t xml:space="preserve">Jewish Historical Society of Greater Hartford</w:t>
        </w:r>
        <w:r>
          <w:rPr>
            <w:rStyle w:val="Hyperlink"/>
          </w:rPr>
          <w:t xml:space="preserve">, 2013),</w:t>
        </w:r>
        <w:r>
          <w:rPr>
            <w:rStyle w:val="Hyperlink"/>
          </w:rPr>
          <w:t xml:space="preserve"> </w:t>
        </w:r>
        <w:hyperlink r:id="rId474">
          <w:r>
            <w:rPr>
              <w:rStyle w:val="Hyperlink"/>
            </w:rPr>
            <w:t xml:space="preserve">http://www.worldcat.org/oclc/864356686</w:t>
          </w:r>
        </w:hyperlink>
      </w:hyperlink>
      <w:r>
        <w:t xml:space="preserve">.</w:t>
      </w:r>
    </w:p>
  </w:footnote>
  <w:footnote w:id="475">
    <w:p>
      <w:pPr>
        <w:pStyle w:val="FootnoteText"/>
      </w:pPr>
      <w:r>
        <w:rPr>
          <w:rStyle w:val="FootnoteReference"/>
        </w:rPr>
        <w:footnoteRef/>
      </w:r>
      <w:r>
        <w:t xml:space="preserve"> </w:t>
      </w:r>
      <w:r>
        <w:t xml:space="preserve">Silverman,</w:t>
      </w:r>
      <w:r>
        <w:t xml:space="preserve"> </w:t>
      </w:r>
      <w:hyperlink w:anchor="ref-silvermanHartfordJews165919701970">
        <w:r>
          <w:rPr>
            <w:rStyle w:val="Hyperlink"/>
            <w:iCs/>
            <w:i/>
          </w:rPr>
          <w:t xml:space="preserve">Hartford</w:t>
        </w:r>
        <w:r>
          <w:rPr>
            <w:rStyle w:val="Hyperlink"/>
            <w:iCs/>
            <w:i/>
          </w:rPr>
          <w:t xml:space="preserve"> </w:t>
        </w:r>
        <w:r>
          <w:rPr>
            <w:rStyle w:val="Hyperlink"/>
            <w:iCs/>
            <w:i/>
          </w:rPr>
          <w:t xml:space="preserve">Jews</w:t>
        </w:r>
        <w:r>
          <w:rPr>
            <w:rStyle w:val="Hyperlink"/>
            <w:iCs/>
            <w:i/>
          </w:rPr>
          <w:t xml:space="preserve">, 1659-1970</w:t>
        </w:r>
      </w:hyperlink>
      <w:r>
        <w:t xml:space="preserve">, p. 86;</w:t>
      </w:r>
      <w:r>
        <w:t xml:space="preserve"> </w:t>
      </w:r>
      <w:r>
        <w:t xml:space="preserve">Barry A. Lazarus,</w:t>
      </w:r>
      <w:r>
        <w:t xml:space="preserve"> </w:t>
      </w:r>
      <w:hyperlink w:anchor="ref-lazarusPracticeMedicinePrejudice1991">
        <w:r>
          <w:rPr>
            <w:rStyle w:val="Hyperlink"/>
          </w:rPr>
          <w:t xml:space="preserve">“The</w:t>
        </w:r>
        <w:r>
          <w:rPr>
            <w:rStyle w:val="Hyperlink"/>
          </w:rPr>
          <w:t xml:space="preserve"> </w:t>
        </w:r>
        <w:r>
          <w:rPr>
            <w:rStyle w:val="Hyperlink"/>
          </w:rPr>
          <w:t xml:space="preserve">Practice</w:t>
        </w:r>
        <w:r>
          <w:rPr>
            <w:rStyle w:val="Hyperlink"/>
          </w:rPr>
          <w:t xml:space="preserve"> </w:t>
        </w:r>
        <w:r>
          <w:rPr>
            <w:rStyle w:val="Hyperlink"/>
          </w:rPr>
          <w:t xml:space="preserve">of</w:t>
        </w:r>
        <w:r>
          <w:rPr>
            <w:rStyle w:val="Hyperlink"/>
          </w:rPr>
          <w:t xml:space="preserve"> </w:t>
        </w:r>
        <w:r>
          <w:rPr>
            <w:rStyle w:val="Hyperlink"/>
          </w:rPr>
          <w:t xml:space="preserve">Medicine</w:t>
        </w:r>
        <w:r>
          <w:rPr>
            <w:rStyle w:val="Hyperlink"/>
          </w:rPr>
          <w:t xml:space="preserve"> </w:t>
        </w:r>
        <w:r>
          <w:rPr>
            <w:rStyle w:val="Hyperlink"/>
          </w:rPr>
          <w:t xml:space="preserve">and</w:t>
        </w:r>
        <w:r>
          <w:rPr>
            <w:rStyle w:val="Hyperlink"/>
          </w:rPr>
          <w:t xml:space="preserve"> </w:t>
        </w:r>
        <w:r>
          <w:rPr>
            <w:rStyle w:val="Hyperlink"/>
          </w:rPr>
          <w:t xml:space="preserve">Prejudice</w:t>
        </w:r>
        <w:r>
          <w:rPr>
            <w:rStyle w:val="Hyperlink"/>
          </w:rPr>
          <w:t xml:space="preserve"> </w:t>
        </w:r>
        <w:r>
          <w:rPr>
            <w:rStyle w:val="Hyperlink"/>
          </w:rPr>
          <w:t xml:space="preserve">in a</w:t>
        </w:r>
        <w:r>
          <w:rPr>
            <w:rStyle w:val="Hyperlink"/>
          </w:rPr>
          <w:t xml:space="preserve"> </w:t>
        </w:r>
        <w:r>
          <w:rPr>
            <w:rStyle w:val="Hyperlink"/>
          </w:rPr>
          <w:t xml:space="preserve">New England Town</w:t>
        </w:r>
        <w:r>
          <w:rPr>
            <w:rStyle w:val="Hyperlink"/>
          </w:rPr>
          <w:t xml:space="preserve">:</w:t>
        </w:r>
        <w:r>
          <w:rPr>
            <w:rStyle w:val="Hyperlink"/>
          </w:rPr>
          <w:t xml:space="preserve"> </w:t>
        </w:r>
        <w:r>
          <w:rPr>
            <w:rStyle w:val="Hyperlink"/>
          </w:rPr>
          <w:t xml:space="preserve">The Founding</w:t>
        </w:r>
        <w:r>
          <w:rPr>
            <w:rStyle w:val="Hyperlink"/>
          </w:rPr>
          <w:t xml:space="preserve"> </w:t>
        </w:r>
        <w:r>
          <w:rPr>
            <w:rStyle w:val="Hyperlink"/>
          </w:rPr>
          <w:t xml:space="preserve">of</w:t>
        </w:r>
        <w:r>
          <w:rPr>
            <w:rStyle w:val="Hyperlink"/>
          </w:rPr>
          <w:t xml:space="preserve"> </w:t>
        </w:r>
        <w:r>
          <w:rPr>
            <w:rStyle w:val="Hyperlink"/>
          </w:rPr>
          <w:t xml:space="preserve">Mount Sinai Hospital</w:t>
        </w:r>
        <w:r>
          <w:rPr>
            <w:rStyle w:val="Hyperlink"/>
          </w:rPr>
          <w:t xml:space="preserve">,</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iCs/>
            <w:i/>
          </w:rPr>
          <w:t xml:space="preserve">Journal of American Ethnic History</w:t>
        </w:r>
        <w:r>
          <w:rPr>
            <w:rStyle w:val="Hyperlink"/>
          </w:rPr>
          <w:t xml:space="preserve"> </w:t>
        </w:r>
        <w:r>
          <w:rPr>
            <w:rStyle w:val="Hyperlink"/>
          </w:rPr>
          <w:t xml:space="preserve">10, no. 3 (1991): 21–41,</w:t>
        </w:r>
        <w:r>
          <w:rPr>
            <w:rStyle w:val="Hyperlink"/>
          </w:rPr>
          <w:t xml:space="preserve"> </w:t>
        </w:r>
        <w:hyperlink r:id="rId476">
          <w:r>
            <w:rPr>
              <w:rStyle w:val="Hyperlink"/>
            </w:rPr>
            <w:t xml:space="preserve">https://www.jstor.org/stable/27500839</w:t>
          </w:r>
        </w:hyperlink>
      </w:hyperlink>
      <w:r>
        <w:t xml:space="preserve">, p. 24;</w:t>
      </w:r>
      <w:r>
        <w:t xml:space="preserve"> </w:t>
      </w:r>
      <w:r>
        <w:t xml:space="preserve">Dalin and Rosenbaum,</w:t>
      </w:r>
      <w:r>
        <w:t xml:space="preserve"> </w:t>
      </w:r>
      <w:hyperlink w:anchor="ref-dalinMakingLifeBuilding1997">
        <w:r>
          <w:rPr>
            <w:rStyle w:val="Hyperlink"/>
            <w:iCs/>
            <w:i/>
          </w:rPr>
          <w:t xml:space="preserve">Making a</w:t>
        </w:r>
        <w:r>
          <w:rPr>
            <w:rStyle w:val="Hyperlink"/>
            <w:iCs/>
            <w:i/>
          </w:rPr>
          <w:t xml:space="preserve"> </w:t>
        </w:r>
        <w:r>
          <w:rPr>
            <w:rStyle w:val="Hyperlink"/>
            <w:iCs/>
            <w:i/>
          </w:rPr>
          <w:t xml:space="preserve">Life</w:t>
        </w:r>
        <w:r>
          <w:rPr>
            <w:rStyle w:val="Hyperlink"/>
            <w:iCs/>
            <w:i/>
          </w:rPr>
          <w:t xml:space="preserve">,</w:t>
        </w:r>
        <w:r>
          <w:rPr>
            <w:rStyle w:val="Hyperlink"/>
            <w:iCs/>
            <w:i/>
          </w:rPr>
          <w:t xml:space="preserve"> </w:t>
        </w:r>
        <w:r>
          <w:rPr>
            <w:rStyle w:val="Hyperlink"/>
            <w:iCs/>
            <w:i/>
          </w:rPr>
          <w:t xml:space="preserve">Building</w:t>
        </w:r>
        <w:r>
          <w:rPr>
            <w:rStyle w:val="Hyperlink"/>
            <w:iCs/>
            <w:i/>
          </w:rPr>
          <w:t xml:space="preserve"> </w:t>
        </w:r>
        <w:r>
          <w:rPr>
            <w:rStyle w:val="Hyperlink"/>
            <w:iCs/>
            <w:i/>
          </w:rPr>
          <w:t xml:space="preserve">a</w:t>
        </w:r>
        <w:r>
          <w:rPr>
            <w:rStyle w:val="Hyperlink"/>
            <w:iCs/>
            <w:i/>
          </w:rPr>
          <w:t xml:space="preserve"> </w:t>
        </w:r>
        <w:r>
          <w:rPr>
            <w:rStyle w:val="Hyperlink"/>
            <w:iCs/>
            <w:i/>
          </w:rPr>
          <w:t xml:space="preserve">Community</w:t>
        </w:r>
      </w:hyperlink>
      <w:r>
        <w:t xml:space="preserve">, pp. 59, 78-82, 174-75;</w:t>
      </w:r>
      <w:r>
        <w:t xml:space="preserve"> </w:t>
      </w:r>
      <w:r>
        <w:t xml:space="preserve">Klau,</w:t>
      </w:r>
      <w:r>
        <w:t xml:space="preserve"> </w:t>
      </w:r>
      <w:hyperlink w:anchor="ref-klauOralHistoryInterview1974">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by</w:t>
        </w:r>
        <w:r>
          <w:rPr>
            <w:rStyle w:val="Hyperlink"/>
          </w:rPr>
          <w:t xml:space="preserve"> </w:t>
        </w:r>
        <w:r>
          <w:rPr>
            <w:rStyle w:val="Hyperlink"/>
          </w:rPr>
          <w:t xml:space="preserve">Joseph D</w:t>
        </w:r>
        <w:r>
          <w:rPr>
            <w:rStyle w:val="Hyperlink"/>
          </w:rPr>
          <w:t xml:space="preserve">.</w:t>
        </w:r>
        <w:r>
          <w:rPr>
            <w:rStyle w:val="Hyperlink"/>
          </w:rPr>
          <w:t xml:space="preserve"> </w:t>
        </w:r>
        <w:r>
          <w:rPr>
            <w:rStyle w:val="Hyperlink"/>
          </w:rPr>
          <w:t xml:space="preserve">Hurwitz</w:t>
        </w:r>
        <w:r>
          <w:rPr>
            <w:rStyle w:val="Hyperlink"/>
          </w:rPr>
          <w:t xml:space="preserve">”</w:t>
        </w:r>
      </w:hyperlink>
      <w:r>
        <w:t xml:space="preserve">, p. 14;</w:t>
      </w:r>
      <w:r>
        <w:t xml:space="preserve"> </w:t>
      </w:r>
      <w:r>
        <w:t xml:space="preserve">Hutton,</w:t>
      </w:r>
      <w:r>
        <w:t xml:space="preserve"> </w:t>
      </w:r>
      <w:hyperlink w:anchor="ref-huttonBriefLookBack2014">
        <w:r>
          <w:rPr>
            <w:rStyle w:val="Hyperlink"/>
            <w:iCs/>
            <w:i/>
          </w:rPr>
          <w:t xml:space="preserve">A</w:t>
        </w:r>
        <w:r>
          <w:rPr>
            <w:rStyle w:val="Hyperlink"/>
            <w:iCs/>
            <w:i/>
          </w:rPr>
          <w:t xml:space="preserve"> </w:t>
        </w:r>
        <w:r>
          <w:rPr>
            <w:rStyle w:val="Hyperlink"/>
            <w:iCs/>
            <w:i/>
          </w:rPr>
          <w:t xml:space="preserve">Brief Look Back</w:t>
        </w:r>
      </w:hyperlink>
      <w:r>
        <w:t xml:space="preserve">.</w:t>
      </w:r>
    </w:p>
  </w:footnote>
  <w:footnote w:id="479">
    <w:p>
      <w:pPr>
        <w:pStyle w:val="FootnoteText"/>
      </w:pPr>
      <w:r>
        <w:rPr>
          <w:rStyle w:val="FootnoteReference"/>
        </w:rPr>
        <w:footnoteRef/>
      </w:r>
      <w:r>
        <w:t xml:space="preserve"> </w:t>
      </w:r>
      <w:r>
        <w:t xml:space="preserve">18 June 1915 Report by President Luther, read aloud at 21 June 1915 meeting,</w:t>
      </w:r>
      <w:r>
        <w:t xml:space="preserve"> </w:t>
      </w:r>
      <w:r>
        <w:t xml:space="preserve">Trinity College,</w:t>
      </w:r>
      <w:r>
        <w:t xml:space="preserve"> </w:t>
      </w:r>
      <w:hyperlink w:anchor="X64c0f45ec23d4f63880e9e5abe067785b13c004">
        <w:r>
          <w:rPr>
            <w:rStyle w:val="Hyperlink"/>
            <w:iCs/>
            <w:i/>
          </w:rPr>
          <w:t xml:space="preserve">Board of</w:t>
        </w:r>
        <w:r>
          <w:rPr>
            <w:rStyle w:val="Hyperlink"/>
            <w:iCs/>
            <w:i/>
          </w:rPr>
          <w:t xml:space="preserve"> </w:t>
        </w:r>
        <w:r>
          <w:rPr>
            <w:rStyle w:val="Hyperlink"/>
            <w:iCs/>
            <w:i/>
          </w:rPr>
          <w:t xml:space="preserve">Trustees Minutes</w:t>
        </w:r>
        <w:r>
          <w:rPr>
            <w:rStyle w:val="Hyperlink"/>
            <w:iCs/>
            <w:i/>
          </w:rPr>
          <w:t xml:space="preserve">,</w:t>
        </w:r>
        <w:r>
          <w:rPr>
            <w:rStyle w:val="Hyperlink"/>
            <w:iCs/>
            <w:i/>
          </w:rPr>
          <w:t xml:space="preserve"> </w:t>
        </w:r>
        <w:r>
          <w:rPr>
            <w:rStyle w:val="Hyperlink"/>
            <w:iCs/>
            <w:i/>
          </w:rPr>
          <w:t xml:space="preserve">Volume</w:t>
        </w:r>
        <w:r>
          <w:rPr>
            <w:rStyle w:val="Hyperlink"/>
            <w:iCs/>
            <w:i/>
          </w:rPr>
          <w:t xml:space="preserve"> </w:t>
        </w:r>
        <w:r>
          <w:rPr>
            <w:rStyle w:val="Hyperlink"/>
            <w:iCs/>
            <w:i/>
          </w:rPr>
          <w:t xml:space="preserve">3 (1908-1926)</w:t>
        </w:r>
        <w:r>
          <w:rPr>
            <w:rStyle w:val="Hyperlink"/>
          </w:rPr>
          <w:t xml:space="preserve">, 1926,</w:t>
        </w:r>
        <w:r>
          <w:rPr>
            <w:rStyle w:val="Hyperlink"/>
          </w:rPr>
          <w:t xml:space="preserve"> </w:t>
        </w:r>
        <w:hyperlink r:id="rId480">
          <w:r>
            <w:rPr>
              <w:rStyle w:val="Hyperlink"/>
            </w:rPr>
            <w:t xml:space="preserve">https://digitalrepository.trincoll.edu/trustees_mins/12</w:t>
          </w:r>
        </w:hyperlink>
      </w:hyperlink>
      <w:r>
        <w:t xml:space="preserve">, p. 169.</w:t>
      </w:r>
    </w:p>
  </w:footnote>
  <w:footnote w:id="485">
    <w:p>
      <w:pPr>
        <w:pStyle w:val="FootnoteText"/>
      </w:pPr>
      <w:r>
        <w:rPr>
          <w:rStyle w:val="FootnoteReference"/>
        </w:rPr>
        <w:footnoteRef/>
      </w:r>
      <w:r>
        <w:t xml:space="preserve"> </w:t>
      </w:r>
      <w:hyperlink w:anchor="ref-MayBuildTemple1924">
        <w:r>
          <w:rPr>
            <w:rStyle w:val="Hyperlink"/>
          </w:rPr>
          <w:t xml:space="preserve">“May</w:t>
        </w:r>
        <w:r>
          <w:rPr>
            <w:rStyle w:val="Hyperlink"/>
          </w:rPr>
          <w:t xml:space="preserve"> </w:t>
        </w:r>
        <w:r>
          <w:rPr>
            <w:rStyle w:val="Hyperlink"/>
          </w:rPr>
          <w:t xml:space="preserve">Build Temple</w:t>
        </w:r>
        <w:r>
          <w:rPr>
            <w:rStyle w:val="Hyperlink"/>
          </w:rPr>
          <w:t xml:space="preserve"> </w:t>
        </w:r>
        <w:r>
          <w:rPr>
            <w:rStyle w:val="Hyperlink"/>
          </w:rPr>
          <w:t xml:space="preserve">in</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iCs/>
            <w:i/>
          </w:rPr>
          <w:t xml:space="preserve">Hartford Courant</w:t>
        </w:r>
        <w:r>
          <w:rPr>
            <w:rStyle w:val="Hyperlink"/>
          </w:rPr>
          <w:t xml:space="preserve">, April 16, 1924,</w:t>
        </w:r>
        <w:r>
          <w:rPr>
            <w:rStyle w:val="Hyperlink"/>
          </w:rPr>
          <w:t xml:space="preserve"> </w:t>
        </w:r>
        <w:hyperlink r:id="rId486">
          <w:r>
            <w:rPr>
              <w:rStyle w:val="Hyperlink"/>
            </w:rPr>
            <w:t xml:space="preserve">http://search.proquest.com/hnphartfordcourant/docview/553660370/citation/DCFCECD65A734AD3PQ/1</w:t>
          </w:r>
        </w:hyperlink>
      </w:hyperlink>
      <w:r>
        <w:t xml:space="preserve">;</w:t>
      </w:r>
      <w:r>
        <w:t xml:space="preserve"> </w:t>
      </w:r>
      <w:r>
        <w:t xml:space="preserve">Rabbi Abraham Feldman,</w:t>
      </w:r>
      <w:r>
        <w:t xml:space="preserve"> </w:t>
      </w:r>
      <w:hyperlink w:anchor="ref-feldmanOralHistoryInterview1974">
        <w:r>
          <w:rPr>
            <w:rStyle w:val="Hyperlink"/>
          </w:rPr>
          <w:t xml:space="preserve">“Oral</w:t>
        </w:r>
        <w:r>
          <w:rPr>
            <w:rStyle w:val="Hyperlink"/>
          </w:rPr>
          <w:t xml:space="preserve"> </w:t>
        </w:r>
        <w:r>
          <w:rPr>
            <w:rStyle w:val="Hyperlink"/>
          </w:rPr>
          <w:t xml:space="preserve">History Interview</w:t>
        </w:r>
        <w:r>
          <w:rPr>
            <w:rStyle w:val="Hyperlink"/>
          </w:rPr>
          <w:t xml:space="preserve">”</w:t>
        </w:r>
        <w:r>
          <w:rPr>
            <w:rStyle w:val="Hyperlink"/>
          </w:rPr>
          <w:t xml:space="preserve"> </w:t>
        </w:r>
        <w:r>
          <w:rPr>
            <w:rStyle w:val="Hyperlink"/>
          </w:rPr>
          <w:t xml:space="preserve">(</w:t>
        </w:r>
        <w:r>
          <w:rPr>
            <w:rStyle w:val="Hyperlink"/>
          </w:rPr>
          <w:t xml:space="preserve">The Peoples of Connecticut, Center for Oral History Interviews Collection, University of Connecticut Archives</w:t>
        </w:r>
        <w:r>
          <w:rPr>
            <w:rStyle w:val="Hyperlink"/>
          </w:rPr>
          <w:t xml:space="preserve">, October 21, 1974),</w:t>
        </w:r>
        <w:r>
          <w:rPr>
            <w:rStyle w:val="Hyperlink"/>
          </w:rPr>
          <w:t xml:space="preserve"> </w:t>
        </w:r>
        <w:hyperlink r:id="rId487">
          <w:r>
            <w:rPr>
              <w:rStyle w:val="Hyperlink"/>
            </w:rPr>
            <w:t xml:space="preserve">http://hdl.handle.net/11134/20002:860341946</w:t>
          </w:r>
        </w:hyperlink>
      </w:hyperlink>
      <w:r>
        <w:t xml:space="preserve">, p. 19.</w:t>
      </w:r>
    </w:p>
  </w:footnote>
  <w:footnote w:id="489">
    <w:p>
      <w:pPr>
        <w:pStyle w:val="FootnoteText"/>
      </w:pPr>
      <w:r>
        <w:rPr>
          <w:rStyle w:val="FootnoteReference"/>
        </w:rPr>
        <w:footnoteRef/>
      </w:r>
      <w:r>
        <w:t xml:space="preserve"> </w:t>
      </w:r>
      <w:r>
        <w:t xml:space="preserve">Mount Sinai Hospital opening in</w:t>
      </w:r>
      <w:r>
        <w:t xml:space="preserve"> </w:t>
      </w:r>
      <w:r>
        <w:rPr>
          <w:iCs/>
          <w:i/>
        </w:rPr>
        <w:t xml:space="preserve">Hartford Times</w:t>
      </w:r>
      <w:r>
        <w:t xml:space="preserve"> </w:t>
      </w:r>
      <w:r>
        <w:t xml:space="preserve">3 March 1923, cited in</w:t>
      </w:r>
      <w:r>
        <w:t xml:space="preserve"> </w:t>
      </w:r>
      <w:r>
        <w:t xml:space="preserve">Lazarus,</w:t>
      </w:r>
      <w:r>
        <w:t xml:space="preserve"> </w:t>
      </w:r>
      <w:hyperlink w:anchor="ref-lazarusPracticeMedicinePrejudice1991">
        <w:r>
          <w:rPr>
            <w:rStyle w:val="Hyperlink"/>
          </w:rPr>
          <w:t xml:space="preserve">“The</w:t>
        </w:r>
        <w:r>
          <w:rPr>
            <w:rStyle w:val="Hyperlink"/>
          </w:rPr>
          <w:t xml:space="preserve"> </w:t>
        </w:r>
        <w:r>
          <w:rPr>
            <w:rStyle w:val="Hyperlink"/>
          </w:rPr>
          <w:t xml:space="preserve">Practice</w:t>
        </w:r>
        <w:r>
          <w:rPr>
            <w:rStyle w:val="Hyperlink"/>
          </w:rPr>
          <w:t xml:space="preserve"> </w:t>
        </w:r>
        <w:r>
          <w:rPr>
            <w:rStyle w:val="Hyperlink"/>
          </w:rPr>
          <w:t xml:space="preserve">of</w:t>
        </w:r>
        <w:r>
          <w:rPr>
            <w:rStyle w:val="Hyperlink"/>
          </w:rPr>
          <w:t xml:space="preserve"> </w:t>
        </w:r>
        <w:r>
          <w:rPr>
            <w:rStyle w:val="Hyperlink"/>
          </w:rPr>
          <w:t xml:space="preserve">Medicine</w:t>
        </w:r>
        <w:r>
          <w:rPr>
            <w:rStyle w:val="Hyperlink"/>
          </w:rPr>
          <w:t xml:space="preserve"> </w:t>
        </w:r>
        <w:r>
          <w:rPr>
            <w:rStyle w:val="Hyperlink"/>
          </w:rPr>
          <w:t xml:space="preserve">and</w:t>
        </w:r>
        <w:r>
          <w:rPr>
            <w:rStyle w:val="Hyperlink"/>
          </w:rPr>
          <w:t xml:space="preserve"> </w:t>
        </w:r>
        <w:r>
          <w:rPr>
            <w:rStyle w:val="Hyperlink"/>
          </w:rPr>
          <w:t xml:space="preserve">Prejudice</w:t>
        </w:r>
        <w:r>
          <w:rPr>
            <w:rStyle w:val="Hyperlink"/>
          </w:rPr>
          <w:t xml:space="preserve"> </w:t>
        </w:r>
        <w:r>
          <w:rPr>
            <w:rStyle w:val="Hyperlink"/>
          </w:rPr>
          <w:t xml:space="preserve">in a</w:t>
        </w:r>
        <w:r>
          <w:rPr>
            <w:rStyle w:val="Hyperlink"/>
          </w:rPr>
          <w:t xml:space="preserve"> </w:t>
        </w:r>
        <w:r>
          <w:rPr>
            <w:rStyle w:val="Hyperlink"/>
          </w:rPr>
          <w:t xml:space="preserve">New England Town</w:t>
        </w:r>
        <w:r>
          <w:rPr>
            <w:rStyle w:val="Hyperlink"/>
          </w:rPr>
          <w:t xml:space="preserve">”</w:t>
        </w:r>
      </w:hyperlink>
      <w:r>
        <w:t xml:space="preserve">, p. 36;</w:t>
      </w:r>
      <w:r>
        <w:t xml:space="preserve"> </w:t>
      </w:r>
      <w:r>
        <w:t xml:space="preserve">Leon Chameides,</w:t>
      </w:r>
      <w:r>
        <w:t xml:space="preserve"> </w:t>
      </w:r>
      <w:hyperlink w:anchor="ref-chameidesMountSinaiConnecticut2010">
        <w:r>
          <w:rPr>
            <w:rStyle w:val="Hyperlink"/>
          </w:rPr>
          <w:t xml:space="preserve">“Mount</w:t>
        </w:r>
        <w:r>
          <w:rPr>
            <w:rStyle w:val="Hyperlink"/>
          </w:rPr>
          <w:t xml:space="preserve"> </w:t>
        </w:r>
        <w:r>
          <w:rPr>
            <w:rStyle w:val="Hyperlink"/>
          </w:rPr>
          <w:t xml:space="preserve">Sinai</w:t>
        </w:r>
        <w:r>
          <w:rPr>
            <w:rStyle w:val="Hyperlink"/>
          </w:rPr>
          <w:t xml:space="preserve">:</w:t>
        </w:r>
        <w:r>
          <w:rPr>
            <w:rStyle w:val="Hyperlink"/>
          </w:rPr>
          <w:t xml:space="preserve"> </w:t>
        </w:r>
        <w:r>
          <w:rPr>
            <w:rStyle w:val="Hyperlink"/>
          </w:rPr>
          <w:t xml:space="preserve">Connecticut</w:t>
        </w:r>
        <w:r>
          <w:rPr>
            <w:rStyle w:val="Hyperlink"/>
          </w:rPr>
          <w:t xml:space="preserve">’s</w:t>
        </w:r>
        <w:r>
          <w:rPr>
            <w:rStyle w:val="Hyperlink"/>
          </w:rPr>
          <w:t xml:space="preserve"> </w:t>
        </w:r>
        <w:r>
          <w:rPr>
            <w:rStyle w:val="Hyperlink"/>
          </w:rPr>
          <w:t xml:space="preserve">Only Jewish Hospital</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A</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Jewish Connecticut</w:t>
        </w:r>
        <w:r>
          <w:rPr>
            <w:rStyle w:val="Hyperlink"/>
            <w:iCs/>
            <w:i/>
          </w:rPr>
          <w:t xml:space="preserve">:</w:t>
        </w:r>
        <w:r>
          <w:rPr>
            <w:rStyle w:val="Hyperlink"/>
            <w:iCs/>
            <w:i/>
          </w:rPr>
          <w:t xml:space="preserve"> </w:t>
        </w:r>
        <w:r>
          <w:rPr>
            <w:rStyle w:val="Hyperlink"/>
            <w:iCs/>
            <w:i/>
          </w:rPr>
          <w:t xml:space="preserve">Mensches</w:t>
        </w:r>
        <w:r>
          <w:rPr>
            <w:rStyle w:val="Hyperlink"/>
            <w:iCs/>
            <w:i/>
          </w:rPr>
          <w:t xml:space="preserve">,</w:t>
        </w:r>
        <w:r>
          <w:rPr>
            <w:rStyle w:val="Hyperlink"/>
            <w:iCs/>
            <w:i/>
          </w:rPr>
          <w:t xml:space="preserve"> </w:t>
        </w:r>
        <w:r>
          <w:rPr>
            <w:rStyle w:val="Hyperlink"/>
            <w:iCs/>
            <w:i/>
          </w:rPr>
          <w:t xml:space="preserve">Migrants</w:t>
        </w:r>
        <w:r>
          <w:rPr>
            <w:rStyle w:val="Hyperlink"/>
            <w:iCs/>
            <w:i/>
          </w:rPr>
          <w:t xml:space="preserve"> </w:t>
        </w:r>
        <w:r>
          <w:rPr>
            <w:rStyle w:val="Hyperlink"/>
            <w:iCs/>
            <w:i/>
          </w:rPr>
          <w:t xml:space="preserve">and</w:t>
        </w:r>
        <w:r>
          <w:rPr>
            <w:rStyle w:val="Hyperlink"/>
            <w:iCs/>
            <w:i/>
          </w:rPr>
          <w:t xml:space="preserve"> </w:t>
        </w:r>
        <w:r>
          <w:rPr>
            <w:rStyle w:val="Hyperlink"/>
            <w:iCs/>
            <w:i/>
          </w:rPr>
          <w:t xml:space="preserve">Mitzvahs</w:t>
        </w:r>
        <w:r>
          <w:rPr>
            <w:rStyle w:val="Hyperlink"/>
          </w:rPr>
          <w:t xml:space="preserve">, ed. Betty N. Hoffman (</w:t>
        </w:r>
        <w:r>
          <w:rPr>
            <w:rStyle w:val="Hyperlink"/>
          </w:rPr>
          <w:t xml:space="preserve">Arcadia Publishing</w:t>
        </w:r>
        <w:r>
          <w:rPr>
            <w:rStyle w:val="Hyperlink"/>
          </w:rPr>
          <w:t xml:space="preserve">, 2010), 32–35,</w:t>
        </w:r>
        <w:r>
          <w:rPr>
            <w:rStyle w:val="Hyperlink"/>
          </w:rPr>
          <w:t xml:space="preserve"> </w:t>
        </w:r>
        <w:hyperlink r:id="rId458">
          <w:r>
            <w:rPr>
              <w:rStyle w:val="Hyperlink"/>
            </w:rPr>
            <w:t xml:space="preserve">https://www.google.com/books/edition/A_History_of_Jewish_Connecticut/o2l2CQAAQBA</w:t>
          </w:r>
        </w:hyperlink>
      </w:hyperlink>
      <w:r>
        <w:t xml:space="preserve">;</w:t>
      </w:r>
      <w:r>
        <w:t xml:space="preserve"> </w:t>
      </w:r>
      <w:hyperlink w:anchor="ref-NursingPioneerDies1975">
        <w:r>
          <w:rPr>
            <w:rStyle w:val="Hyperlink"/>
          </w:rPr>
          <w:t xml:space="preserve">“Nursing</w:t>
        </w:r>
        <w:r>
          <w:rPr>
            <w:rStyle w:val="Hyperlink"/>
          </w:rPr>
          <w:t xml:space="preserve"> </w:t>
        </w:r>
        <w:r>
          <w:rPr>
            <w:rStyle w:val="Hyperlink"/>
          </w:rPr>
          <w:t xml:space="preserve">Pioneer Dies</w:t>
        </w:r>
        <w:r>
          <w:rPr>
            <w:rStyle w:val="Hyperlink"/>
          </w:rPr>
          <w:t xml:space="preserve"> </w:t>
        </w:r>
        <w:r>
          <w:rPr>
            <w:rStyle w:val="Hyperlink"/>
          </w:rPr>
          <w:t xml:space="preserve">at</w:t>
        </w:r>
        <w:r>
          <w:rPr>
            <w:rStyle w:val="Hyperlink"/>
          </w:rPr>
          <w:t xml:space="preserve"> </w:t>
        </w:r>
        <w:r>
          <w:rPr>
            <w:rStyle w:val="Hyperlink"/>
          </w:rPr>
          <w:t xml:space="preserve">Age</w:t>
        </w:r>
        <w:r>
          <w:rPr>
            <w:rStyle w:val="Hyperlink"/>
          </w:rPr>
          <w:t xml:space="preserve"> </w:t>
        </w:r>
        <w:r>
          <w:rPr>
            <w:rStyle w:val="Hyperlink"/>
          </w:rPr>
          <w:t xml:space="preserve">86,”</w:t>
        </w:r>
        <w:r>
          <w:rPr>
            <w:rStyle w:val="Hyperlink"/>
          </w:rPr>
          <w:t xml:space="preserve"> </w:t>
        </w:r>
        <w:r>
          <w:rPr>
            <w:rStyle w:val="Hyperlink"/>
            <w:iCs/>
            <w:i/>
          </w:rPr>
          <w:t xml:space="preserve">Hartford Courant</w:t>
        </w:r>
        <w:r>
          <w:rPr>
            <w:rStyle w:val="Hyperlink"/>
          </w:rPr>
          <w:t xml:space="preserve">, June 7, 1975,</w:t>
        </w:r>
        <w:r>
          <w:rPr>
            <w:rStyle w:val="Hyperlink"/>
          </w:rPr>
          <w:t xml:space="preserve"> </w:t>
        </w:r>
        <w:hyperlink r:id="rId490">
          <w:r>
            <w:rPr>
              <w:rStyle w:val="Hyperlink"/>
            </w:rPr>
            <w:t xml:space="preserve">http://search.proquest.com/hnphartfordcourant/docview/543929256/abstract/86070A0BE45B46EBPQ/2</w:t>
          </w:r>
        </w:hyperlink>
      </w:hyperlink>
      <w:r>
        <w:t xml:space="preserve">;</w:t>
      </w:r>
      <w:r>
        <w:t xml:space="preserve"> </w:t>
      </w:r>
      <w:r>
        <w:t xml:space="preserve">Dalin and Rosenbaum,</w:t>
      </w:r>
      <w:r>
        <w:t xml:space="preserve"> </w:t>
      </w:r>
      <w:hyperlink w:anchor="ref-dalinMakingLifeBuilding1997">
        <w:r>
          <w:rPr>
            <w:rStyle w:val="Hyperlink"/>
            <w:iCs/>
            <w:i/>
          </w:rPr>
          <w:t xml:space="preserve">Making a</w:t>
        </w:r>
        <w:r>
          <w:rPr>
            <w:rStyle w:val="Hyperlink"/>
            <w:iCs/>
            <w:i/>
          </w:rPr>
          <w:t xml:space="preserve"> </w:t>
        </w:r>
        <w:r>
          <w:rPr>
            <w:rStyle w:val="Hyperlink"/>
            <w:iCs/>
            <w:i/>
          </w:rPr>
          <w:t xml:space="preserve">Life</w:t>
        </w:r>
        <w:r>
          <w:rPr>
            <w:rStyle w:val="Hyperlink"/>
            <w:iCs/>
            <w:i/>
          </w:rPr>
          <w:t xml:space="preserve">,</w:t>
        </w:r>
        <w:r>
          <w:rPr>
            <w:rStyle w:val="Hyperlink"/>
            <w:iCs/>
            <w:i/>
          </w:rPr>
          <w:t xml:space="preserve"> </w:t>
        </w:r>
        <w:r>
          <w:rPr>
            <w:rStyle w:val="Hyperlink"/>
            <w:iCs/>
            <w:i/>
          </w:rPr>
          <w:t xml:space="preserve">Building</w:t>
        </w:r>
        <w:r>
          <w:rPr>
            <w:rStyle w:val="Hyperlink"/>
            <w:iCs/>
            <w:i/>
          </w:rPr>
          <w:t xml:space="preserve"> </w:t>
        </w:r>
        <w:r>
          <w:rPr>
            <w:rStyle w:val="Hyperlink"/>
            <w:iCs/>
            <w:i/>
          </w:rPr>
          <w:t xml:space="preserve">a</w:t>
        </w:r>
        <w:r>
          <w:rPr>
            <w:rStyle w:val="Hyperlink"/>
            <w:iCs/>
            <w:i/>
          </w:rPr>
          <w:t xml:space="preserve"> </w:t>
        </w:r>
        <w:r>
          <w:rPr>
            <w:rStyle w:val="Hyperlink"/>
            <w:iCs/>
            <w:i/>
          </w:rPr>
          <w:t xml:space="preserve">Community</w:t>
        </w:r>
      </w:hyperlink>
      <w:r>
        <w:t xml:space="preserve">, pp. 62, 78;</w:t>
      </w:r>
      <w:r>
        <w:t xml:space="preserve"> </w:t>
      </w:r>
      <w:r>
        <w:t xml:space="preserve">Silverman,</w:t>
      </w:r>
      <w:r>
        <w:t xml:space="preserve"> </w:t>
      </w:r>
      <w:hyperlink w:anchor="ref-silvermanHartfordJews165919701970">
        <w:r>
          <w:rPr>
            <w:rStyle w:val="Hyperlink"/>
            <w:iCs/>
            <w:i/>
          </w:rPr>
          <w:t xml:space="preserve">Hartford</w:t>
        </w:r>
        <w:r>
          <w:rPr>
            <w:rStyle w:val="Hyperlink"/>
            <w:iCs/>
            <w:i/>
          </w:rPr>
          <w:t xml:space="preserve"> </w:t>
        </w:r>
        <w:r>
          <w:rPr>
            <w:rStyle w:val="Hyperlink"/>
            <w:iCs/>
            <w:i/>
          </w:rPr>
          <w:t xml:space="preserve">Jews</w:t>
        </w:r>
        <w:r>
          <w:rPr>
            <w:rStyle w:val="Hyperlink"/>
            <w:iCs/>
            <w:i/>
          </w:rPr>
          <w:t xml:space="preserve">, 1659-1970</w:t>
        </w:r>
      </w:hyperlink>
      <w:r>
        <w:t xml:space="preserve">, p. 86;</w:t>
      </w:r>
      <w:r>
        <w:t xml:space="preserve"> </w:t>
      </w:r>
      <w:hyperlink w:anchor="ref-RabbiAbrahamFeldman1967">
        <w:r>
          <w:rPr>
            <w:rStyle w:val="Hyperlink"/>
          </w:rPr>
          <w:t xml:space="preserve">“Rabbi</w:t>
        </w:r>
        <w:r>
          <w:rPr>
            <w:rStyle w:val="Hyperlink"/>
          </w:rPr>
          <w:t xml:space="preserve"> </w:t>
        </w:r>
        <w:r>
          <w:rPr>
            <w:rStyle w:val="Hyperlink"/>
          </w:rPr>
          <w:t xml:space="preserve">Abraham J</w:t>
        </w:r>
        <w:r>
          <w:rPr>
            <w:rStyle w:val="Hyperlink"/>
          </w:rPr>
          <w:t xml:space="preserve">.</w:t>
        </w:r>
        <w:r>
          <w:rPr>
            <w:rStyle w:val="Hyperlink"/>
          </w:rPr>
          <w:t xml:space="preserve"> </w:t>
        </w:r>
        <w:r>
          <w:rPr>
            <w:rStyle w:val="Hyperlink"/>
          </w:rPr>
          <w:t xml:space="preserve">Feldman</w:t>
        </w:r>
        <w:r>
          <w:rPr>
            <w:rStyle w:val="Hyperlink"/>
          </w:rPr>
          <w:t xml:space="preserve"> </w:t>
        </w:r>
        <w:r>
          <w:rPr>
            <w:rStyle w:val="Hyperlink"/>
          </w:rPr>
          <w:t xml:space="preserve">Interview”</w:t>
        </w:r>
        <w:r>
          <w:rPr>
            <w:rStyle w:val="Hyperlink"/>
          </w:rPr>
          <w:t xml:space="preserve"> </w:t>
        </w:r>
        <w:r>
          <w:rPr>
            <w:rStyle w:val="Hyperlink"/>
          </w:rPr>
          <w:t xml:space="preserve">(</w:t>
        </w:r>
        <w:r>
          <w:rPr>
            <w:rStyle w:val="Hyperlink"/>
          </w:rPr>
          <w:t xml:space="preserve">University of Hartford Early History Collection</w:t>
        </w:r>
        <w:r>
          <w:rPr>
            <w:rStyle w:val="Hyperlink"/>
          </w:rPr>
          <w:t xml:space="preserve">, June 12, 1967),</w:t>
        </w:r>
        <w:r>
          <w:rPr>
            <w:rStyle w:val="Hyperlink"/>
          </w:rPr>
          <w:t xml:space="preserve"> </w:t>
        </w:r>
        <w:hyperlink r:id="rId491">
          <w:r>
            <w:rPr>
              <w:rStyle w:val="Hyperlink"/>
            </w:rPr>
            <w:t xml:space="preserve">http://hdl.handle.net/11134/550002:arch011av0006c</w:t>
          </w:r>
        </w:hyperlink>
      </w:hyperlink>
      <w:r>
        <w:t xml:space="preserve">;</w:t>
      </w:r>
      <w:r>
        <w:t xml:space="preserve"> </w:t>
      </w:r>
      <w:hyperlink w:anchor="ref-RabbiAbrahamFeldman1972">
        <w:r>
          <w:rPr>
            <w:rStyle w:val="Hyperlink"/>
          </w:rPr>
          <w:t xml:space="preserve">“Rabbi</w:t>
        </w:r>
        <w:r>
          <w:rPr>
            <w:rStyle w:val="Hyperlink"/>
          </w:rPr>
          <w:t xml:space="preserve"> </w:t>
        </w:r>
        <w:r>
          <w:rPr>
            <w:rStyle w:val="Hyperlink"/>
          </w:rPr>
          <w:t xml:space="preserve">Abraham Feldman</w:t>
        </w:r>
        <w:r>
          <w:rPr>
            <w:rStyle w:val="Hyperlink"/>
          </w:rPr>
          <w:t xml:space="preserve"> </w:t>
        </w:r>
        <w:r>
          <w:rPr>
            <w:rStyle w:val="Hyperlink"/>
          </w:rPr>
          <w:t xml:space="preserve">Interview”</w:t>
        </w:r>
        <w:r>
          <w:rPr>
            <w:rStyle w:val="Hyperlink"/>
          </w:rPr>
          <w:t xml:space="preserve"> </w:t>
        </w:r>
        <w:r>
          <w:rPr>
            <w:rStyle w:val="Hyperlink"/>
          </w:rPr>
          <w:t xml:space="preserve">(</w:t>
        </w:r>
        <w:r>
          <w:rPr>
            <w:rStyle w:val="Hyperlink"/>
          </w:rPr>
          <w:t xml:space="preserve">Jewish Historical Society of Greater Hartford</w:t>
        </w:r>
        <w:r>
          <w:rPr>
            <w:rStyle w:val="Hyperlink"/>
          </w:rPr>
          <w:t xml:space="preserve">, May 10, 1972),</w:t>
        </w:r>
        <w:r>
          <w:rPr>
            <w:rStyle w:val="Hyperlink"/>
          </w:rPr>
          <w:t xml:space="preserve"> </w:t>
        </w:r>
        <w:hyperlink r:id="rId492">
          <w:r>
            <w:rPr>
              <w:rStyle w:val="Hyperlink"/>
            </w:rPr>
            <w:t xml:space="preserve">https://jhsgh.org/ohms-viewer/render.php?cachefile=29.xml</w:t>
          </w:r>
        </w:hyperlink>
      </w:hyperlink>
      <w:r>
        <w:t xml:space="preserve">;</w:t>
      </w:r>
      <w:r>
        <w:t xml:space="preserve"> </w:t>
      </w:r>
      <w:hyperlink w:anchor="ref-UniversityHartfordEarly2005">
        <w:r>
          <w:rPr>
            <w:rStyle w:val="Hyperlink"/>
          </w:rPr>
          <w:t xml:space="preserve">“University of</w:t>
        </w:r>
        <w:r>
          <w:rPr>
            <w:rStyle w:val="Hyperlink"/>
          </w:rPr>
          <w:t xml:space="preserve"> </w:t>
        </w:r>
        <w:r>
          <w:rPr>
            <w:rStyle w:val="Hyperlink"/>
          </w:rPr>
          <w:t xml:space="preserve">Hartford Early History Collection</w:t>
        </w:r>
        <w:r>
          <w:rPr>
            <w:rStyle w:val="Hyperlink"/>
          </w:rPr>
          <w:t xml:space="preserve">”</w:t>
        </w:r>
        <w:r>
          <w:rPr>
            <w:rStyle w:val="Hyperlink"/>
          </w:rPr>
          <w:t xml:space="preserve"> </w:t>
        </w:r>
        <w:r>
          <w:rPr>
            <w:rStyle w:val="Hyperlink"/>
          </w:rPr>
          <w:t xml:space="preserve">(</w:t>
        </w:r>
        <w:r>
          <w:rPr>
            <w:rStyle w:val="Hyperlink"/>
          </w:rPr>
          <w:t xml:space="preserve">University of Hartford Special Collections and Archives</w:t>
        </w:r>
        <w:r>
          <w:rPr>
            <w:rStyle w:val="Hyperlink"/>
          </w:rPr>
          <w:t xml:space="preserve">, 2005),</w:t>
        </w:r>
        <w:r>
          <w:rPr>
            <w:rStyle w:val="Hyperlink"/>
          </w:rPr>
          <w:t xml:space="preserve"> </w:t>
        </w:r>
        <w:hyperlink r:id="rId493">
          <w:r>
            <w:rPr>
              <w:rStyle w:val="Hyperlink"/>
            </w:rPr>
            <w:t xml:space="preserve">http://archives.hartford.edu:8081/repositories/2/resources/166</w:t>
          </w:r>
        </w:hyperlink>
      </w:hyperlink>
      <w:r>
        <w:t xml:space="preserve">.</w:t>
      </w:r>
    </w:p>
  </w:footnote>
  <w:footnote w:id="494">
    <w:p>
      <w:pPr>
        <w:pStyle w:val="FootnoteText"/>
      </w:pPr>
      <w:r>
        <w:rPr>
          <w:rStyle w:val="FootnoteReference"/>
        </w:rPr>
        <w:footnoteRef/>
      </w:r>
      <w:r>
        <w:t xml:space="preserve"> </w:t>
      </w:r>
      <w:hyperlink w:anchor="ref-LegalFightStore1923">
        <w:r>
          <w:rPr>
            <w:rStyle w:val="Hyperlink"/>
          </w:rPr>
          <w:t xml:space="preserve">“Legal</w:t>
        </w:r>
        <w:r>
          <w:rPr>
            <w:rStyle w:val="Hyperlink"/>
          </w:rPr>
          <w:t xml:space="preserve"> </w:t>
        </w:r>
        <w:r>
          <w:rPr>
            <w:rStyle w:val="Hyperlink"/>
          </w:rPr>
          <w:t xml:space="preserve">Fight</w:t>
        </w:r>
        <w:r>
          <w:rPr>
            <w:rStyle w:val="Hyperlink"/>
          </w:rPr>
          <w:t xml:space="preserve"> </w:t>
        </w:r>
        <w:r>
          <w:rPr>
            <w:rStyle w:val="Hyperlink"/>
          </w:rPr>
          <w:t xml:space="preserve">for</w:t>
        </w:r>
        <w:r>
          <w:rPr>
            <w:rStyle w:val="Hyperlink"/>
          </w:rPr>
          <w:t xml:space="preserve"> </w:t>
        </w:r>
        <w:r>
          <w:rPr>
            <w:rStyle w:val="Hyperlink"/>
          </w:rPr>
          <w:t xml:space="preserve">Store</w:t>
        </w:r>
        <w:r>
          <w:rPr>
            <w:rStyle w:val="Hyperlink"/>
          </w:rPr>
          <w:t xml:space="preserve"> </w:t>
        </w:r>
        <w:r>
          <w:rPr>
            <w:rStyle w:val="Hyperlink"/>
          </w:rPr>
          <w:t xml:space="preserve">in</w:t>
        </w:r>
        <w:r>
          <w:rPr>
            <w:rStyle w:val="Hyperlink"/>
          </w:rPr>
          <w:t xml:space="preserve"> </w:t>
        </w:r>
        <w:r>
          <w:rPr>
            <w:rStyle w:val="Hyperlink"/>
          </w:rPr>
          <w:t xml:space="preserve">Exclusive Section</w:t>
        </w:r>
        <w:r>
          <w:rPr>
            <w:rStyle w:val="Hyperlink"/>
          </w:rPr>
          <w:t xml:space="preserve">”</w:t>
        </w:r>
      </w:hyperlink>
      <w:r>
        <w:t xml:space="preserve">;</w:t>
      </w:r>
      <w:r>
        <w:t xml:space="preserve"> </w:t>
      </w:r>
      <w:hyperlink w:anchor="ref-WilliamMarchantCollection2021">
        <w:r>
          <w:rPr>
            <w:rStyle w:val="Hyperlink"/>
          </w:rPr>
          <w:t xml:space="preserve">“William</w:t>
        </w:r>
        <w:r>
          <w:rPr>
            <w:rStyle w:val="Hyperlink"/>
          </w:rPr>
          <w:t xml:space="preserve"> </w:t>
        </w:r>
        <w:r>
          <w:rPr>
            <w:rStyle w:val="Hyperlink"/>
          </w:rPr>
          <w:t xml:space="preserve">T</w:t>
        </w:r>
        <w:r>
          <w:rPr>
            <w:rStyle w:val="Hyperlink"/>
          </w:rPr>
          <w:t xml:space="preserve">.</w:t>
        </w:r>
        <w:r>
          <w:rPr>
            <w:rStyle w:val="Hyperlink"/>
          </w:rPr>
          <w:t xml:space="preserve"> </w:t>
        </w:r>
        <w:r>
          <w:rPr>
            <w:rStyle w:val="Hyperlink"/>
          </w:rPr>
          <w:t xml:space="preserve">Marchant</w:t>
        </w:r>
        <w:r>
          <w:rPr>
            <w:rStyle w:val="Hyperlink"/>
          </w:rPr>
          <w:t xml:space="preserve"> </w:t>
        </w:r>
        <w:r>
          <w:rPr>
            <w:rStyle w:val="Hyperlink"/>
          </w:rPr>
          <w:t xml:space="preserve">Collection”</w:t>
        </w:r>
        <w:r>
          <w:rPr>
            <w:rStyle w:val="Hyperlink"/>
          </w:rPr>
          <w:t xml:space="preserve"> </w:t>
        </w:r>
        <w:r>
          <w:rPr>
            <w:rStyle w:val="Hyperlink"/>
          </w:rPr>
          <w:t xml:space="preserve">(</w:t>
        </w:r>
        <w:r>
          <w:rPr>
            <w:rStyle w:val="Hyperlink"/>
          </w:rPr>
          <w:t xml:space="preserve">Connecticut Historical Society eMuseum</w:t>
        </w:r>
        <w:r>
          <w:rPr>
            <w:rStyle w:val="Hyperlink"/>
          </w:rPr>
          <w:t xml:space="preserve">, 2021),</w:t>
        </w:r>
        <w:r>
          <w:rPr>
            <w:rStyle w:val="Hyperlink"/>
          </w:rPr>
          <w:t xml:space="preserve"> </w:t>
        </w:r>
        <w:hyperlink r:id="rId495">
          <w:r>
            <w:rPr>
              <w:rStyle w:val="Hyperlink"/>
            </w:rPr>
            <w:t xml:space="preserve">http://emuseum.chs.org/emuseum/people/8245/william-t-marchant</w:t>
          </w:r>
        </w:hyperlink>
      </w:hyperlink>
      <w:r>
        <w:t xml:space="preserve">;</w:t>
      </w:r>
      <w:r>
        <w:t xml:space="preserve"> </w:t>
      </w:r>
      <w:hyperlink w:anchor="ref-Marchant68Dies1948">
        <w:r>
          <w:rPr>
            <w:rStyle w:val="Hyperlink"/>
          </w:rPr>
          <w:t xml:space="preserve">“Marchant, 68,</w:t>
        </w:r>
        <w:r>
          <w:rPr>
            <w:rStyle w:val="Hyperlink"/>
          </w:rPr>
          <w:t xml:space="preserve"> </w:t>
        </w:r>
        <w:r>
          <w:rPr>
            <w:rStyle w:val="Hyperlink"/>
          </w:rPr>
          <w:t xml:space="preserve">Dies</w:t>
        </w:r>
        <w:r>
          <w:rPr>
            <w:rStyle w:val="Hyperlink"/>
          </w:rPr>
          <w:t xml:space="preserve">,”</w:t>
        </w:r>
        <w:r>
          <w:rPr>
            <w:rStyle w:val="Hyperlink"/>
          </w:rPr>
          <w:t xml:space="preserve"> </w:t>
        </w:r>
        <w:r>
          <w:rPr>
            <w:rStyle w:val="Hyperlink"/>
            <w:iCs/>
            <w:i/>
          </w:rPr>
          <w:t xml:space="preserve">Hartford Courant</w:t>
        </w:r>
        <w:r>
          <w:rPr>
            <w:rStyle w:val="Hyperlink"/>
          </w:rPr>
          <w:t xml:space="preserve">, May 8, 1948,</w:t>
        </w:r>
        <w:r>
          <w:rPr>
            <w:rStyle w:val="Hyperlink"/>
          </w:rPr>
          <w:t xml:space="preserve"> </w:t>
        </w:r>
        <w:hyperlink r:id="rId496">
          <w:r>
            <w:rPr>
              <w:rStyle w:val="Hyperlink"/>
            </w:rPr>
            <w:t xml:space="preserve">http://www.proquest.com/hnphartfordcourant/docview/561038029/abstract/42F5A775969E471EPQ/1</w:t>
          </w:r>
        </w:hyperlink>
      </w:hyperlink>
      <w:r>
        <w:t xml:space="preserve">;</w:t>
      </w:r>
      <w:r>
        <w:t xml:space="preserve"> </w:t>
      </w:r>
      <w:r>
        <w:t xml:space="preserve">Silverman,</w:t>
      </w:r>
      <w:r>
        <w:t xml:space="preserve"> </w:t>
      </w:r>
      <w:hyperlink w:anchor="ref-silvermanHartfordJews165919701970">
        <w:r>
          <w:rPr>
            <w:rStyle w:val="Hyperlink"/>
            <w:iCs/>
            <w:i/>
          </w:rPr>
          <w:t xml:space="preserve">Hartford</w:t>
        </w:r>
        <w:r>
          <w:rPr>
            <w:rStyle w:val="Hyperlink"/>
            <w:iCs/>
            <w:i/>
          </w:rPr>
          <w:t xml:space="preserve"> </w:t>
        </w:r>
        <w:r>
          <w:rPr>
            <w:rStyle w:val="Hyperlink"/>
            <w:iCs/>
            <w:i/>
          </w:rPr>
          <w:t xml:space="preserve">Jews</w:t>
        </w:r>
        <w:r>
          <w:rPr>
            <w:rStyle w:val="Hyperlink"/>
            <w:iCs/>
            <w:i/>
          </w:rPr>
          <w:t xml:space="preserve">, 1659-1970</w:t>
        </w:r>
      </w:hyperlink>
      <w:r>
        <w:t xml:space="preserve">, p. 258. By comparison, the rejection of Fred Kenyon’s public garage permit at a December 14, 1922 public hearing was not reported at the time, and appeared near the bottom of a story six months later in</w:t>
      </w:r>
      <w:r>
        <w:t xml:space="preserve"> </w:t>
      </w:r>
      <w:hyperlink w:anchor="ref-WestHartfordHas1923">
        <w:r>
          <w:rPr>
            <w:rStyle w:val="Hyperlink"/>
          </w:rPr>
          <w:t xml:space="preserve">“West</w:t>
        </w:r>
        <w:r>
          <w:rPr>
            <w:rStyle w:val="Hyperlink"/>
          </w:rPr>
          <w:t xml:space="preserve"> </w:t>
        </w:r>
        <w:r>
          <w:rPr>
            <w:rStyle w:val="Hyperlink"/>
          </w:rPr>
          <w:t xml:space="preserve">Hartford Has Zoning Commission</w:t>
        </w:r>
        <w:r>
          <w:rPr>
            <w:rStyle w:val="Hyperlink"/>
          </w:rPr>
          <w:t xml:space="preserve">”</w:t>
        </w:r>
      </w:hyperlink>
      <w:r>
        <w:t xml:space="preserve">.</w:t>
      </w:r>
    </w:p>
  </w:footnote>
  <w:footnote w:id="500">
    <w:p>
      <w:pPr>
        <w:pStyle w:val="FootnoteText"/>
      </w:pPr>
      <w:r>
        <w:rPr>
          <w:rStyle w:val="FootnoteReference"/>
        </w:rPr>
        <w:footnoteRef/>
      </w:r>
      <w:r>
        <w:t xml:space="preserve"> </w:t>
      </w:r>
      <w:hyperlink w:anchor="ref-DemandEconomyWest1923">
        <w:r>
          <w:rPr>
            <w:rStyle w:val="Hyperlink"/>
          </w:rPr>
          <w:t xml:space="preserve">“Demand</w:t>
        </w:r>
        <w:r>
          <w:rPr>
            <w:rStyle w:val="Hyperlink"/>
          </w:rPr>
          <w:t xml:space="preserve"> </w:t>
        </w:r>
        <w:r>
          <w:rPr>
            <w:rStyle w:val="Hyperlink"/>
          </w:rPr>
          <w:t xml:space="preserve">Economy</w:t>
        </w:r>
        <w:r>
          <w:rPr>
            <w:rStyle w:val="Hyperlink"/>
          </w:rPr>
          <w:t xml:space="preserve"> </w:t>
        </w:r>
        <w:r>
          <w:rPr>
            <w:rStyle w:val="Hyperlink"/>
          </w:rPr>
          <w:t xml:space="preserve">in</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iCs/>
            <w:i/>
          </w:rPr>
          <w:t xml:space="preserve">Hartford Courant</w:t>
        </w:r>
        <w:r>
          <w:rPr>
            <w:rStyle w:val="Hyperlink"/>
          </w:rPr>
          <w:t xml:space="preserve">, March 7, 1923,</w:t>
        </w:r>
        <w:r>
          <w:rPr>
            <w:rStyle w:val="Hyperlink"/>
          </w:rPr>
          <w:t xml:space="preserve"> </w:t>
        </w:r>
        <w:hyperlink r:id="rId501">
          <w:r>
            <w:rPr>
              <w:rStyle w:val="Hyperlink"/>
            </w:rPr>
            <w:t xml:space="preserve">http://search.proquest.com/hnphartfordcourant/docview/553376988/abstract/BB63B923AF094563PQ/42</w:t>
          </w:r>
        </w:hyperlink>
      </w:hyperlink>
      <w:r>
        <w:t xml:space="preserve">;</w:t>
      </w:r>
      <w:r>
        <w:t xml:space="preserve"> </w:t>
      </w:r>
      <w:r>
        <w:t xml:space="preserve">West Hartford,</w:t>
      </w:r>
      <w:r>
        <w:t xml:space="preserve"> </w:t>
      </w:r>
      <w:hyperlink w:anchor="ref-westhartfordTownCouncilMeeting1923">
        <w:r>
          <w:rPr>
            <w:rStyle w:val="Hyperlink"/>
          </w:rPr>
          <w:t xml:space="preserve">“Town</w:t>
        </w:r>
        <w:r>
          <w:rPr>
            <w:rStyle w:val="Hyperlink"/>
          </w:rPr>
          <w:t xml:space="preserve"> </w:t>
        </w:r>
        <w:r>
          <w:rPr>
            <w:rStyle w:val="Hyperlink"/>
          </w:rPr>
          <w:t xml:space="preserve">Council Meeting Minutes</w:t>
        </w:r>
        <w:r>
          <w:rPr>
            <w:rStyle w:val="Hyperlink"/>
          </w:rPr>
          <w:t xml:space="preserve">”</w:t>
        </w:r>
      </w:hyperlink>
      <w:r>
        <w:t xml:space="preserve">, June 5, 1923, p. 210;</w:t>
      </w:r>
      <w:r>
        <w:t xml:space="preserve"> </w:t>
      </w:r>
      <w:hyperlink w:anchor="ref-WestHartfordTax1923">
        <w:r>
          <w:rPr>
            <w:rStyle w:val="Hyperlink"/>
          </w:rPr>
          <w:t xml:space="preserve">“West</w:t>
        </w:r>
        <w:r>
          <w:rPr>
            <w:rStyle w:val="Hyperlink"/>
          </w:rPr>
          <w:t xml:space="preserve"> </w:t>
        </w:r>
        <w:r>
          <w:rPr>
            <w:rStyle w:val="Hyperlink"/>
          </w:rPr>
          <w:t xml:space="preserve">Hartford Tax</w:t>
        </w:r>
        <w:r>
          <w:rPr>
            <w:rStyle w:val="Hyperlink"/>
          </w:rPr>
          <w:t xml:space="preserve"> </w:t>
        </w:r>
        <w:r>
          <w:rPr>
            <w:rStyle w:val="Hyperlink"/>
          </w:rPr>
          <w:t xml:space="preserve">to</w:t>
        </w:r>
        <w:r>
          <w:rPr>
            <w:rStyle w:val="Hyperlink"/>
          </w:rPr>
          <w:t xml:space="preserve"> </w:t>
        </w:r>
        <w:r>
          <w:rPr>
            <w:rStyle w:val="Hyperlink"/>
          </w:rPr>
          <w:t xml:space="preserve">Be Collected</w:t>
        </w:r>
        <w:r>
          <w:rPr>
            <w:rStyle w:val="Hyperlink"/>
          </w:rPr>
          <w:t xml:space="preserve">,”</w:t>
        </w:r>
        <w:r>
          <w:rPr>
            <w:rStyle w:val="Hyperlink"/>
          </w:rPr>
          <w:t xml:space="preserve"> </w:t>
        </w:r>
        <w:r>
          <w:rPr>
            <w:rStyle w:val="Hyperlink"/>
            <w:iCs/>
            <w:i/>
          </w:rPr>
          <w:t xml:space="preserve">Hartford Courant</w:t>
        </w:r>
        <w:r>
          <w:rPr>
            <w:rStyle w:val="Hyperlink"/>
          </w:rPr>
          <w:t xml:space="preserve">, June 6, 1923,</w:t>
        </w:r>
        <w:r>
          <w:rPr>
            <w:rStyle w:val="Hyperlink"/>
          </w:rPr>
          <w:t xml:space="preserve"> </w:t>
        </w:r>
        <w:hyperlink r:id="rId502">
          <w:r>
            <w:rPr>
              <w:rStyle w:val="Hyperlink"/>
            </w:rPr>
            <w:t xml:space="preserve">http://search.proquest.com/hnphartfordcourant/docview/553457937/abstract/9D000C8C14E448AEPQ/2</w:t>
          </w:r>
        </w:hyperlink>
      </w:hyperlink>
      <w:r>
        <w:t xml:space="preserve">.</w:t>
      </w:r>
    </w:p>
  </w:footnote>
  <w:footnote w:id="503">
    <w:p>
      <w:pPr>
        <w:pStyle w:val="FootnoteText"/>
      </w:pPr>
      <w:r>
        <w:rPr>
          <w:rStyle w:val="FootnoteReference"/>
        </w:rPr>
        <w:footnoteRef/>
      </w:r>
      <w:r>
        <w:t xml:space="preserve"> </w:t>
      </w:r>
      <w:r>
        <w:t xml:space="preserve">West Hartford,</w:t>
      </w:r>
      <w:r>
        <w:t xml:space="preserve"> </w:t>
      </w:r>
      <w:hyperlink w:anchor="ref-westhartfordTownCouncilMeeting1923">
        <w:r>
          <w:rPr>
            <w:rStyle w:val="Hyperlink"/>
          </w:rPr>
          <w:t xml:space="preserve">“Town</w:t>
        </w:r>
        <w:r>
          <w:rPr>
            <w:rStyle w:val="Hyperlink"/>
          </w:rPr>
          <w:t xml:space="preserve"> </w:t>
        </w:r>
        <w:r>
          <w:rPr>
            <w:rStyle w:val="Hyperlink"/>
          </w:rPr>
          <w:t xml:space="preserve">Council Meeting Minutes</w:t>
        </w:r>
        <w:r>
          <w:rPr>
            <w:rStyle w:val="Hyperlink"/>
          </w:rPr>
          <w:t xml:space="preserve">”</w:t>
        </w:r>
      </w:hyperlink>
      <w:r>
        <w:t xml:space="preserve">, June 19, 1923, p. 211;</w:t>
      </w:r>
      <w:r>
        <w:t xml:space="preserve"> </w:t>
      </w:r>
      <w:hyperlink w:anchor="ref-WestHartfordStore1923">
        <w:r>
          <w:rPr>
            <w:rStyle w:val="Hyperlink"/>
          </w:rPr>
          <w:t xml:space="preserve">“West</w:t>
        </w:r>
        <w:r>
          <w:rPr>
            <w:rStyle w:val="Hyperlink"/>
          </w:rPr>
          <w:t xml:space="preserve"> </w:t>
        </w:r>
        <w:r>
          <w:rPr>
            <w:rStyle w:val="Hyperlink"/>
          </w:rPr>
          <w:t xml:space="preserve">Hartford Store Causes Protests</w:t>
        </w:r>
        <w:r>
          <w:rPr>
            <w:rStyle w:val="Hyperlink"/>
          </w:rPr>
          <w:t xml:space="preserve">,”</w:t>
        </w:r>
        <w:r>
          <w:rPr>
            <w:rStyle w:val="Hyperlink"/>
          </w:rPr>
          <w:t xml:space="preserve"> </w:t>
        </w:r>
        <w:r>
          <w:rPr>
            <w:rStyle w:val="Hyperlink"/>
            <w:iCs/>
            <w:i/>
          </w:rPr>
          <w:t xml:space="preserve">Hartford Courant</w:t>
        </w:r>
        <w:r>
          <w:rPr>
            <w:rStyle w:val="Hyperlink"/>
          </w:rPr>
          <w:t xml:space="preserve">, June 20, 1923,</w:t>
        </w:r>
        <w:r>
          <w:rPr>
            <w:rStyle w:val="Hyperlink"/>
          </w:rPr>
          <w:t xml:space="preserve"> </w:t>
        </w:r>
        <w:hyperlink r:id="rId504">
          <w:r>
            <w:rPr>
              <w:rStyle w:val="Hyperlink"/>
            </w:rPr>
            <w:t xml:space="preserve">http://search.proquest.com/hnphartfordcourant/docview/553416053/abstract/BB63B923AF094563PQ/3</w:t>
          </w:r>
        </w:hyperlink>
      </w:hyperlink>
      <w:r>
        <w:t xml:space="preserve">;</w:t>
      </w:r>
      <w:r>
        <w:t xml:space="preserve"> </w:t>
      </w:r>
      <w:hyperlink w:anchor="ref-MorrisMartinKupperstein1938">
        <w:r>
          <w:rPr>
            <w:rStyle w:val="Hyperlink"/>
          </w:rPr>
          <w:t xml:space="preserve">“Morris</w:t>
        </w:r>
        <w:r>
          <w:rPr>
            <w:rStyle w:val="Hyperlink"/>
          </w:rPr>
          <w:t xml:space="preserve"> </w:t>
        </w:r>
        <w:r>
          <w:rPr>
            <w:rStyle w:val="Hyperlink"/>
          </w:rPr>
          <w:t xml:space="preserve">Martin Kupperstein</w:t>
        </w:r>
        <w:r>
          <w:rPr>
            <w:rStyle w:val="Hyperlink"/>
          </w:rPr>
          <w:t xml:space="preserve"> </w:t>
        </w:r>
        <w:r>
          <w:rPr>
            <w:rStyle w:val="Hyperlink"/>
          </w:rPr>
          <w:t xml:space="preserve">Obituary,”</w:t>
        </w:r>
        <w:r>
          <w:rPr>
            <w:rStyle w:val="Hyperlink"/>
          </w:rPr>
          <w:t xml:space="preserve"> </w:t>
        </w:r>
        <w:r>
          <w:rPr>
            <w:rStyle w:val="Hyperlink"/>
            <w:iCs/>
            <w:i/>
          </w:rPr>
          <w:t xml:space="preserve">Hartford Courant</w:t>
        </w:r>
        <w:r>
          <w:rPr>
            <w:rStyle w:val="Hyperlink"/>
          </w:rPr>
          <w:t xml:space="preserve">, June 22, 1938,</w:t>
        </w:r>
        <w:r>
          <w:rPr>
            <w:rStyle w:val="Hyperlink"/>
          </w:rPr>
          <w:t xml:space="preserve"> </w:t>
        </w:r>
        <w:hyperlink r:id="rId505">
          <w:r>
            <w:rPr>
              <w:rStyle w:val="Hyperlink"/>
            </w:rPr>
            <w:t xml:space="preserve">https://www.newspapers.com/image/369879010/</w:t>
          </w:r>
        </w:hyperlink>
      </w:hyperlink>
      <w:r>
        <w:t xml:space="preserve">. Kupperstein resided at 847 Farmington Avenue, West Hartford,</w:t>
      </w:r>
      <w:r>
        <w:t xml:space="preserve"> </w:t>
      </w:r>
      <w:hyperlink w:anchor="ref-GeerHartfordDirectory1923">
        <w:r>
          <w:rPr>
            <w:rStyle w:val="Hyperlink"/>
            <w:iCs/>
            <w:i/>
          </w:rPr>
          <w:t xml:space="preserve">Geer’s</w:t>
        </w:r>
        <w:r>
          <w:rPr>
            <w:rStyle w:val="Hyperlink"/>
            <w:iCs/>
            <w:i/>
          </w:rPr>
          <w:t xml:space="preserve"> </w:t>
        </w:r>
        <w:r>
          <w:rPr>
            <w:rStyle w:val="Hyperlink"/>
            <w:iCs/>
            <w:i/>
          </w:rPr>
          <w:t xml:space="preserve">Hartford Directory</w:t>
        </w:r>
        <w:r>
          <w:rPr>
            <w:rStyle w:val="Hyperlink"/>
            <w:iCs/>
            <w:i/>
          </w:rPr>
          <w:t xml:space="preserve">,</w:t>
        </w:r>
        <w:r>
          <w:rPr>
            <w:rStyle w:val="Hyperlink"/>
            <w:iCs/>
            <w:i/>
          </w:rPr>
          <w:t xml:space="preserve"> </w:t>
        </w:r>
        <w:r>
          <w:rPr>
            <w:rStyle w:val="Hyperlink"/>
            <w:iCs/>
            <w:i/>
          </w:rPr>
          <w:t xml:space="preserve">Including West Hartford</w:t>
        </w:r>
        <w:r>
          <w:rPr>
            <w:rStyle w:val="Hyperlink"/>
            <w:iCs/>
            <w:i/>
          </w:rPr>
          <w:t xml:space="preserve"> </w:t>
        </w:r>
        <w:r>
          <w:rPr>
            <w:rStyle w:val="Hyperlink"/>
            <w:iCs/>
            <w:i/>
          </w:rPr>
          <w:t xml:space="preserve">and</w:t>
        </w:r>
        <w:r>
          <w:rPr>
            <w:rStyle w:val="Hyperlink"/>
            <w:iCs/>
            <w:i/>
          </w:rPr>
          <w:t xml:space="preserve"> </w:t>
        </w:r>
        <w:r>
          <w:rPr>
            <w:rStyle w:val="Hyperlink"/>
            <w:iCs/>
            <w:i/>
          </w:rPr>
          <w:t xml:space="preserve">East Hartford</w:t>
        </w:r>
        <w:r>
          <w:rPr>
            <w:rStyle w:val="Hyperlink"/>
            <w:iCs/>
            <w:i/>
          </w:rPr>
          <w:t xml:space="preserve">,</w:t>
        </w:r>
        <w:r>
          <w:rPr>
            <w:rStyle w:val="Hyperlink"/>
            <w:iCs/>
            <w:i/>
          </w:rPr>
          <w:t xml:space="preserve"> </w:t>
        </w:r>
        <w:r>
          <w:rPr>
            <w:rStyle w:val="Hyperlink"/>
            <w:iCs/>
            <w:i/>
          </w:rPr>
          <w:t xml:space="preserve">Connecticut</w:t>
        </w:r>
      </w:hyperlink>
      <w:r>
        <w:t xml:space="preserve">, p. 466.</w:t>
      </w:r>
    </w:p>
  </w:footnote>
  <w:footnote w:id="506">
    <w:p>
      <w:pPr>
        <w:pStyle w:val="FootnoteText"/>
      </w:pPr>
      <w:r>
        <w:rPr>
          <w:rStyle w:val="FootnoteReference"/>
        </w:rPr>
        <w:footnoteRef/>
      </w:r>
      <w:r>
        <w:t xml:space="preserve"> </w:t>
      </w:r>
      <w:hyperlink w:anchor="ref-LegalFightStore1923">
        <w:r>
          <w:rPr>
            <w:rStyle w:val="Hyperlink"/>
          </w:rPr>
          <w:t xml:space="preserve">“Legal</w:t>
        </w:r>
        <w:r>
          <w:rPr>
            <w:rStyle w:val="Hyperlink"/>
          </w:rPr>
          <w:t xml:space="preserve"> </w:t>
        </w:r>
        <w:r>
          <w:rPr>
            <w:rStyle w:val="Hyperlink"/>
          </w:rPr>
          <w:t xml:space="preserve">Fight</w:t>
        </w:r>
        <w:r>
          <w:rPr>
            <w:rStyle w:val="Hyperlink"/>
          </w:rPr>
          <w:t xml:space="preserve"> </w:t>
        </w:r>
        <w:r>
          <w:rPr>
            <w:rStyle w:val="Hyperlink"/>
          </w:rPr>
          <w:t xml:space="preserve">for</w:t>
        </w:r>
        <w:r>
          <w:rPr>
            <w:rStyle w:val="Hyperlink"/>
          </w:rPr>
          <w:t xml:space="preserve"> </w:t>
        </w:r>
        <w:r>
          <w:rPr>
            <w:rStyle w:val="Hyperlink"/>
          </w:rPr>
          <w:t xml:space="preserve">Store</w:t>
        </w:r>
        <w:r>
          <w:rPr>
            <w:rStyle w:val="Hyperlink"/>
          </w:rPr>
          <w:t xml:space="preserve"> </w:t>
        </w:r>
        <w:r>
          <w:rPr>
            <w:rStyle w:val="Hyperlink"/>
          </w:rPr>
          <w:t xml:space="preserve">in</w:t>
        </w:r>
        <w:r>
          <w:rPr>
            <w:rStyle w:val="Hyperlink"/>
          </w:rPr>
          <w:t xml:space="preserve"> </w:t>
        </w:r>
        <w:r>
          <w:rPr>
            <w:rStyle w:val="Hyperlink"/>
          </w:rPr>
          <w:t xml:space="preserve">Exclusive Section</w:t>
        </w:r>
        <w:r>
          <w:rPr>
            <w:rStyle w:val="Hyperlink"/>
          </w:rPr>
          <w:t xml:space="preserve">”</w:t>
        </w:r>
      </w:hyperlink>
      <w:r>
        <w:t xml:space="preserve">. Out of 54 buildings on Ardmore Road today, all appear to have been constructed as 2-family units except two addresses: 10 and 14. See Ardmore Road household data from Geer’s City Directory listings, 1922-26, and West Hartford Voting Registration Records for Ardmore Road (1920-1926; transcribed by Jeff Murray in 2017 from West Hartford Historical Society archives), both available at</w:t>
      </w:r>
      <w:r>
        <w:t xml:space="preserve"> </w:t>
      </w:r>
      <w:hyperlink r:id="rId507">
        <w:r>
          <w:rPr>
            <w:rStyle w:val="Hyperlink"/>
          </w:rPr>
          <w:t xml:space="preserve">https://github.com/OnTheLine/otl-ardmore-road-wh</w:t>
        </w:r>
      </w:hyperlink>
      <w:r>
        <w:t xml:space="preserve">.</w:t>
      </w:r>
    </w:p>
  </w:footnote>
  <w:footnote w:id="508">
    <w:p>
      <w:pPr>
        <w:pStyle w:val="FootnoteText"/>
      </w:pPr>
      <w:r>
        <w:rPr>
          <w:rStyle w:val="FootnoteReference"/>
        </w:rPr>
        <w:footnoteRef/>
      </w:r>
      <w:r>
        <w:t xml:space="preserve"> </w:t>
      </w:r>
      <w:hyperlink w:anchor="ref-KingswoodMarketHas1924">
        <w:r>
          <w:rPr>
            <w:rStyle w:val="Hyperlink"/>
          </w:rPr>
          <w:t xml:space="preserve">“Kingswood</w:t>
        </w:r>
        <w:r>
          <w:rPr>
            <w:rStyle w:val="Hyperlink"/>
          </w:rPr>
          <w:t xml:space="preserve"> </w:t>
        </w:r>
        <w:r>
          <w:rPr>
            <w:rStyle w:val="Hyperlink"/>
          </w:rPr>
          <w:t xml:space="preserve">Market Has Opening Today</w:t>
        </w:r>
        <w:r>
          <w:rPr>
            <w:rStyle w:val="Hyperlink"/>
          </w:rPr>
          <w:t xml:space="preserve">”</w:t>
        </w:r>
      </w:hyperlink>
      <w:r>
        <w:t xml:space="preserve">;</w:t>
      </w:r>
      <w:r>
        <w:t xml:space="preserve"> </w:t>
      </w:r>
      <w:hyperlink w:anchor="ref-KingswoodMarketCorporation1924">
        <w:r>
          <w:rPr>
            <w:rStyle w:val="Hyperlink"/>
          </w:rPr>
          <w:t xml:space="preserve">“[</w:t>
        </w:r>
        <w:r>
          <w:rPr>
            <w:rStyle w:val="Hyperlink"/>
          </w:rPr>
          <w:t xml:space="preserve">Kingswood Market</w:t>
        </w:r>
        <w:r>
          <w:rPr>
            <w:rStyle w:val="Hyperlink"/>
          </w:rPr>
          <w:t xml:space="preserve">]</w:t>
        </w:r>
        <w:r>
          <w:rPr>
            <w:rStyle w:val="Hyperlink"/>
          </w:rPr>
          <w:t xml:space="preserve"> </w:t>
        </w:r>
        <w:r>
          <w:rPr>
            <w:rStyle w:val="Hyperlink"/>
          </w:rPr>
          <w:t xml:space="preserve">Corporation Papers Filed</w:t>
        </w:r>
        <w:r>
          <w:rPr>
            <w:rStyle w:val="Hyperlink"/>
          </w:rPr>
          <w:t xml:space="preserve"> </w:t>
        </w:r>
        <w:r>
          <w:rPr>
            <w:rStyle w:val="Hyperlink"/>
          </w:rPr>
          <w:t xml:space="preserve">for</w:t>
        </w:r>
        <w:r>
          <w:rPr>
            <w:rStyle w:val="Hyperlink"/>
          </w:rPr>
          <w:t xml:space="preserve"> </w:t>
        </w:r>
        <w:r>
          <w:rPr>
            <w:rStyle w:val="Hyperlink"/>
          </w:rPr>
          <w:t xml:space="preserve">Record</w:t>
        </w:r>
        <w:r>
          <w:rPr>
            <w:rStyle w:val="Hyperlink"/>
          </w:rPr>
          <w:t xml:space="preserve">,”</w:t>
        </w:r>
        <w:r>
          <w:rPr>
            <w:rStyle w:val="Hyperlink"/>
          </w:rPr>
          <w:t xml:space="preserve"> </w:t>
        </w:r>
        <w:r>
          <w:rPr>
            <w:rStyle w:val="Hyperlink"/>
            <w:iCs/>
            <w:i/>
          </w:rPr>
          <w:t xml:space="preserve">Hartford Courant</w:t>
        </w:r>
        <w:r>
          <w:rPr>
            <w:rStyle w:val="Hyperlink"/>
          </w:rPr>
          <w:t xml:space="preserve">, November 21, 1924,</w:t>
        </w:r>
        <w:r>
          <w:rPr>
            <w:rStyle w:val="Hyperlink"/>
          </w:rPr>
          <w:t xml:space="preserve"> </w:t>
        </w:r>
        <w:hyperlink r:id="rId509">
          <w:r>
            <w:rPr>
              <w:rStyle w:val="Hyperlink"/>
            </w:rPr>
            <w:t xml:space="preserve">http://search.proquest.com/hnphartfordcourant/docview/553847758/abstract/BB63B923AF094563PQ/15</w:t>
          </w:r>
        </w:hyperlink>
      </w:hyperlink>
      <w:r>
        <w:t xml:space="preserve">;</w:t>
      </w:r>
      <w:r>
        <w:t xml:space="preserve"> </w:t>
      </w:r>
      <w:hyperlink w:anchor="ref-CityHallMarket1924">
        <w:r>
          <w:rPr>
            <w:rStyle w:val="Hyperlink"/>
          </w:rPr>
          <w:t xml:space="preserve">“City</w:t>
        </w:r>
        <w:r>
          <w:rPr>
            <w:rStyle w:val="Hyperlink"/>
          </w:rPr>
          <w:t xml:space="preserve"> </w:t>
        </w:r>
        <w:r>
          <w:rPr>
            <w:rStyle w:val="Hyperlink"/>
          </w:rPr>
          <w:t xml:space="preserve">Hall Market</w:t>
        </w:r>
        <w:r>
          <w:rPr>
            <w:rStyle w:val="Hyperlink"/>
          </w:rPr>
          <w:t xml:space="preserve"> </w:t>
        </w:r>
        <w:r>
          <w:rPr>
            <w:rStyle w:val="Hyperlink"/>
          </w:rPr>
          <w:t xml:space="preserve">and</w:t>
        </w:r>
        <w:r>
          <w:rPr>
            <w:rStyle w:val="Hyperlink"/>
          </w:rPr>
          <w:t xml:space="preserve"> </w:t>
        </w:r>
        <w:r>
          <w:rPr>
            <w:rStyle w:val="Hyperlink"/>
          </w:rPr>
          <w:t xml:space="preserve">Kingswood Market</w:t>
        </w:r>
        <w:r>
          <w:rPr>
            <w:rStyle w:val="Hyperlink"/>
          </w:rPr>
          <w:t xml:space="preserve"> </w:t>
        </w:r>
        <w:r>
          <w:rPr>
            <w:rStyle w:val="Hyperlink"/>
          </w:rPr>
          <w:t xml:space="preserve">(Ad),”</w:t>
        </w:r>
        <w:r>
          <w:rPr>
            <w:rStyle w:val="Hyperlink"/>
          </w:rPr>
          <w:t xml:space="preserve"> </w:t>
        </w:r>
        <w:r>
          <w:rPr>
            <w:rStyle w:val="Hyperlink"/>
            <w:iCs/>
            <w:i/>
          </w:rPr>
          <w:t xml:space="preserve">Hartford Courant</w:t>
        </w:r>
        <w:r>
          <w:rPr>
            <w:rStyle w:val="Hyperlink"/>
          </w:rPr>
          <w:t xml:space="preserve">, November 28, 1924,</w:t>
        </w:r>
        <w:r>
          <w:rPr>
            <w:rStyle w:val="Hyperlink"/>
          </w:rPr>
          <w:t xml:space="preserve"> </w:t>
        </w:r>
        <w:hyperlink r:id="rId510">
          <w:r>
            <w:rPr>
              <w:rStyle w:val="Hyperlink"/>
            </w:rPr>
            <w:t xml:space="preserve">http://search.proquest.com/hnphartfordcourant/docview/553818328/citation/805AA50C69BD44BAPQ/7</w:t>
          </w:r>
        </w:hyperlink>
      </w:hyperlink>
      <w:r>
        <w:t xml:space="preserve">;</w:t>
      </w:r>
      <w:r>
        <w:t xml:space="preserve"> </w:t>
      </w:r>
      <w:hyperlink w:anchor="ref-KingswoodMarket3rd1928">
        <w:r>
          <w:rPr>
            <w:rStyle w:val="Hyperlink"/>
          </w:rPr>
          <w:t xml:space="preserve">“Kingswood</w:t>
        </w:r>
        <w:r>
          <w:rPr>
            <w:rStyle w:val="Hyperlink"/>
          </w:rPr>
          <w:t xml:space="preserve"> </w:t>
        </w:r>
        <w:r>
          <w:rPr>
            <w:rStyle w:val="Hyperlink"/>
          </w:rPr>
          <w:t xml:space="preserve">Market</w:t>
        </w:r>
        <w:r>
          <w:rPr>
            <w:rStyle w:val="Hyperlink"/>
          </w:rPr>
          <w:t xml:space="preserve"> </w:t>
        </w:r>
        <w:r>
          <w:rPr>
            <w:rStyle w:val="Hyperlink"/>
          </w:rPr>
          <w:t xml:space="preserve">3rd</w:t>
        </w:r>
        <w:r>
          <w:rPr>
            <w:rStyle w:val="Hyperlink"/>
          </w:rPr>
          <w:t xml:space="preserve"> </w:t>
        </w:r>
        <w:r>
          <w:rPr>
            <w:rStyle w:val="Hyperlink"/>
          </w:rPr>
          <w:t xml:space="preserve">Anniversary</w:t>
        </w:r>
        <w:r>
          <w:rPr>
            <w:rStyle w:val="Hyperlink"/>
          </w:rPr>
          <w:t xml:space="preserve"> </w:t>
        </w:r>
        <w:r>
          <w:rPr>
            <w:rStyle w:val="Hyperlink"/>
          </w:rPr>
          <w:t xml:space="preserve">[Advertisement)”</w:t>
        </w:r>
      </w:hyperlink>
      <w:r>
        <w:t xml:space="preserve">;</w:t>
      </w:r>
      <w:r>
        <w:t xml:space="preserve"> </w:t>
      </w:r>
      <w:hyperlink w:anchor="ref-KingswoodBuildingFarmington1926">
        <w:r>
          <w:rPr>
            <w:rStyle w:val="Hyperlink"/>
          </w:rPr>
          <w:t xml:space="preserve">“Kingswood</w:t>
        </w:r>
        <w:r>
          <w:rPr>
            <w:rStyle w:val="Hyperlink"/>
          </w:rPr>
          <w:t xml:space="preserve"> </w:t>
        </w:r>
        <w:r>
          <w:rPr>
            <w:rStyle w:val="Hyperlink"/>
          </w:rPr>
          <w:t xml:space="preserve">Building</w:t>
        </w:r>
        <w:r>
          <w:rPr>
            <w:rStyle w:val="Hyperlink"/>
          </w:rPr>
          <w:t xml:space="preserve"> </w:t>
        </w:r>
        <w:r>
          <w:rPr>
            <w:rStyle w:val="Hyperlink"/>
          </w:rPr>
          <w:t xml:space="preserve">on</w:t>
        </w:r>
        <w:r>
          <w:rPr>
            <w:rStyle w:val="Hyperlink"/>
          </w:rPr>
          <w:t xml:space="preserve"> </w:t>
        </w:r>
        <w:r>
          <w:rPr>
            <w:rStyle w:val="Hyperlink"/>
          </w:rPr>
          <w:t xml:space="preserve">Farmington Avenue Sold For</w:t>
        </w:r>
        <w:r>
          <w:rPr>
            <w:rStyle w:val="Hyperlink"/>
          </w:rPr>
          <w:t xml:space="preserve"> </w:t>
        </w:r>
        <w:r>
          <w:rPr>
            <w:rStyle w:val="Hyperlink"/>
          </w:rPr>
          <w:t xml:space="preserve">$100,000 to</w:t>
        </w:r>
        <w:r>
          <w:rPr>
            <w:rStyle w:val="Hyperlink"/>
          </w:rPr>
          <w:t xml:space="preserve"> </w:t>
        </w:r>
        <w:r>
          <w:rPr>
            <w:rStyle w:val="Hyperlink"/>
          </w:rPr>
          <w:t xml:space="preserve">Willis J</w:t>
        </w:r>
        <w:r>
          <w:rPr>
            <w:rStyle w:val="Hyperlink"/>
          </w:rPr>
          <w:t xml:space="preserve">.</w:t>
        </w:r>
        <w:r>
          <w:rPr>
            <w:rStyle w:val="Hyperlink"/>
          </w:rPr>
          <w:t xml:space="preserve"> </w:t>
        </w:r>
        <w:r>
          <w:rPr>
            <w:rStyle w:val="Hyperlink"/>
          </w:rPr>
          <w:t xml:space="preserve">Gengras West Hartford</w:t>
        </w:r>
        <w:r>
          <w:rPr>
            <w:rStyle w:val="Hyperlink"/>
          </w:rPr>
          <w:t xml:space="preserve">,”</w:t>
        </w:r>
        <w:r>
          <w:rPr>
            <w:rStyle w:val="Hyperlink"/>
          </w:rPr>
          <w:t xml:space="preserve"> </w:t>
        </w:r>
        <w:r>
          <w:rPr>
            <w:rStyle w:val="Hyperlink"/>
            <w:iCs/>
            <w:i/>
          </w:rPr>
          <w:t xml:space="preserve">Hartford Courant</w:t>
        </w:r>
        <w:r>
          <w:rPr>
            <w:rStyle w:val="Hyperlink"/>
          </w:rPr>
          <w:t xml:space="preserve">, September 2, 1926,</w:t>
        </w:r>
        <w:r>
          <w:rPr>
            <w:rStyle w:val="Hyperlink"/>
          </w:rPr>
          <w:t xml:space="preserve"> </w:t>
        </w:r>
        <w:hyperlink r:id="rId511">
          <w:r>
            <w:rPr>
              <w:rStyle w:val="Hyperlink"/>
            </w:rPr>
            <w:t xml:space="preserve">http://search.proquest.com/hnphartfordcourant/docview/557252686/abstract/805AA50C69BD44BAPQ/5</w:t>
          </w:r>
        </w:hyperlink>
      </w:hyperlink>
      <w:r>
        <w:t xml:space="preserve">;</w:t>
      </w:r>
      <w:r>
        <w:t xml:space="preserve"> </w:t>
      </w:r>
      <w:hyperlink w:anchor="ref-WestHartfordMen1952">
        <w:r>
          <w:rPr>
            <w:rStyle w:val="Hyperlink"/>
          </w:rPr>
          <w:t xml:space="preserve">“West</w:t>
        </w:r>
        <w:r>
          <w:rPr>
            <w:rStyle w:val="Hyperlink"/>
          </w:rPr>
          <w:t xml:space="preserve"> </w:t>
        </w:r>
        <w:r>
          <w:rPr>
            <w:rStyle w:val="Hyperlink"/>
          </w:rPr>
          <w:t xml:space="preserve">Hartford Men Buy Two Buildings</w:t>
        </w:r>
        <w:r>
          <w:rPr>
            <w:rStyle w:val="Hyperlink"/>
          </w:rPr>
          <w:t xml:space="preserve"> </w:t>
        </w:r>
        <w:r>
          <w:rPr>
            <w:rStyle w:val="Hyperlink"/>
          </w:rPr>
          <w:t xml:space="preserve">[</w:t>
        </w:r>
        <w:r>
          <w:rPr>
            <w:rStyle w:val="Hyperlink"/>
          </w:rPr>
          <w:t xml:space="preserve">Kingswood Market</w:t>
        </w:r>
        <w:r>
          <w:rPr>
            <w:rStyle w:val="Hyperlink"/>
          </w:rPr>
          <w:t xml:space="preserve">],”</w:t>
        </w:r>
        <w:r>
          <w:rPr>
            <w:rStyle w:val="Hyperlink"/>
          </w:rPr>
          <w:t xml:space="preserve"> </w:t>
        </w:r>
        <w:r>
          <w:rPr>
            <w:rStyle w:val="Hyperlink"/>
            <w:iCs/>
            <w:i/>
          </w:rPr>
          <w:t xml:space="preserve">Hartford Courant: III</w:t>
        </w:r>
        <w:r>
          <w:rPr>
            <w:rStyle w:val="Hyperlink"/>
          </w:rPr>
          <w:t xml:space="preserve">, February 3, 1952</w:t>
        </w:r>
      </w:hyperlink>
      <w:r>
        <w:t xml:space="preserve">;</w:t>
      </w:r>
      <w:r>
        <w:t xml:space="preserve"> </w:t>
      </w:r>
      <w:r>
        <w:t xml:space="preserve">WFSB Eyewitness News,</w:t>
      </w:r>
      <w:r>
        <w:t xml:space="preserve"> </w:t>
      </w:r>
      <w:hyperlink w:anchor="Xd762005268e5dc0b5b028718a10fc366bdfdbc0">
        <w:r>
          <w:rPr>
            <w:rStyle w:val="Hyperlink"/>
          </w:rPr>
          <w:t xml:space="preserve">“Kingswood</w:t>
        </w:r>
        <w:r>
          <w:rPr>
            <w:rStyle w:val="Hyperlink"/>
          </w:rPr>
          <w:t xml:space="preserve"> </w:t>
        </w:r>
        <w:r>
          <w:rPr>
            <w:rStyle w:val="Hyperlink"/>
          </w:rPr>
          <w:t xml:space="preserve">Market Closing</w:t>
        </w:r>
        <w:r>
          <w:rPr>
            <w:rStyle w:val="Hyperlink"/>
          </w:rPr>
          <w:t xml:space="preserve">?”</w:t>
        </w:r>
        <w:r>
          <w:rPr>
            <w:rStyle w:val="Hyperlink"/>
          </w:rPr>
          <w:t xml:space="preserve"> </w:t>
        </w:r>
        <w:r>
          <w:rPr>
            <w:rStyle w:val="Hyperlink"/>
          </w:rPr>
          <w:t xml:space="preserve">(</w:t>
        </w:r>
        <w:r>
          <w:rPr>
            <w:rStyle w:val="Hyperlink"/>
          </w:rPr>
          <w:t xml:space="preserve">WFSB television broadcast video, Hartford CT</w:t>
        </w:r>
        <w:r>
          <w:rPr>
            <w:rStyle w:val="Hyperlink"/>
          </w:rPr>
          <w:t xml:space="preserve">, October 19, 2007),</w:t>
        </w:r>
        <w:r>
          <w:rPr>
            <w:rStyle w:val="Hyperlink"/>
          </w:rPr>
          <w:t xml:space="preserve"> </w:t>
        </w:r>
        <w:hyperlink r:id="rId512">
          <w:r>
            <w:rPr>
              <w:rStyle w:val="Hyperlink"/>
            </w:rPr>
            <w:t xml:space="preserve">https://www.youtube.com/watch?v=XDrOjqPBSAg</w:t>
          </w:r>
        </w:hyperlink>
      </w:hyperlink>
      <w:r>
        <w:t xml:space="preserve">;</w:t>
      </w:r>
      <w:r>
        <w:t xml:space="preserve"> </w:t>
      </w:r>
      <w:hyperlink w:anchor="ref-KingswoodMarketClosing2007">
        <w:r>
          <w:rPr>
            <w:rStyle w:val="Hyperlink"/>
          </w:rPr>
          <w:t xml:space="preserve">“Kingswood</w:t>
        </w:r>
        <w:r>
          <w:rPr>
            <w:rStyle w:val="Hyperlink"/>
          </w:rPr>
          <w:t xml:space="preserve"> </w:t>
        </w:r>
        <w:r>
          <w:rPr>
            <w:rStyle w:val="Hyperlink"/>
          </w:rPr>
          <w:t xml:space="preserve">Market</w:t>
        </w:r>
        <w:r>
          <w:rPr>
            <w:rStyle w:val="Hyperlink"/>
          </w:rPr>
          <w:t xml:space="preserve"> </w:t>
        </w:r>
        <w:r>
          <w:rPr>
            <w:rStyle w:val="Hyperlink"/>
          </w:rPr>
          <w:t xml:space="preserve">Closing Doors”</w:t>
        </w:r>
        <w:r>
          <w:rPr>
            <w:rStyle w:val="Hyperlink"/>
          </w:rPr>
          <w:t xml:space="preserve"> </w:t>
        </w:r>
        <w:r>
          <w:rPr>
            <w:rStyle w:val="Hyperlink"/>
          </w:rPr>
          <w:t xml:space="preserve">(</w:t>
        </w:r>
        <w:r>
          <w:rPr>
            <w:rStyle w:val="Hyperlink"/>
          </w:rPr>
          <w:t xml:space="preserve">The West Hartford Blog</w:t>
        </w:r>
        <w:r>
          <w:rPr>
            <w:rStyle w:val="Hyperlink"/>
          </w:rPr>
          <w:t xml:space="preserve">, October 19, 2007),</w:t>
        </w:r>
        <w:r>
          <w:rPr>
            <w:rStyle w:val="Hyperlink"/>
          </w:rPr>
          <w:t xml:space="preserve"> </w:t>
        </w:r>
        <w:hyperlink r:id="rId513">
          <w:r>
            <w:rPr>
              <w:rStyle w:val="Hyperlink"/>
            </w:rPr>
            <w:t xml:space="preserve">https://whdad.wordpress.com/2007/10/19/kingswood-market-closing-doors/</w:t>
          </w:r>
        </w:hyperlink>
      </w:hyperlink>
      <w:r>
        <w:t xml:space="preserve">. Jacob Goldberg resided at 17 Outlook Avenue in late 1924,</w:t>
      </w:r>
      <w:r>
        <w:t xml:space="preserve"> </w:t>
      </w:r>
      <w:hyperlink w:anchor="ref-BuildingPermitsWorth1924">
        <w:r>
          <w:rPr>
            <w:rStyle w:val="Hyperlink"/>
          </w:rPr>
          <w:t xml:space="preserve">“Building</w:t>
        </w:r>
        <w:r>
          <w:rPr>
            <w:rStyle w:val="Hyperlink"/>
          </w:rPr>
          <w:t xml:space="preserve"> </w:t>
        </w:r>
        <w:r>
          <w:rPr>
            <w:rStyle w:val="Hyperlink"/>
          </w:rPr>
          <w:t xml:space="preserve">Permits Worth</w:t>
        </w:r>
        <w:r>
          <w:rPr>
            <w:rStyle w:val="Hyperlink"/>
          </w:rPr>
          <w:t xml:space="preserve"> </w:t>
        </w:r>
        <w:r>
          <w:rPr>
            <w:rStyle w:val="Hyperlink"/>
          </w:rPr>
          <w:t xml:space="preserve">$367,098,”</w:t>
        </w:r>
        <w:r>
          <w:rPr>
            <w:rStyle w:val="Hyperlink"/>
          </w:rPr>
          <w:t xml:space="preserve"> </w:t>
        </w:r>
        <w:r>
          <w:rPr>
            <w:rStyle w:val="Hyperlink"/>
            <w:iCs/>
            <w:i/>
          </w:rPr>
          <w:t xml:space="preserve">Hartford Courant</w:t>
        </w:r>
        <w:r>
          <w:rPr>
            <w:rStyle w:val="Hyperlink"/>
          </w:rPr>
          <w:t xml:space="preserve">, November 6, 1924,</w:t>
        </w:r>
        <w:r>
          <w:rPr>
            <w:rStyle w:val="Hyperlink"/>
          </w:rPr>
          <w:t xml:space="preserve"> </w:t>
        </w:r>
        <w:hyperlink r:id="rId514">
          <w:r>
            <w:rPr>
              <w:rStyle w:val="Hyperlink"/>
            </w:rPr>
            <w:t xml:space="preserve">http://search.proquest.com/hnphartfordcourant/docview/553867283/abstract/9D21989B47CB4455PQ/1</w:t>
          </w:r>
        </w:hyperlink>
      </w:hyperlink>
      <w:r>
        <w:t xml:space="preserve">.</w:t>
      </w:r>
    </w:p>
  </w:footnote>
  <w:footnote w:id="515">
    <w:p>
      <w:pPr>
        <w:pStyle w:val="FootnoteText"/>
      </w:pPr>
      <w:r>
        <w:rPr>
          <w:rStyle w:val="FootnoteReference"/>
        </w:rPr>
        <w:footnoteRef/>
      </w:r>
      <w:r>
        <w:t xml:space="preserve"> </w:t>
      </w:r>
      <w:hyperlink w:anchor="ref-WestHartfordHas1923">
        <w:r>
          <w:rPr>
            <w:rStyle w:val="Hyperlink"/>
          </w:rPr>
          <w:t xml:space="preserve">“West</w:t>
        </w:r>
        <w:r>
          <w:rPr>
            <w:rStyle w:val="Hyperlink"/>
          </w:rPr>
          <w:t xml:space="preserve"> </w:t>
        </w:r>
        <w:r>
          <w:rPr>
            <w:rStyle w:val="Hyperlink"/>
          </w:rPr>
          <w:t xml:space="preserve">Hartford Has Zoning Commission</w:t>
        </w:r>
        <w:r>
          <w:rPr>
            <w:rStyle w:val="Hyperlink"/>
          </w:rPr>
          <w:t xml:space="preserve">”</w:t>
        </w:r>
      </w:hyperlink>
      <w:r>
        <w:t xml:space="preserve">.</w:t>
      </w:r>
    </w:p>
  </w:footnote>
  <w:footnote w:id="518">
    <w:p>
      <w:pPr>
        <w:pStyle w:val="FootnoteText"/>
      </w:pPr>
      <w:r>
        <w:rPr>
          <w:rStyle w:val="FootnoteReference"/>
        </w:rPr>
        <w:footnoteRef/>
      </w:r>
      <w:r>
        <w:t xml:space="preserve"> </w:t>
      </w:r>
      <w:r>
        <w:t xml:space="preserve">Robert H. Whitten,</w:t>
      </w:r>
      <w:r>
        <w:t xml:space="preserve"> </w:t>
      </w:r>
      <w:hyperlink w:anchor="ref-whittenBuildingZonePlan1917">
        <w:r>
          <w:rPr>
            <w:rStyle w:val="Hyperlink"/>
          </w:rPr>
          <w:t xml:space="preserve">“The</w:t>
        </w:r>
        <w:r>
          <w:rPr>
            <w:rStyle w:val="Hyperlink"/>
          </w:rPr>
          <w:t xml:space="preserve"> </w:t>
        </w:r>
        <w:r>
          <w:rPr>
            <w:rStyle w:val="Hyperlink"/>
          </w:rPr>
          <w:t xml:space="preserve">Building Zone Plan</w:t>
        </w:r>
        <w:r>
          <w:rPr>
            <w:rStyle w:val="Hyperlink"/>
          </w:rPr>
          <w:t xml:space="preserve"> </w:t>
        </w:r>
        <w:r>
          <w:rPr>
            <w:rStyle w:val="Hyperlink"/>
          </w:rPr>
          <w:t xml:space="preserve">of</w:t>
        </w:r>
        <w:r>
          <w:rPr>
            <w:rStyle w:val="Hyperlink"/>
          </w:rPr>
          <w:t xml:space="preserve"> </w:t>
        </w:r>
        <w:r>
          <w:rPr>
            <w:rStyle w:val="Hyperlink"/>
          </w:rPr>
          <w:t xml:space="preserve">New York City</w:t>
        </w:r>
        <w:r>
          <w:rPr>
            <w:rStyle w:val="Hyperlink"/>
          </w:rPr>
          <w:t xml:space="preserve">,”</w:t>
        </w:r>
        <w:r>
          <w:rPr>
            <w:rStyle w:val="Hyperlink"/>
          </w:rPr>
          <w:t xml:space="preserve"> </w:t>
        </w:r>
        <w:r>
          <w:rPr>
            <w:rStyle w:val="Hyperlink"/>
            <w:iCs/>
            <w:i/>
          </w:rPr>
          <w:t xml:space="preserve">National Municipal Review</w:t>
        </w:r>
        <w:r>
          <w:rPr>
            <w:rStyle w:val="Hyperlink"/>
          </w:rPr>
          <w:t xml:space="preserve"> </w:t>
        </w:r>
        <w:r>
          <w:rPr>
            <w:rStyle w:val="Hyperlink"/>
          </w:rPr>
          <w:t xml:space="preserve">6, no. 3 (1917): 325–36,</w:t>
        </w:r>
        <w:r>
          <w:rPr>
            <w:rStyle w:val="Hyperlink"/>
          </w:rPr>
          <w:t xml:space="preserve"> </w:t>
        </w:r>
        <w:hyperlink r:id="rId519">
          <w:r>
            <w:rPr>
              <w:rStyle w:val="Hyperlink"/>
            </w:rPr>
            <w:t xml:space="preserve">https://heinonline.org/HOL/P?h=hein.journals/natmnr6&amp;i=359</w:t>
          </w:r>
        </w:hyperlink>
      </w:hyperlink>
      <w:r>
        <w:t xml:space="preserve">, p. 334;</w:t>
      </w:r>
      <w:r>
        <w:t xml:space="preserve"> </w:t>
      </w:r>
      <w:r>
        <w:t xml:space="preserve">Michael Allan Wolf,</w:t>
      </w:r>
      <w:r>
        <w:t xml:space="preserve"> </w:t>
      </w:r>
      <w:hyperlink w:anchor="ref-wolfZoningAmericaEuclid2008">
        <w:r>
          <w:rPr>
            <w:rStyle w:val="Hyperlink"/>
            <w:iCs/>
            <w:i/>
          </w:rPr>
          <w:t xml:space="preserve">The</w:t>
        </w:r>
        <w:r>
          <w:rPr>
            <w:rStyle w:val="Hyperlink"/>
            <w:iCs/>
            <w:i/>
          </w:rPr>
          <w:t xml:space="preserve"> </w:t>
        </w:r>
        <w:r>
          <w:rPr>
            <w:rStyle w:val="Hyperlink"/>
            <w:iCs/>
            <w:i/>
          </w:rPr>
          <w:t xml:space="preserve">Zoning</w:t>
        </w:r>
        <w:r>
          <w:rPr>
            <w:rStyle w:val="Hyperlink"/>
            <w:iCs/>
            <w:i/>
          </w:rPr>
          <w:t xml:space="preserve"> </w:t>
        </w:r>
        <w:r>
          <w:rPr>
            <w:rStyle w:val="Hyperlink"/>
            <w:iCs/>
            <w:i/>
          </w:rPr>
          <w:t xml:space="preserve">of</w:t>
        </w:r>
        <w:r>
          <w:rPr>
            <w:rStyle w:val="Hyperlink"/>
            <w:iCs/>
            <w:i/>
          </w:rPr>
          <w:t xml:space="preserve"> </w:t>
        </w:r>
        <w:r>
          <w:rPr>
            <w:rStyle w:val="Hyperlink"/>
            <w:iCs/>
            <w:i/>
          </w:rPr>
          <w:t xml:space="preserve">America</w:t>
        </w:r>
        <w:r>
          <w:rPr>
            <w:rStyle w:val="Hyperlink"/>
            <w:iCs/>
            <w:i/>
          </w:rPr>
          <w:t xml:space="preserve">:</w:t>
        </w:r>
        <w:r>
          <w:rPr>
            <w:rStyle w:val="Hyperlink"/>
            <w:iCs/>
            <w:i/>
          </w:rPr>
          <w:t xml:space="preserve"> </w:t>
        </w:r>
        <w:r>
          <w:rPr>
            <w:rStyle w:val="Hyperlink"/>
            <w:iCs/>
            <w:i/>
          </w:rPr>
          <w:t xml:space="preserve">Euclid</w:t>
        </w:r>
        <w:r>
          <w:rPr>
            <w:rStyle w:val="Hyperlink"/>
            <w:iCs/>
            <w:i/>
          </w:rPr>
          <w:t xml:space="preserve"> </w:t>
        </w:r>
        <w:r>
          <w:rPr>
            <w:rStyle w:val="Hyperlink"/>
            <w:iCs/>
            <w:i/>
          </w:rPr>
          <w:t xml:space="preserve">v.</w:t>
        </w:r>
        <w:r>
          <w:rPr>
            <w:rStyle w:val="Hyperlink"/>
            <w:iCs/>
            <w:i/>
          </w:rPr>
          <w:t xml:space="preserve"> </w:t>
        </w:r>
        <w:r>
          <w:rPr>
            <w:rStyle w:val="Hyperlink"/>
            <w:iCs/>
            <w:i/>
          </w:rPr>
          <w:t xml:space="preserve">Ambler</w:t>
        </w:r>
        <w:r>
          <w:rPr>
            <w:rStyle w:val="Hyperlink"/>
          </w:rPr>
          <w:t xml:space="preserve"> </w:t>
        </w:r>
        <w:r>
          <w:rPr>
            <w:rStyle w:val="Hyperlink"/>
          </w:rPr>
          <w:t xml:space="preserve">(</w:t>
        </w:r>
        <w:r>
          <w:rPr>
            <w:rStyle w:val="Hyperlink"/>
          </w:rPr>
          <w:t xml:space="preserve">Lawrence, Kan.</w:t>
        </w:r>
        <w:r>
          <w:rPr>
            <w:rStyle w:val="Hyperlink"/>
          </w:rPr>
          <w:t xml:space="preserve">:</w:t>
        </w:r>
        <w:r>
          <w:rPr>
            <w:rStyle w:val="Hyperlink"/>
          </w:rPr>
          <w:t xml:space="preserve"> </w:t>
        </w:r>
        <w:r>
          <w:rPr>
            <w:rStyle w:val="Hyperlink"/>
          </w:rPr>
          <w:t xml:space="preserve">University Press of Kansas</w:t>
        </w:r>
        <w:r>
          <w:rPr>
            <w:rStyle w:val="Hyperlink"/>
          </w:rPr>
          <w:t xml:space="preserve">, 2008)</w:t>
        </w:r>
      </w:hyperlink>
      <w:r>
        <w:t xml:space="preserve">.</w:t>
      </w:r>
    </w:p>
  </w:footnote>
  <w:footnote w:id="520">
    <w:p>
      <w:pPr>
        <w:pStyle w:val="FootnoteText"/>
      </w:pPr>
      <w:r>
        <w:rPr>
          <w:rStyle w:val="FootnoteReference"/>
        </w:rPr>
        <w:footnoteRef/>
      </w:r>
      <w:r>
        <w:t xml:space="preserve"> </w:t>
      </w:r>
      <w:r>
        <w:t xml:space="preserve">Buchanan v. Warley,</w:t>
      </w:r>
      <w:r>
        <w:t xml:space="preserve"> </w:t>
      </w:r>
      <w:hyperlink w:anchor="ref-buchananv.warleyDecision1917">
        <w:r>
          <w:rPr>
            <w:rStyle w:val="Hyperlink"/>
          </w:rPr>
          <w:t xml:space="preserve">“Decision”</w:t>
        </w:r>
        <w:r>
          <w:rPr>
            <w:rStyle w:val="Hyperlink"/>
          </w:rPr>
          <w:t xml:space="preserve"> </w:t>
        </w:r>
        <w:r>
          <w:rPr>
            <w:rStyle w:val="Hyperlink"/>
          </w:rPr>
          <w:t xml:space="preserve">(</w:t>
        </w:r>
        <w:r>
          <w:rPr>
            <w:rStyle w:val="Hyperlink"/>
          </w:rPr>
          <w:t xml:space="preserve">US Supreme Court 245 US 60</w:t>
        </w:r>
        <w:r>
          <w:rPr>
            <w:rStyle w:val="Hyperlink"/>
          </w:rPr>
          <w:t xml:space="preserve">, November 5, 1917),</w:t>
        </w:r>
        <w:r>
          <w:rPr>
            <w:rStyle w:val="Hyperlink"/>
          </w:rPr>
          <w:t xml:space="preserve"> </w:t>
        </w:r>
        <w:hyperlink r:id="rId521">
          <w:r>
            <w:rPr>
              <w:rStyle w:val="Hyperlink"/>
            </w:rPr>
            <w:t xml:space="preserve">https://caselaw.findlaw.com/us-supreme-court/245/60.html</w:t>
          </w:r>
        </w:hyperlink>
      </w:hyperlink>
      <w:r>
        <w:t xml:space="preserve">;</w:t>
      </w:r>
      <w:r>
        <w:t xml:space="preserve"> </w:t>
      </w:r>
      <w:r>
        <w:t xml:space="preserve">Garrett Power,</w:t>
      </w:r>
      <w:r>
        <w:t xml:space="preserve"> </w:t>
      </w:r>
      <w:hyperlink w:anchor="ref-powerApartheidBaltimoreStyle1983">
        <w:r>
          <w:rPr>
            <w:rStyle w:val="Hyperlink"/>
          </w:rPr>
          <w:t xml:space="preserve">“Apartheid</w:t>
        </w:r>
        <w:r>
          <w:rPr>
            <w:rStyle w:val="Hyperlink"/>
          </w:rPr>
          <w:t xml:space="preserve"> </w:t>
        </w:r>
        <w:r>
          <w:rPr>
            <w:rStyle w:val="Hyperlink"/>
          </w:rPr>
          <w:t xml:space="preserve">Baltimore Style</w:t>
        </w:r>
        <w:r>
          <w:rPr>
            <w:rStyle w:val="Hyperlink"/>
          </w:rPr>
          <w:t xml:space="preserve">: The</w:t>
        </w:r>
        <w:r>
          <w:rPr>
            <w:rStyle w:val="Hyperlink"/>
          </w:rPr>
          <w:t xml:space="preserve"> </w:t>
        </w:r>
        <w:r>
          <w:rPr>
            <w:rStyle w:val="Hyperlink"/>
          </w:rPr>
          <w:t xml:space="preserve">Residential Segregation Ordinances</w:t>
        </w:r>
        <w:r>
          <w:rPr>
            <w:rStyle w:val="Hyperlink"/>
          </w:rPr>
          <w:t xml:space="preserve"> </w:t>
        </w:r>
        <w:r>
          <w:rPr>
            <w:rStyle w:val="Hyperlink"/>
          </w:rPr>
          <w:t xml:space="preserve">of 1910-1913,”</w:t>
        </w:r>
        <w:r>
          <w:rPr>
            <w:rStyle w:val="Hyperlink"/>
          </w:rPr>
          <w:t xml:space="preserve"> </w:t>
        </w:r>
        <w:r>
          <w:rPr>
            <w:rStyle w:val="Hyperlink"/>
            <w:iCs/>
            <w:i/>
          </w:rPr>
          <w:t xml:space="preserve">Maryland Law Review</w:t>
        </w:r>
        <w:r>
          <w:rPr>
            <w:rStyle w:val="Hyperlink"/>
          </w:rPr>
          <w:t xml:space="preserve"> </w:t>
        </w:r>
        <w:r>
          <w:rPr>
            <w:rStyle w:val="Hyperlink"/>
          </w:rPr>
          <w:t xml:space="preserve">42, no. 2 (1983): 289–329,</w:t>
        </w:r>
        <w:r>
          <w:rPr>
            <w:rStyle w:val="Hyperlink"/>
          </w:rPr>
          <w:t xml:space="preserve"> </w:t>
        </w:r>
        <w:hyperlink r:id="rId522">
          <w:r>
            <w:rPr>
              <w:rStyle w:val="Hyperlink"/>
            </w:rPr>
            <w:t xml:space="preserve">http://digitalcommons.law.umaryland.edu/mlr/vol42/iss2/4</w:t>
          </w:r>
        </w:hyperlink>
      </w:hyperlink>
      <w:r>
        <w:t xml:space="preserve">, pp. 311-313</w:t>
      </w:r>
    </w:p>
  </w:footnote>
  <w:footnote w:id="523">
    <w:p>
      <w:pPr>
        <w:pStyle w:val="FootnoteText"/>
      </w:pPr>
      <w:r>
        <w:rPr>
          <w:rStyle w:val="FootnoteReference"/>
        </w:rPr>
        <w:footnoteRef/>
      </w:r>
      <w:r>
        <w:t xml:space="preserve"> </w:t>
      </w:r>
      <w:hyperlink w:anchor="ref-WestHartfordHopes1923">
        <w:r>
          <w:rPr>
            <w:rStyle w:val="Hyperlink"/>
          </w:rPr>
          <w:t xml:space="preserve">“West</w:t>
        </w:r>
        <w:r>
          <w:rPr>
            <w:rStyle w:val="Hyperlink"/>
          </w:rPr>
          <w:t xml:space="preserve"> </w:t>
        </w:r>
        <w:r>
          <w:rPr>
            <w:rStyle w:val="Hyperlink"/>
          </w:rPr>
          <w:t xml:space="preserve">Hartford Hopes</w:t>
        </w:r>
        <w:r>
          <w:rPr>
            <w:rStyle w:val="Hyperlink"/>
          </w:rPr>
          <w:t xml:space="preserve"> </w:t>
        </w:r>
        <w:r>
          <w:rPr>
            <w:rStyle w:val="Hyperlink"/>
          </w:rPr>
          <w:t xml:space="preserve">for</w:t>
        </w:r>
        <w:r>
          <w:rPr>
            <w:rStyle w:val="Hyperlink"/>
          </w:rPr>
          <w:t xml:space="preserve"> </w:t>
        </w:r>
        <w:r>
          <w:rPr>
            <w:rStyle w:val="Hyperlink"/>
          </w:rPr>
          <w:t xml:space="preserve">Zoning Bill</w:t>
        </w:r>
        <w:r>
          <w:rPr>
            <w:rStyle w:val="Hyperlink"/>
          </w:rPr>
          <w:t xml:space="preserve">,”</w:t>
        </w:r>
        <w:r>
          <w:rPr>
            <w:rStyle w:val="Hyperlink"/>
          </w:rPr>
          <w:t xml:space="preserve"> </w:t>
        </w:r>
        <w:r>
          <w:rPr>
            <w:rStyle w:val="Hyperlink"/>
            <w:iCs/>
            <w:i/>
          </w:rPr>
          <w:t xml:space="preserve">Hartford Courant</w:t>
        </w:r>
        <w:r>
          <w:rPr>
            <w:rStyle w:val="Hyperlink"/>
          </w:rPr>
          <w:t xml:space="preserve">, March 19, 1923,</w:t>
        </w:r>
        <w:r>
          <w:rPr>
            <w:rStyle w:val="Hyperlink"/>
          </w:rPr>
          <w:t xml:space="preserve"> </w:t>
        </w:r>
        <w:hyperlink r:id="rId524">
          <w:r>
            <w:rPr>
              <w:rStyle w:val="Hyperlink"/>
            </w:rPr>
            <w:t xml:space="preserve">http://search.proquest.com/hnphartfordcourant/docview/553376669/abstract/76D50A7CBB164588PQ/3</w:t>
          </w:r>
        </w:hyperlink>
      </w:hyperlink>
      <w:r>
        <w:t xml:space="preserve">;</w:t>
      </w:r>
      <w:r>
        <w:t xml:space="preserve"> </w:t>
      </w:r>
      <w:hyperlink w:anchor="ref-WoodsLeaveWest1945">
        <w:r>
          <w:rPr>
            <w:rStyle w:val="Hyperlink"/>
          </w:rPr>
          <w:t xml:space="preserve">“J.</w:t>
        </w:r>
        <w:r>
          <w:rPr>
            <w:rStyle w:val="Hyperlink"/>
          </w:rPr>
          <w:t xml:space="preserve"> </w:t>
        </w:r>
        <w:r>
          <w:rPr>
            <w:rStyle w:val="Hyperlink"/>
          </w:rPr>
          <w:t xml:space="preserve">B</w:t>
        </w:r>
        <w:r>
          <w:rPr>
            <w:rStyle w:val="Hyperlink"/>
          </w:rPr>
          <w:t xml:space="preserve">.</w:t>
        </w:r>
        <w:r>
          <w:rPr>
            <w:rStyle w:val="Hyperlink"/>
          </w:rPr>
          <w:t xml:space="preserve"> </w:t>
        </w:r>
        <w:r>
          <w:rPr>
            <w:rStyle w:val="Hyperlink"/>
          </w:rPr>
          <w:t xml:space="preserve">Woods To Leave West Hartford Town Plan Commission Leadership</w:t>
        </w:r>
        <w:r>
          <w:rPr>
            <w:rStyle w:val="Hyperlink"/>
          </w:rPr>
          <w:t xml:space="preserve">,”</w:t>
        </w:r>
        <w:r>
          <w:rPr>
            <w:rStyle w:val="Hyperlink"/>
          </w:rPr>
          <w:t xml:space="preserve"> </w:t>
        </w:r>
        <w:r>
          <w:rPr>
            <w:rStyle w:val="Hyperlink"/>
            <w:iCs/>
            <w:i/>
          </w:rPr>
          <w:t xml:space="preserve">Hartford Courant</w:t>
        </w:r>
        <w:r>
          <w:rPr>
            <w:rStyle w:val="Hyperlink"/>
          </w:rPr>
          <w:t xml:space="preserve">, December 7, 1945,</w:t>
        </w:r>
        <w:r>
          <w:rPr>
            <w:rStyle w:val="Hyperlink"/>
          </w:rPr>
          <w:t xml:space="preserve"> </w:t>
        </w:r>
        <w:hyperlink r:id="rId525">
          <w:r>
            <w:rPr>
              <w:rStyle w:val="Hyperlink"/>
            </w:rPr>
            <w:t xml:space="preserve">http://search.proquest.com/hnphartfordcourant/docview/560468247/abstract/94D526928229421FPQ/3</w:t>
          </w:r>
        </w:hyperlink>
      </w:hyperlink>
      <w:r>
        <w:t xml:space="preserve">;</w:t>
      </w:r>
      <w:r>
        <w:t xml:space="preserve"> </w:t>
      </w:r>
      <w:hyperlink w:anchor="ref-WoodsDiesWas1948">
        <w:r>
          <w:rPr>
            <w:rStyle w:val="Hyperlink"/>
          </w:rPr>
          <w:t xml:space="preserve">“J.</w:t>
        </w:r>
        <w:r>
          <w:rPr>
            <w:rStyle w:val="Hyperlink"/>
          </w:rPr>
          <w:t xml:space="preserve"> </w:t>
        </w:r>
        <w:r>
          <w:rPr>
            <w:rStyle w:val="Hyperlink"/>
          </w:rPr>
          <w:t xml:space="preserve">B</w:t>
        </w:r>
        <w:r>
          <w:rPr>
            <w:rStyle w:val="Hyperlink"/>
          </w:rPr>
          <w:t xml:space="preserve">.</w:t>
        </w:r>
        <w:r>
          <w:rPr>
            <w:rStyle w:val="Hyperlink"/>
          </w:rPr>
          <w:t xml:space="preserve"> </w:t>
        </w:r>
        <w:r>
          <w:rPr>
            <w:rStyle w:val="Hyperlink"/>
          </w:rPr>
          <w:t xml:space="preserve">Woods Dies</w:t>
        </w:r>
        <w:r>
          <w:rPr>
            <w:rStyle w:val="Hyperlink"/>
          </w:rPr>
          <w:t xml:space="preserve">,</w:t>
        </w:r>
        <w:r>
          <w:rPr>
            <w:rStyle w:val="Hyperlink"/>
          </w:rPr>
          <w:t xml:space="preserve"> </w:t>
        </w:r>
        <w:r>
          <w:rPr>
            <w:rStyle w:val="Hyperlink"/>
          </w:rPr>
          <w:t xml:space="preserve">Was Member Of Plan Commission</w:t>
        </w:r>
        <w:r>
          <w:rPr>
            <w:rStyle w:val="Hyperlink"/>
          </w:rPr>
          <w:t xml:space="preserve">: </w:t>
        </w:r>
        <w:r>
          <w:rPr>
            <w:rStyle w:val="Hyperlink"/>
          </w:rPr>
          <w:t xml:space="preserve">Services Friday</w:t>
        </w:r>
        <w:r>
          <w:rPr>
            <w:rStyle w:val="Hyperlink"/>
          </w:rPr>
          <w:t xml:space="preserve">,”</w:t>
        </w:r>
        <w:r>
          <w:rPr>
            <w:rStyle w:val="Hyperlink"/>
          </w:rPr>
          <w:t xml:space="preserve"> </w:t>
        </w:r>
        <w:r>
          <w:rPr>
            <w:rStyle w:val="Hyperlink"/>
            <w:iCs/>
            <w:i/>
          </w:rPr>
          <w:t xml:space="preserve">Hartford Courant</w:t>
        </w:r>
        <w:r>
          <w:rPr>
            <w:rStyle w:val="Hyperlink"/>
          </w:rPr>
          <w:t xml:space="preserve">, July 28, 1948,</w:t>
        </w:r>
        <w:r>
          <w:rPr>
            <w:rStyle w:val="Hyperlink"/>
          </w:rPr>
          <w:t xml:space="preserve"> </w:t>
        </w:r>
        <w:hyperlink r:id="rId526">
          <w:r>
            <w:rPr>
              <w:rStyle w:val="Hyperlink"/>
            </w:rPr>
            <w:t xml:space="preserve">http://search.proquest.com/hnphartfordcourant/docview/561043124/abstract/BEEB76AEB6514C00PQ/1</w:t>
          </w:r>
        </w:hyperlink>
      </w:hyperlink>
      <w:r>
        <w:t xml:space="preserve">.</w:t>
      </w:r>
    </w:p>
  </w:footnote>
  <w:footnote w:id="531">
    <w:p>
      <w:pPr>
        <w:pStyle w:val="FootnoteText"/>
      </w:pPr>
      <w:r>
        <w:rPr>
          <w:rStyle w:val="FootnoteReference"/>
        </w:rPr>
        <w:footnoteRef/>
      </w:r>
      <w:r>
        <w:t xml:space="preserve"> </w:t>
      </w:r>
      <w:r>
        <w:t xml:space="preserve">US Department of Commerce,</w:t>
      </w:r>
      <w:r>
        <w:t xml:space="preserve"> </w:t>
      </w:r>
      <w:hyperlink w:anchor="X46a26ba552bcf5591e0f779c309907bfc7cde5e">
        <w:r>
          <w:rPr>
            <w:rStyle w:val="Hyperlink"/>
            <w:iCs/>
            <w:i/>
          </w:rPr>
          <w:t xml:space="preserve">A</w:t>
        </w:r>
        <w:r>
          <w:rPr>
            <w:rStyle w:val="Hyperlink"/>
            <w:iCs/>
            <w:i/>
          </w:rPr>
          <w:t xml:space="preserve"> </w:t>
        </w:r>
        <w:r>
          <w:rPr>
            <w:rStyle w:val="Hyperlink"/>
            <w:iCs/>
            <w:i/>
          </w:rPr>
          <w:t xml:space="preserve">Standard State Zoning Enabling Act</w:t>
        </w:r>
        <w:r>
          <w:rPr>
            <w:rStyle w:val="Hyperlink"/>
          </w:rPr>
          <w:t xml:space="preserve"> </w:t>
        </w:r>
        <w:r>
          <w:rPr>
            <w:rStyle w:val="Hyperlink"/>
          </w:rPr>
          <w:t xml:space="preserve">(</w:t>
        </w:r>
        <w:r>
          <w:rPr>
            <w:rStyle w:val="Hyperlink"/>
          </w:rPr>
          <w:t xml:space="preserve">Washington DC</w:t>
        </w:r>
        <w:r>
          <w:rPr>
            <w:rStyle w:val="Hyperlink"/>
          </w:rPr>
          <w:t xml:space="preserve">:</w:t>
        </w:r>
        <w:r>
          <w:rPr>
            <w:rStyle w:val="Hyperlink"/>
          </w:rPr>
          <w:t xml:space="preserve"> </w:t>
        </w:r>
        <w:r>
          <w:rPr>
            <w:rStyle w:val="Hyperlink"/>
          </w:rPr>
          <w:t xml:space="preserve">Government Printing Office</w:t>
        </w:r>
        <w:r>
          <w:rPr>
            <w:rStyle w:val="Hyperlink"/>
          </w:rPr>
          <w:t xml:space="preserve">, 1924),</w:t>
        </w:r>
        <w:r>
          <w:rPr>
            <w:rStyle w:val="Hyperlink"/>
          </w:rPr>
          <w:t xml:space="preserve"> </w:t>
        </w:r>
        <w:hyperlink r:id="rId530">
          <w:r>
            <w:rPr>
              <w:rStyle w:val="Hyperlink"/>
            </w:rPr>
            <w:t xml:space="preserve">http://archive.org/details/standardstatezon05bass</w:t>
          </w:r>
        </w:hyperlink>
      </w:hyperlink>
      <w:r>
        <w:t xml:space="preserve">, pp. 4, 6;</w:t>
      </w:r>
      <w:r>
        <w:t xml:space="preserve"> </w:t>
      </w:r>
      <w:r>
        <w:t xml:space="preserve">Ruth Knack, Stuart Meck, and Israel Stollman,</w:t>
      </w:r>
      <w:r>
        <w:t xml:space="preserve"> </w:t>
      </w:r>
      <w:hyperlink w:anchor="ref-knackRealStoryStandard1996">
        <w:r>
          <w:rPr>
            <w:rStyle w:val="Hyperlink"/>
          </w:rPr>
          <w:t xml:space="preserve">“The</w:t>
        </w:r>
        <w:r>
          <w:rPr>
            <w:rStyle w:val="Hyperlink"/>
          </w:rPr>
          <w:t xml:space="preserve"> </w:t>
        </w:r>
        <w:r>
          <w:rPr>
            <w:rStyle w:val="Hyperlink"/>
          </w:rPr>
          <w:t xml:space="preserve">Real Story Behind</w:t>
        </w:r>
        <w:r>
          <w:rPr>
            <w:rStyle w:val="Hyperlink"/>
          </w:rPr>
          <w:t xml:space="preserve"> </w:t>
        </w:r>
        <w:r>
          <w:rPr>
            <w:rStyle w:val="Hyperlink"/>
          </w:rPr>
          <w:t xml:space="preserve">the</w:t>
        </w:r>
        <w:r>
          <w:rPr>
            <w:rStyle w:val="Hyperlink"/>
          </w:rPr>
          <w:t xml:space="preserve"> </w:t>
        </w:r>
        <w:r>
          <w:rPr>
            <w:rStyle w:val="Hyperlink"/>
          </w:rPr>
          <w:t xml:space="preserve">Standard Planning</w:t>
        </w:r>
        <w:r>
          <w:rPr>
            <w:rStyle w:val="Hyperlink"/>
          </w:rPr>
          <w:t xml:space="preserve"> </w:t>
        </w:r>
        <w:r>
          <w:rPr>
            <w:rStyle w:val="Hyperlink"/>
          </w:rPr>
          <w:t xml:space="preserve">and</w:t>
        </w:r>
        <w:r>
          <w:rPr>
            <w:rStyle w:val="Hyperlink"/>
          </w:rPr>
          <w:t xml:space="preserve"> </w:t>
        </w:r>
        <w:r>
          <w:rPr>
            <w:rStyle w:val="Hyperlink"/>
          </w:rPr>
          <w:t xml:space="preserve">Zoning Acts</w:t>
        </w:r>
        <w:r>
          <w:rPr>
            <w:rStyle w:val="Hyperlink"/>
          </w:rPr>
          <w:t xml:space="preserve"> </w:t>
        </w:r>
        <w:r>
          <w:rPr>
            <w:rStyle w:val="Hyperlink"/>
          </w:rPr>
          <w:t xml:space="preserve">of the 1920s,”</w:t>
        </w:r>
        <w:r>
          <w:rPr>
            <w:rStyle w:val="Hyperlink"/>
          </w:rPr>
          <w:t xml:space="preserve"> </w:t>
        </w:r>
        <w:r>
          <w:rPr>
            <w:rStyle w:val="Hyperlink"/>
            <w:iCs/>
            <w:i/>
          </w:rPr>
          <w:t xml:space="preserve">Land Use Law and Zoning Digest</w:t>
        </w:r>
        <w:r>
          <w:rPr>
            <w:rStyle w:val="Hyperlink"/>
          </w:rPr>
          <w:t xml:space="preserve">, February 1996, 3–9,</w:t>
        </w:r>
        <w:r>
          <w:rPr>
            <w:rStyle w:val="Hyperlink"/>
          </w:rPr>
          <w:t xml:space="preserve"> </w:t>
        </w:r>
        <w:hyperlink r:id="rId532">
          <w:r>
            <w:rPr>
              <w:rStyle w:val="Hyperlink"/>
            </w:rPr>
            <w:t xml:space="preserve">https://planning-org-uploaded-media.s3.amazonaws.com/legacy_resources/growingsmart/pdf/LULZDFeb96.pdf</w:t>
          </w:r>
        </w:hyperlink>
      </w:hyperlink>
      <w:r>
        <w:t xml:space="preserve">.</w:t>
      </w:r>
    </w:p>
  </w:footnote>
  <w:footnote w:id="533">
    <w:p>
      <w:pPr>
        <w:pStyle w:val="FootnoteText"/>
      </w:pPr>
      <w:r>
        <w:rPr>
          <w:rStyle w:val="FootnoteReference"/>
        </w:rPr>
        <w:footnoteRef/>
      </w:r>
      <w:r>
        <w:t xml:space="preserve"> </w:t>
      </w:r>
      <w:r>
        <w:t xml:space="preserve">Josiah Woods most likely obtained an early draft of US Commerce Department’s</w:t>
      </w:r>
      <w:r>
        <w:t xml:space="preserve"> </w:t>
      </w:r>
      <w:r>
        <w:rPr>
          <w:iCs/>
          <w:i/>
        </w:rPr>
        <w:t xml:space="preserve">Standard Zoning Enabling Act</w:t>
      </w:r>
      <w:r>
        <w:t xml:space="preserve"> </w:t>
      </w:r>
      <w:r>
        <w:t xml:space="preserve">by spring 1923, because the 1924 edition stated it was first distributed as a mimeograph in August 1922, revised and made public in the same form in January 1923, then printed for wider distribution.</w:t>
      </w:r>
      <w:r>
        <w:t xml:space="preserve"> </w:t>
      </w:r>
      <w:r>
        <w:t xml:space="preserve">US Department of Commerce,</w:t>
      </w:r>
      <w:r>
        <w:t xml:space="preserve"> </w:t>
      </w:r>
      <w:hyperlink w:anchor="X46a26ba552bcf5591e0f779c309907bfc7cde5e">
        <w:r>
          <w:rPr>
            <w:rStyle w:val="Hyperlink"/>
            <w:iCs/>
            <w:i/>
          </w:rPr>
          <w:t xml:space="preserve">A</w:t>
        </w:r>
        <w:r>
          <w:rPr>
            <w:rStyle w:val="Hyperlink"/>
            <w:iCs/>
            <w:i/>
          </w:rPr>
          <w:t xml:space="preserve"> </w:t>
        </w:r>
        <w:r>
          <w:rPr>
            <w:rStyle w:val="Hyperlink"/>
            <w:iCs/>
            <w:i/>
          </w:rPr>
          <w:t xml:space="preserve">Standard State Zoning Enabling Act</w:t>
        </w:r>
      </w:hyperlink>
      <w:r>
        <w:t xml:space="preserve">.</w:t>
      </w:r>
      <w:r>
        <w:t xml:space="preserve"> </w:t>
      </w:r>
      <w:r>
        <w:t xml:space="preserve">Indirect quote of Woods on</w:t>
      </w:r>
      <w:r>
        <w:t xml:space="preserve"> </w:t>
      </w:r>
      <w:r>
        <w:t xml:space="preserve">“</w:t>
      </w:r>
      <w:r>
        <w:t xml:space="preserve">protect the residential character</w:t>
      </w:r>
      <w:r>
        <w:t xml:space="preserve">”</w:t>
      </w:r>
      <w:r>
        <w:t xml:space="preserve"> </w:t>
      </w:r>
      <w:r>
        <w:t xml:space="preserve">in</w:t>
      </w:r>
      <w:r>
        <w:t xml:space="preserve"> </w:t>
      </w:r>
      <w:hyperlink w:anchor="ref-DemandEconomyWest1923">
        <w:r>
          <w:rPr>
            <w:rStyle w:val="Hyperlink"/>
          </w:rPr>
          <w:t xml:space="preserve">“Demand</w:t>
        </w:r>
        <w:r>
          <w:rPr>
            <w:rStyle w:val="Hyperlink"/>
          </w:rPr>
          <w:t xml:space="preserve"> </w:t>
        </w:r>
        <w:r>
          <w:rPr>
            <w:rStyle w:val="Hyperlink"/>
          </w:rPr>
          <w:t xml:space="preserve">Economy</w:t>
        </w:r>
        <w:r>
          <w:rPr>
            <w:rStyle w:val="Hyperlink"/>
          </w:rPr>
          <w:t xml:space="preserve"> </w:t>
        </w:r>
        <w:r>
          <w:rPr>
            <w:rStyle w:val="Hyperlink"/>
          </w:rPr>
          <w:t xml:space="preserve">in</w:t>
        </w:r>
        <w:r>
          <w:rPr>
            <w:rStyle w:val="Hyperlink"/>
          </w:rPr>
          <w:t xml:space="preserve"> </w:t>
        </w:r>
        <w:r>
          <w:rPr>
            <w:rStyle w:val="Hyperlink"/>
          </w:rPr>
          <w:t xml:space="preserve">West Hartford</w:t>
        </w:r>
        <w:r>
          <w:rPr>
            <w:rStyle w:val="Hyperlink"/>
          </w:rPr>
          <w:t xml:space="preserve">”</w:t>
        </w:r>
      </w:hyperlink>
      <w:r>
        <w:t xml:space="preserve">.</w:t>
      </w:r>
      <w:r>
        <w:t xml:space="preserve"> </w:t>
      </w:r>
      <w:r>
        <w:t xml:space="preserve">US Department of Commerce,</w:t>
      </w:r>
      <w:r>
        <w:t xml:space="preserve"> </w:t>
      </w:r>
      <w:hyperlink w:anchor="X46a26ba552bcf5591e0f779c309907bfc7cde5e">
        <w:r>
          <w:rPr>
            <w:rStyle w:val="Hyperlink"/>
            <w:iCs/>
            <w:i/>
          </w:rPr>
          <w:t xml:space="preserve">A</w:t>
        </w:r>
        <w:r>
          <w:rPr>
            <w:rStyle w:val="Hyperlink"/>
            <w:iCs/>
            <w:i/>
          </w:rPr>
          <w:t xml:space="preserve"> </w:t>
        </w:r>
        <w:r>
          <w:rPr>
            <w:rStyle w:val="Hyperlink"/>
            <w:iCs/>
            <w:i/>
          </w:rPr>
          <w:t xml:space="preserve">Standard State Zoning Enabling Act</w:t>
        </w:r>
      </w:hyperlink>
      <w:r>
        <w:t xml:space="preserve">;</w:t>
      </w:r>
      <w:r>
        <w:t xml:space="preserve"> </w:t>
      </w:r>
      <w:hyperlink w:anchor="ref-WestHartfordHopes1923">
        <w:r>
          <w:rPr>
            <w:rStyle w:val="Hyperlink"/>
          </w:rPr>
          <w:t xml:space="preserve">“W.</w:t>
        </w:r>
        <w:r>
          <w:rPr>
            <w:rStyle w:val="Hyperlink"/>
          </w:rPr>
          <w:t xml:space="preserve"> </w:t>
        </w:r>
        <w:r>
          <w:rPr>
            <w:rStyle w:val="Hyperlink"/>
          </w:rPr>
          <w:t xml:space="preserve">HARTFORD HOPES FOR ZONING BILL</w:t>
        </w:r>
        <w:r>
          <w:rPr>
            <w:rStyle w:val="Hyperlink"/>
          </w:rPr>
          <w:t xml:space="preserve">”</w:t>
        </w:r>
      </w:hyperlink>
      <w:r>
        <w:t xml:space="preserve">;</w:t>
      </w:r>
      <w:r>
        <w:t xml:space="preserve"> </w:t>
      </w:r>
      <w:hyperlink w:anchor="ref-ExpertFavorsGeneral1923">
        <w:r>
          <w:rPr>
            <w:rStyle w:val="Hyperlink"/>
          </w:rPr>
          <w:t xml:space="preserve">“Expert</w:t>
        </w:r>
        <w:r>
          <w:rPr>
            <w:rStyle w:val="Hyperlink"/>
          </w:rPr>
          <w:t xml:space="preserve"> </w:t>
        </w:r>
        <w:r>
          <w:rPr>
            <w:rStyle w:val="Hyperlink"/>
          </w:rPr>
          <w:t xml:space="preserve">Favors General Zoning Bill</w:t>
        </w:r>
        <w:r>
          <w:rPr>
            <w:rStyle w:val="Hyperlink"/>
          </w:rPr>
          <w:t xml:space="preserve"> </w:t>
        </w:r>
        <w:r>
          <w:rPr>
            <w:rStyle w:val="Hyperlink"/>
          </w:rPr>
          <w:t xml:space="preserve">for</w:t>
        </w:r>
        <w:r>
          <w:rPr>
            <w:rStyle w:val="Hyperlink"/>
          </w:rPr>
          <w:t xml:space="preserve"> </w:t>
        </w:r>
        <w:r>
          <w:rPr>
            <w:rStyle w:val="Hyperlink"/>
          </w:rPr>
          <w:t xml:space="preserve">Conn</w:t>
        </w:r>
        <w:r>
          <w:rPr>
            <w:rStyle w:val="Hyperlink"/>
          </w:rPr>
          <w:t xml:space="preserve">.”</w:t>
        </w:r>
        <w:r>
          <w:rPr>
            <w:rStyle w:val="Hyperlink"/>
          </w:rPr>
          <w:t xml:space="preserve"> </w:t>
        </w:r>
        <w:r>
          <w:rPr>
            <w:rStyle w:val="Hyperlink"/>
            <w:iCs/>
            <w:i/>
          </w:rPr>
          <w:t xml:space="preserve">Hartford Courant</w:t>
        </w:r>
        <w:r>
          <w:rPr>
            <w:rStyle w:val="Hyperlink"/>
          </w:rPr>
          <w:t xml:space="preserve">, April 14, 1923,</w:t>
        </w:r>
        <w:r>
          <w:rPr>
            <w:rStyle w:val="Hyperlink"/>
          </w:rPr>
          <w:t xml:space="preserve"> </w:t>
        </w:r>
        <w:hyperlink r:id="rId534">
          <w:r>
            <w:rPr>
              <w:rStyle w:val="Hyperlink"/>
            </w:rPr>
            <w:t xml:space="preserve">http://search.proquest.com/hnphartfordcourant/docview/553384922/citation/13E0D686BAE24FA2PQ/6?accountid=14405</w:t>
          </w:r>
        </w:hyperlink>
      </w:hyperlink>
      <w:r>
        <w:t xml:space="preserve">;</w:t>
      </w:r>
      <w:r>
        <w:t xml:space="preserve"> </w:t>
      </w:r>
      <w:hyperlink w:anchor="ref-PlansApportionPopulation1923">
        <w:r>
          <w:rPr>
            <w:rStyle w:val="Hyperlink"/>
          </w:rPr>
          <w:t xml:space="preserve">“Plans</w:t>
        </w:r>
        <w:r>
          <w:rPr>
            <w:rStyle w:val="Hyperlink"/>
          </w:rPr>
          <w:t xml:space="preserve"> </w:t>
        </w:r>
        <w:r>
          <w:rPr>
            <w:rStyle w:val="Hyperlink"/>
          </w:rPr>
          <w:t xml:space="preserve">To Apportion Population Of Cities</w:t>
        </w:r>
        <w:r>
          <w:rPr>
            <w:rStyle w:val="Hyperlink"/>
          </w:rPr>
          <w:t xml:space="preserve">,”</w:t>
        </w:r>
        <w:r>
          <w:rPr>
            <w:rStyle w:val="Hyperlink"/>
          </w:rPr>
          <w:t xml:space="preserve"> </w:t>
        </w:r>
        <w:r>
          <w:rPr>
            <w:rStyle w:val="Hyperlink"/>
            <w:iCs/>
            <w:i/>
          </w:rPr>
          <w:t xml:space="preserve">Hartford Courant</w:t>
        </w:r>
        <w:r>
          <w:rPr>
            <w:rStyle w:val="Hyperlink"/>
          </w:rPr>
          <w:t xml:space="preserve">, May 29, 1923,</w:t>
        </w:r>
        <w:r>
          <w:rPr>
            <w:rStyle w:val="Hyperlink"/>
          </w:rPr>
          <w:t xml:space="preserve"> </w:t>
        </w:r>
        <w:hyperlink r:id="rId535">
          <w:r>
            <w:rPr>
              <w:rStyle w:val="Hyperlink"/>
            </w:rPr>
            <w:t xml:space="preserve">https://search-proquest-com.ezproxy.trincoll.edu/docview/553403648?accountid=14405</w:t>
          </w:r>
        </w:hyperlink>
      </w:hyperlink>
      <w:r>
        <w:t xml:space="preserve">;</w:t>
      </w:r>
      <w:r>
        <w:t xml:space="preserve"> </w:t>
      </w:r>
      <w:hyperlink w:anchor="ref-BallotProbeBill1923">
        <w:r>
          <w:rPr>
            <w:rStyle w:val="Hyperlink"/>
          </w:rPr>
          <w:t xml:space="preserve">“Ballot</w:t>
        </w:r>
        <w:r>
          <w:rPr>
            <w:rStyle w:val="Hyperlink"/>
          </w:rPr>
          <w:t xml:space="preserve"> </w:t>
        </w:r>
        <w:r>
          <w:rPr>
            <w:rStyle w:val="Hyperlink"/>
          </w:rPr>
          <w:t xml:space="preserve">Probe Bill Signed</w:t>
        </w:r>
        <w:r>
          <w:rPr>
            <w:rStyle w:val="Hyperlink"/>
          </w:rPr>
          <w:t xml:space="preserve"> </w:t>
        </w:r>
        <w:r>
          <w:rPr>
            <w:rStyle w:val="Hyperlink"/>
          </w:rPr>
          <w:t xml:space="preserve">by</w:t>
        </w:r>
        <w:r>
          <w:rPr>
            <w:rStyle w:val="Hyperlink"/>
          </w:rPr>
          <w:t xml:space="preserve"> </w:t>
        </w:r>
        <w:r>
          <w:rPr>
            <w:rStyle w:val="Hyperlink"/>
          </w:rPr>
          <w:t xml:space="preserve">Governor</w:t>
        </w:r>
        <w:r>
          <w:rPr>
            <w:rStyle w:val="Hyperlink"/>
          </w:rPr>
          <w:t xml:space="preserve">,”</w:t>
        </w:r>
        <w:r>
          <w:rPr>
            <w:rStyle w:val="Hyperlink"/>
          </w:rPr>
          <w:t xml:space="preserve"> </w:t>
        </w:r>
        <w:r>
          <w:rPr>
            <w:rStyle w:val="Hyperlink"/>
            <w:iCs/>
            <w:i/>
          </w:rPr>
          <w:t xml:space="preserve">The Hartford Courant</w:t>
        </w:r>
        <w:r>
          <w:rPr>
            <w:rStyle w:val="Hyperlink"/>
          </w:rPr>
          <w:t xml:space="preserve">, June 8, 1923,</w:t>
        </w:r>
        <w:r>
          <w:rPr>
            <w:rStyle w:val="Hyperlink"/>
          </w:rPr>
          <w:t xml:space="preserve"> </w:t>
        </w:r>
        <w:hyperlink r:id="rId536">
          <w:r>
            <w:rPr>
              <w:rStyle w:val="Hyperlink"/>
            </w:rPr>
            <w:t xml:space="preserve">http://search.proquest.com/hnphartfordcourant/docview/553472092/citation/13E0D686BAE24FA2PQ/11?accountid=14405</w:t>
          </w:r>
        </w:hyperlink>
      </w:hyperlink>
      <w:r>
        <w:t xml:space="preserve">;</w:t>
      </w:r>
      <w:r>
        <w:t xml:space="preserve"> </w:t>
      </w:r>
      <w:r>
        <w:t xml:space="preserve">Connecticut General Assembly,</w:t>
      </w:r>
      <w:r>
        <w:t xml:space="preserve"> </w:t>
      </w:r>
      <w:hyperlink w:anchor="X8432709c0acd7578d63081f9d11f0f6df3e7273">
        <w:r>
          <w:rPr>
            <w:rStyle w:val="Hyperlink"/>
          </w:rPr>
          <w:t xml:space="preserve">“Public</w:t>
        </w:r>
        <w:r>
          <w:rPr>
            <w:rStyle w:val="Hyperlink"/>
          </w:rPr>
          <w:t xml:space="preserve"> </w:t>
        </w:r>
        <w:r>
          <w:rPr>
            <w:rStyle w:val="Hyperlink"/>
          </w:rPr>
          <w:t xml:space="preserve">Act</w:t>
        </w:r>
        <w:r>
          <w:rPr>
            <w:rStyle w:val="Hyperlink"/>
          </w:rPr>
          <w:t xml:space="preserve"> </w:t>
        </w:r>
        <w:r>
          <w:rPr>
            <w:rStyle w:val="Hyperlink"/>
          </w:rPr>
          <w:t xml:space="preserve">279:</w:t>
        </w:r>
        <w:r>
          <w:rPr>
            <w:rStyle w:val="Hyperlink"/>
          </w:rPr>
          <w:t xml:space="preserve"> </w:t>
        </w:r>
        <w:r>
          <w:rPr>
            <w:rStyle w:val="Hyperlink"/>
          </w:rPr>
          <w:t xml:space="preserve">An Act Concerning Zoning</w:t>
        </w:r>
        <w:r>
          <w:rPr>
            <w:rStyle w:val="Hyperlink"/>
          </w:rPr>
          <w:t xml:space="preserve"> </w:t>
        </w:r>
        <w:r>
          <w:rPr>
            <w:rStyle w:val="Hyperlink"/>
          </w:rPr>
          <w:t xml:space="preserve">in</w:t>
        </w:r>
        <w:r>
          <w:rPr>
            <w:rStyle w:val="Hyperlink"/>
          </w:rPr>
          <w:t xml:space="preserve"> </w:t>
        </w:r>
        <w:r>
          <w:rPr>
            <w:rStyle w:val="Hyperlink"/>
          </w:rPr>
          <w:t xml:space="preserve">Certain Cities</w:t>
        </w:r>
        <w:r>
          <w:rPr>
            <w:rStyle w:val="Hyperlink"/>
          </w:rPr>
          <w:t xml:space="preserve"> </w:t>
        </w:r>
        <w:r>
          <w:rPr>
            <w:rStyle w:val="Hyperlink"/>
          </w:rPr>
          <w:t xml:space="preserve">and</w:t>
        </w:r>
        <w:r>
          <w:rPr>
            <w:rStyle w:val="Hyperlink"/>
          </w:rPr>
          <w:t xml:space="preserve"> </w:t>
        </w:r>
        <w:r>
          <w:rPr>
            <w:rStyle w:val="Hyperlink"/>
          </w:rPr>
          <w:t xml:space="preserve">Towns</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Public</w:t>
        </w:r>
        <w:r>
          <w:rPr>
            <w:rStyle w:val="Hyperlink"/>
            <w:iCs/>
            <w:i/>
          </w:rPr>
          <w:t xml:space="preserve"> </w:t>
        </w:r>
        <w:r>
          <w:rPr>
            <w:rStyle w:val="Hyperlink"/>
            <w:iCs/>
            <w:i/>
          </w:rPr>
          <w:t xml:space="preserve">Acts Passed</w:t>
        </w:r>
        <w:r>
          <w:rPr>
            <w:rStyle w:val="Hyperlink"/>
            <w:iCs/>
            <w:i/>
          </w:rPr>
          <w:t xml:space="preserve"> </w:t>
        </w:r>
        <w:r>
          <w:rPr>
            <w:rStyle w:val="Hyperlink"/>
            <w:iCs/>
            <w:i/>
          </w:rPr>
          <w:t xml:space="preserve">by the</w:t>
        </w:r>
        <w:r>
          <w:rPr>
            <w:rStyle w:val="Hyperlink"/>
            <w:iCs/>
            <w:i/>
          </w:rPr>
          <w:t xml:space="preserve"> </w:t>
        </w:r>
        <w:r>
          <w:rPr>
            <w:rStyle w:val="Hyperlink"/>
            <w:iCs/>
            <w:i/>
          </w:rPr>
          <w:t xml:space="preserve">General Assembly</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State</w:t>
        </w:r>
        <w:r>
          <w:rPr>
            <w:rStyle w:val="Hyperlink"/>
            <w:iCs/>
            <w:i/>
          </w:rPr>
          <w:t xml:space="preserve"> </w:t>
        </w:r>
        <w:r>
          <w:rPr>
            <w:rStyle w:val="Hyperlink"/>
            <w:iCs/>
            <w:i/>
          </w:rPr>
          <w:t xml:space="preserve">of</w:t>
        </w:r>
        <w:r>
          <w:rPr>
            <w:rStyle w:val="Hyperlink"/>
            <w:iCs/>
            <w:i/>
          </w:rPr>
          <w:t xml:space="preserve"> </w:t>
        </w:r>
        <w:r>
          <w:rPr>
            <w:rStyle w:val="Hyperlink"/>
            <w:iCs/>
            <w:i/>
          </w:rPr>
          <w:t xml:space="preserve">Connecticut</w:t>
        </w:r>
        <w:r>
          <w:rPr>
            <w:rStyle w:val="Hyperlink"/>
            <w:iCs/>
            <w:i/>
          </w:rPr>
          <w:t xml:space="preserve">,</w:t>
        </w:r>
        <w:r>
          <w:rPr>
            <w:rStyle w:val="Hyperlink"/>
            <w:iCs/>
            <w:i/>
          </w:rPr>
          <w:t xml:space="preserve"> </w:t>
        </w:r>
        <w:r>
          <w:rPr>
            <w:rStyle w:val="Hyperlink"/>
            <w:iCs/>
            <w:i/>
          </w:rPr>
          <w:t xml:space="preserve">January Session</w:t>
        </w:r>
        <w:r>
          <w:rPr>
            <w:rStyle w:val="Hyperlink"/>
          </w:rPr>
          <w:t xml:space="preserve">, 1923, 3790–92,</w:t>
        </w:r>
        <w:r>
          <w:rPr>
            <w:rStyle w:val="Hyperlink"/>
          </w:rPr>
          <w:t xml:space="preserve"> </w:t>
        </w:r>
        <w:hyperlink r:id="rId537">
          <w:r>
            <w:rPr>
              <w:rStyle w:val="Hyperlink"/>
            </w:rPr>
            <w:t xml:space="preserve">https://heinonline.org/HOL/P?h=hein.ssl/ssct0160&amp;i=318</w:t>
          </w:r>
        </w:hyperlink>
      </w:hyperlink>
      <w:r>
        <w:t xml:space="preserve">.</w:t>
      </w:r>
    </w:p>
  </w:footnote>
  <w:footnote w:id="538">
    <w:p>
      <w:pPr>
        <w:pStyle w:val="FootnoteText"/>
      </w:pPr>
      <w:r>
        <w:rPr>
          <w:rStyle w:val="FootnoteReference"/>
        </w:rPr>
        <w:footnoteRef/>
      </w:r>
      <w:r>
        <w:t xml:space="preserve"> </w:t>
      </w:r>
      <w:hyperlink w:anchor="ref-ZoningCommissionBe1923">
        <w:r>
          <w:rPr>
            <w:rStyle w:val="Hyperlink"/>
          </w:rPr>
          <w:t xml:space="preserve">“Zoning</w:t>
        </w:r>
        <w:r>
          <w:rPr>
            <w:rStyle w:val="Hyperlink"/>
          </w:rPr>
          <w:t xml:space="preserve"> </w:t>
        </w:r>
        <w:r>
          <w:rPr>
            <w:rStyle w:val="Hyperlink"/>
          </w:rPr>
          <w:t xml:space="preserve">Commission</w:t>
        </w:r>
        <w:r>
          <w:rPr>
            <w:rStyle w:val="Hyperlink"/>
          </w:rPr>
          <w:t xml:space="preserve"> </w:t>
        </w:r>
        <w:r>
          <w:rPr>
            <w:rStyle w:val="Hyperlink"/>
          </w:rPr>
          <w:t xml:space="preserve">to</w:t>
        </w:r>
        <w:r>
          <w:rPr>
            <w:rStyle w:val="Hyperlink"/>
          </w:rPr>
          <w:t xml:space="preserve"> </w:t>
        </w:r>
        <w:r>
          <w:rPr>
            <w:rStyle w:val="Hyperlink"/>
          </w:rPr>
          <w:t xml:space="preserve">Be Appointed</w:t>
        </w:r>
        <w:r>
          <w:rPr>
            <w:rStyle w:val="Hyperlink"/>
          </w:rPr>
          <w:t xml:space="preserve">,”</w:t>
        </w:r>
        <w:r>
          <w:rPr>
            <w:rStyle w:val="Hyperlink"/>
          </w:rPr>
          <w:t xml:space="preserve"> </w:t>
        </w:r>
        <w:r>
          <w:rPr>
            <w:rStyle w:val="Hyperlink"/>
            <w:iCs/>
            <w:i/>
          </w:rPr>
          <w:t xml:space="preserve">Hartford Courant</w:t>
        </w:r>
        <w:r>
          <w:rPr>
            <w:rStyle w:val="Hyperlink"/>
          </w:rPr>
          <w:t xml:space="preserve">, June 21, 1923,</w:t>
        </w:r>
        <w:r>
          <w:rPr>
            <w:rStyle w:val="Hyperlink"/>
          </w:rPr>
          <w:t xml:space="preserve"> </w:t>
        </w:r>
        <w:hyperlink r:id="rId539">
          <w:r>
            <w:rPr>
              <w:rStyle w:val="Hyperlink"/>
            </w:rPr>
            <w:t xml:space="preserve">http://search.proquest.com/hnphartfordcourant/docview/553415093/abstract/259F4C144CC44403PQ/1</w:t>
          </w:r>
        </w:hyperlink>
      </w:hyperlink>
      <w:r>
        <w:t xml:space="preserve">;</w:t>
      </w:r>
      <w:r>
        <w:t xml:space="preserve"> </w:t>
      </w:r>
      <w:hyperlink w:anchor="ref-WestHartfordHas1923">
        <w:r>
          <w:rPr>
            <w:rStyle w:val="Hyperlink"/>
          </w:rPr>
          <w:t xml:space="preserve">“West</w:t>
        </w:r>
        <w:r>
          <w:rPr>
            <w:rStyle w:val="Hyperlink"/>
          </w:rPr>
          <w:t xml:space="preserve"> </w:t>
        </w:r>
        <w:r>
          <w:rPr>
            <w:rStyle w:val="Hyperlink"/>
          </w:rPr>
          <w:t xml:space="preserve">Hartford Has Zoning Commission</w:t>
        </w:r>
        <w:r>
          <w:rPr>
            <w:rStyle w:val="Hyperlink"/>
          </w:rPr>
          <w:t xml:space="preserve">”</w:t>
        </w:r>
      </w:hyperlink>
      <w:r>
        <w:t xml:space="preserve">;</w:t>
      </w:r>
      <w:r>
        <w:t xml:space="preserve"> </w:t>
      </w:r>
      <w:hyperlink w:anchor="ref-MoneyWestHartford1923">
        <w:r>
          <w:rPr>
            <w:rStyle w:val="Hyperlink"/>
          </w:rPr>
          <w:t xml:space="preserve">“Money for</w:t>
        </w:r>
        <w:r>
          <w:rPr>
            <w:rStyle w:val="Hyperlink"/>
          </w:rPr>
          <w:t xml:space="preserve"> </w:t>
        </w:r>
        <w:r>
          <w:rPr>
            <w:rStyle w:val="Hyperlink"/>
          </w:rPr>
          <w:t xml:space="preserve">West Hartford Zoning</w:t>
        </w:r>
        <w:r>
          <w:rPr>
            <w:rStyle w:val="Hyperlink"/>
          </w:rPr>
          <w:t xml:space="preserve">,”</w:t>
        </w:r>
        <w:r>
          <w:rPr>
            <w:rStyle w:val="Hyperlink"/>
          </w:rPr>
          <w:t xml:space="preserve"> </w:t>
        </w:r>
        <w:r>
          <w:rPr>
            <w:rStyle w:val="Hyperlink"/>
            <w:iCs/>
            <w:i/>
          </w:rPr>
          <w:t xml:space="preserve">Hartford Courant</w:t>
        </w:r>
        <w:r>
          <w:rPr>
            <w:rStyle w:val="Hyperlink"/>
          </w:rPr>
          <w:t xml:space="preserve">, August 9, 1923,</w:t>
        </w:r>
        <w:r>
          <w:rPr>
            <w:rStyle w:val="Hyperlink"/>
          </w:rPr>
          <w:t xml:space="preserve"> </w:t>
        </w:r>
        <w:hyperlink r:id="rId540">
          <w:r>
            <w:rPr>
              <w:rStyle w:val="Hyperlink"/>
            </w:rPr>
            <w:t xml:space="preserve">http://search.proquest.com/hnphartfordcourant/docview/553505479/abstract/25FC2CA0205C4D31PQ/1</w:t>
          </w:r>
        </w:hyperlink>
      </w:hyperlink>
      <w:r>
        <w:t xml:space="preserve">;</w:t>
      </w:r>
      <w:r>
        <w:t xml:space="preserve"> </w:t>
      </w:r>
      <w:hyperlink w:anchor="ref-ZoningCommissionReady1923">
        <w:r>
          <w:rPr>
            <w:rStyle w:val="Hyperlink"/>
          </w:rPr>
          <w:t xml:space="preserve">“Zoning</w:t>
        </w:r>
        <w:r>
          <w:rPr>
            <w:rStyle w:val="Hyperlink"/>
          </w:rPr>
          <w:t xml:space="preserve"> </w:t>
        </w:r>
        <w:r>
          <w:rPr>
            <w:rStyle w:val="Hyperlink"/>
          </w:rPr>
          <w:t xml:space="preserve">Commission Ready</w:t>
        </w:r>
        <w:r>
          <w:rPr>
            <w:rStyle w:val="Hyperlink"/>
          </w:rPr>
          <w:t xml:space="preserve"> </w:t>
        </w:r>
        <w:r>
          <w:rPr>
            <w:rStyle w:val="Hyperlink"/>
          </w:rPr>
          <w:t xml:space="preserve">for</w:t>
        </w:r>
        <w:r>
          <w:rPr>
            <w:rStyle w:val="Hyperlink"/>
          </w:rPr>
          <w:t xml:space="preserve"> </w:t>
        </w:r>
        <w:r>
          <w:rPr>
            <w:rStyle w:val="Hyperlink"/>
          </w:rPr>
          <w:t xml:space="preserve">Work</w:t>
        </w:r>
        <w:r>
          <w:rPr>
            <w:rStyle w:val="Hyperlink"/>
          </w:rPr>
          <w:t xml:space="preserve">,”</w:t>
        </w:r>
        <w:r>
          <w:rPr>
            <w:rStyle w:val="Hyperlink"/>
          </w:rPr>
          <w:t xml:space="preserve"> </w:t>
        </w:r>
        <w:r>
          <w:rPr>
            <w:rStyle w:val="Hyperlink"/>
            <w:iCs/>
            <w:i/>
          </w:rPr>
          <w:t xml:space="preserve">Hartford Courant</w:t>
        </w:r>
        <w:r>
          <w:rPr>
            <w:rStyle w:val="Hyperlink"/>
          </w:rPr>
          <w:t xml:space="preserve">, September 21, 1923,</w:t>
        </w:r>
        <w:r>
          <w:rPr>
            <w:rStyle w:val="Hyperlink"/>
          </w:rPr>
          <w:t xml:space="preserve"> </w:t>
        </w:r>
        <w:hyperlink r:id="rId541">
          <w:r>
            <w:rPr>
              <w:rStyle w:val="Hyperlink"/>
            </w:rPr>
            <w:t xml:space="preserve">http://search.proquest.com/hnphartfordcourant/docview/553475423/abstract/A0FC04626954B44PQ/1</w:t>
          </w:r>
        </w:hyperlink>
      </w:hyperlink>
      <w:r>
        <w:t xml:space="preserve">.</w:t>
      </w:r>
    </w:p>
  </w:footnote>
  <w:footnote w:id="543">
    <w:p>
      <w:pPr>
        <w:pStyle w:val="FootnoteText"/>
      </w:pPr>
      <w:r>
        <w:rPr>
          <w:rStyle w:val="FootnoteReference"/>
        </w:rPr>
        <w:footnoteRef/>
      </w:r>
      <w:r>
        <w:t xml:space="preserve"> </w:t>
      </w:r>
      <w:hyperlink w:anchor="ref-ExpertZoningEngaged1923">
        <w:r>
          <w:rPr>
            <w:rStyle w:val="Hyperlink"/>
          </w:rPr>
          <w:t xml:space="preserve">“Expert on</w:t>
        </w:r>
        <w:r>
          <w:rPr>
            <w:rStyle w:val="Hyperlink"/>
          </w:rPr>
          <w:t xml:space="preserve"> </w:t>
        </w:r>
        <w:r>
          <w:rPr>
            <w:rStyle w:val="Hyperlink"/>
          </w:rPr>
          <w:t xml:space="preserve">Zoning Engaged</w:t>
        </w:r>
        <w:r>
          <w:rPr>
            <w:rStyle w:val="Hyperlink"/>
          </w:rPr>
          <w:t xml:space="preserve"> </w:t>
        </w:r>
        <w:r>
          <w:rPr>
            <w:rStyle w:val="Hyperlink"/>
          </w:rPr>
          <w:t xml:space="preserve">by</w:t>
        </w:r>
        <w:r>
          <w:rPr>
            <w:rStyle w:val="Hyperlink"/>
          </w:rPr>
          <w:t xml:space="preserve"> </w:t>
        </w:r>
        <w:r>
          <w:rPr>
            <w:rStyle w:val="Hyperlink"/>
          </w:rPr>
          <w:t xml:space="preserve">Town</w:t>
        </w:r>
        <w:r>
          <w:rPr>
            <w:rStyle w:val="Hyperlink"/>
          </w:rPr>
          <w:t xml:space="preserve">,”</w:t>
        </w:r>
        <w:r>
          <w:rPr>
            <w:rStyle w:val="Hyperlink"/>
          </w:rPr>
          <w:t xml:space="preserve"> </w:t>
        </w:r>
        <w:r>
          <w:rPr>
            <w:rStyle w:val="Hyperlink"/>
            <w:iCs/>
            <w:i/>
          </w:rPr>
          <w:t xml:space="preserve">Hartford Courant</w:t>
        </w:r>
        <w:r>
          <w:rPr>
            <w:rStyle w:val="Hyperlink"/>
          </w:rPr>
          <w:t xml:space="preserve">, November 7, 1923,</w:t>
        </w:r>
        <w:r>
          <w:rPr>
            <w:rStyle w:val="Hyperlink"/>
          </w:rPr>
          <w:t xml:space="preserve"> </w:t>
        </w:r>
        <w:hyperlink r:id="rId544">
          <w:r>
            <w:rPr>
              <w:rStyle w:val="Hyperlink"/>
            </w:rPr>
            <w:t xml:space="preserve">http://search.proquest.com/hnphartfordcourant/docview/553559655/abstract/439FAAE8A904982PQ/1</w:t>
          </w:r>
        </w:hyperlink>
      </w:hyperlink>
      <w:r>
        <w:t xml:space="preserve">;</w:t>
      </w:r>
      <w:r>
        <w:t xml:space="preserve"> </w:t>
      </w:r>
      <w:hyperlink w:anchor="ref-RobertWhittenCity1936">
        <w:r>
          <w:rPr>
            <w:rStyle w:val="Hyperlink"/>
          </w:rPr>
          <w:t xml:space="preserve">“Robert</w:t>
        </w:r>
        <w:r>
          <w:rPr>
            <w:rStyle w:val="Hyperlink"/>
          </w:rPr>
          <w:t xml:space="preserve"> </w:t>
        </w:r>
        <w:r>
          <w:rPr>
            <w:rStyle w:val="Hyperlink"/>
          </w:rPr>
          <w:t xml:space="preserve">Whitten</w:t>
        </w:r>
        <w:r>
          <w:rPr>
            <w:rStyle w:val="Hyperlink"/>
          </w:rPr>
          <w:t xml:space="preserve">,</w:t>
        </w:r>
        <w:r>
          <w:rPr>
            <w:rStyle w:val="Hyperlink"/>
          </w:rPr>
          <w:t xml:space="preserve"> </w:t>
        </w:r>
        <w:r>
          <w:rPr>
            <w:rStyle w:val="Hyperlink"/>
          </w:rPr>
          <w:t xml:space="preserve">City Planner</w:t>
        </w:r>
        <w:r>
          <w:rPr>
            <w:rStyle w:val="Hyperlink"/>
          </w:rPr>
          <w:t xml:space="preserve">,</w:t>
        </w:r>
        <w:r>
          <w:rPr>
            <w:rStyle w:val="Hyperlink"/>
          </w:rPr>
          <w:t xml:space="preserve"> </w:t>
        </w:r>
        <w:r>
          <w:rPr>
            <w:rStyle w:val="Hyperlink"/>
          </w:rPr>
          <w:t xml:space="preserve">Dies</w:t>
        </w:r>
        <w:r>
          <w:rPr>
            <w:rStyle w:val="Hyperlink"/>
          </w:rPr>
          <w:t xml:space="preserve">,”</w:t>
        </w:r>
        <w:r>
          <w:rPr>
            <w:rStyle w:val="Hyperlink"/>
          </w:rPr>
          <w:t xml:space="preserve"> </w:t>
        </w:r>
        <w:r>
          <w:rPr>
            <w:rStyle w:val="Hyperlink"/>
            <w:iCs/>
            <w:i/>
          </w:rPr>
          <w:t xml:space="preserve">New York Times: General News</w:t>
        </w:r>
        <w:r>
          <w:rPr>
            <w:rStyle w:val="Hyperlink"/>
          </w:rPr>
          <w:t xml:space="preserve">, 1936,</w:t>
        </w:r>
        <w:r>
          <w:rPr>
            <w:rStyle w:val="Hyperlink"/>
          </w:rPr>
          <w:t xml:space="preserve"> </w:t>
        </w:r>
        <w:hyperlink r:id="rId545">
          <w:r>
            <w:rPr>
              <w:rStyle w:val="Hyperlink"/>
            </w:rPr>
            <w:t xml:space="preserve">http://search.proquest.com/hnpnewyorktimes/docview/101877162/citation/60094A1DAEEF4AB3PQ/1</w:t>
          </w:r>
        </w:hyperlink>
      </w:hyperlink>
      <w:r>
        <w:t xml:space="preserve">;</w:t>
      </w:r>
      <w:r>
        <w:t xml:space="preserve"> </w:t>
      </w:r>
      <w:r>
        <w:t xml:space="preserve">Robert Harvey Whitten,</w:t>
      </w:r>
      <w:r>
        <w:t xml:space="preserve"> </w:t>
      </w:r>
      <w:hyperlink w:anchor="ref-whittenClevelandZonePlan1921">
        <w:r>
          <w:rPr>
            <w:rStyle w:val="Hyperlink"/>
            <w:iCs/>
            <w:i/>
          </w:rPr>
          <w:t xml:space="preserve">The</w:t>
        </w:r>
        <w:r>
          <w:rPr>
            <w:rStyle w:val="Hyperlink"/>
            <w:iCs/>
            <w:i/>
          </w:rPr>
          <w:t xml:space="preserve"> </w:t>
        </w:r>
        <w:r>
          <w:rPr>
            <w:rStyle w:val="Hyperlink"/>
            <w:iCs/>
            <w:i/>
          </w:rPr>
          <w:t xml:space="preserve">Cleveland Zone Plan</w:t>
        </w:r>
        <w:r>
          <w:rPr>
            <w:rStyle w:val="Hyperlink"/>
          </w:rPr>
          <w:t xml:space="preserve"> </w:t>
        </w:r>
        <w:r>
          <w:rPr>
            <w:rStyle w:val="Hyperlink"/>
          </w:rPr>
          <w:t xml:space="preserve">(</w:t>
        </w:r>
        <w:r>
          <w:rPr>
            <w:rStyle w:val="Hyperlink"/>
          </w:rPr>
          <w:t xml:space="preserve">Cleveland, OH</w:t>
        </w:r>
        <w:r>
          <w:rPr>
            <w:rStyle w:val="Hyperlink"/>
          </w:rPr>
          <w:t xml:space="preserve">, 1921),</w:t>
        </w:r>
        <w:r>
          <w:rPr>
            <w:rStyle w:val="Hyperlink"/>
          </w:rPr>
          <w:t xml:space="preserve"> </w:t>
        </w:r>
        <w:hyperlink r:id="rId542">
          <w:r>
            <w:rPr>
              <w:rStyle w:val="Hyperlink"/>
            </w:rPr>
            <w:t xml:space="preserve">http://hdl.handle.net/2027/yale.39002044619519</w:t>
          </w:r>
        </w:hyperlink>
      </w:hyperlink>
      <w:r>
        <w:t xml:space="preserve">.</w:t>
      </w:r>
    </w:p>
  </w:footnote>
  <w:footnote w:id="550">
    <w:p>
      <w:pPr>
        <w:pStyle w:val="FootnoteText"/>
      </w:pPr>
      <w:r>
        <w:rPr>
          <w:rStyle w:val="FootnoteReference"/>
        </w:rPr>
        <w:footnoteRef/>
      </w:r>
      <w:r>
        <w:t xml:space="preserve"> </w:t>
      </w:r>
      <w:r>
        <w:t xml:space="preserve">Robert Harvey Whitten,</w:t>
      </w:r>
      <w:r>
        <w:t xml:space="preserve"> </w:t>
      </w:r>
      <w:hyperlink w:anchor="ref-whittenAtlantaZonePlan1922">
        <w:r>
          <w:rPr>
            <w:rStyle w:val="Hyperlink"/>
            <w:iCs/>
            <w:i/>
          </w:rPr>
          <w:t xml:space="preserve">The</w:t>
        </w:r>
        <w:r>
          <w:rPr>
            <w:rStyle w:val="Hyperlink"/>
            <w:iCs/>
            <w:i/>
          </w:rPr>
          <w:t xml:space="preserve"> </w:t>
        </w:r>
        <w:r>
          <w:rPr>
            <w:rStyle w:val="Hyperlink"/>
            <w:iCs/>
            <w:i/>
          </w:rPr>
          <w:t xml:space="preserve">Atlanta Zone Plan</w:t>
        </w:r>
        <w:r>
          <w:rPr>
            <w:rStyle w:val="Hyperlink"/>
          </w:rPr>
          <w:t xml:space="preserve"> </w:t>
        </w:r>
        <w:r>
          <w:rPr>
            <w:rStyle w:val="Hyperlink"/>
          </w:rPr>
          <w:t xml:space="preserve">(</w:t>
        </w:r>
        <w:r>
          <w:rPr>
            <w:rStyle w:val="Hyperlink"/>
          </w:rPr>
          <w:t xml:space="preserve">Atlanta GA</w:t>
        </w:r>
        <w:r>
          <w:rPr>
            <w:rStyle w:val="Hyperlink"/>
          </w:rPr>
          <w:t xml:space="preserve">:</w:t>
        </w:r>
        <w:r>
          <w:rPr>
            <w:rStyle w:val="Hyperlink"/>
          </w:rPr>
          <w:t xml:space="preserve"> </w:t>
        </w:r>
        <w:r>
          <w:rPr>
            <w:rStyle w:val="Hyperlink"/>
          </w:rPr>
          <w:t xml:space="preserve">City Planning Commission</w:t>
        </w:r>
        <w:r>
          <w:rPr>
            <w:rStyle w:val="Hyperlink"/>
          </w:rPr>
          <w:t xml:space="preserve">, 1922),</w:t>
        </w:r>
        <w:r>
          <w:rPr>
            <w:rStyle w:val="Hyperlink"/>
          </w:rPr>
          <w:t xml:space="preserve"> </w:t>
        </w:r>
        <w:hyperlink r:id="rId549">
          <w:r>
            <w:rPr>
              <w:rStyle w:val="Hyperlink"/>
            </w:rPr>
            <w:t xml:space="preserve">https://www.google.com/books/edition/The_Atlanta_Zone_Plan/MmNAAQAAMAAJ</w:t>
          </w:r>
        </w:hyperlink>
      </w:hyperlink>
      <w:r>
        <w:t xml:space="preserve">, p. 10;</w:t>
      </w:r>
      <w:r>
        <w:t xml:space="preserve"> </w:t>
      </w:r>
      <w:r>
        <w:t xml:space="preserve">Christopher Silver,</w:t>
      </w:r>
      <w:r>
        <w:t xml:space="preserve"> </w:t>
      </w:r>
      <w:hyperlink w:anchor="ref-silverRacialOriginsZoning1997">
        <w:r>
          <w:rPr>
            <w:rStyle w:val="Hyperlink"/>
          </w:rPr>
          <w:t xml:space="preserve">“The</w:t>
        </w:r>
        <w:r>
          <w:rPr>
            <w:rStyle w:val="Hyperlink"/>
          </w:rPr>
          <w:t xml:space="preserve"> </w:t>
        </w:r>
        <w:r>
          <w:rPr>
            <w:rStyle w:val="Hyperlink"/>
          </w:rPr>
          <w:t xml:space="preserve">Racial Origins</w:t>
        </w:r>
        <w:r>
          <w:rPr>
            <w:rStyle w:val="Hyperlink"/>
          </w:rPr>
          <w:t xml:space="preserve"> </w:t>
        </w:r>
        <w:r>
          <w:rPr>
            <w:rStyle w:val="Hyperlink"/>
          </w:rPr>
          <w:t xml:space="preserve">of</w:t>
        </w:r>
        <w:r>
          <w:rPr>
            <w:rStyle w:val="Hyperlink"/>
          </w:rPr>
          <w:t xml:space="preserve"> </w:t>
        </w:r>
        <w:r>
          <w:rPr>
            <w:rStyle w:val="Hyperlink"/>
          </w:rPr>
          <w:t xml:space="preserve">Zoning</w:t>
        </w:r>
        <w:r>
          <w:rPr>
            <w:rStyle w:val="Hyperlink"/>
          </w:rPr>
          <w:t xml:space="preserve"> </w:t>
        </w:r>
        <w:r>
          <w:rPr>
            <w:rStyle w:val="Hyperlink"/>
          </w:rPr>
          <w:t xml:space="preserve">in</w:t>
        </w:r>
        <w:r>
          <w:rPr>
            <w:rStyle w:val="Hyperlink"/>
          </w:rPr>
          <w:t xml:space="preserve"> </w:t>
        </w:r>
        <w:r>
          <w:rPr>
            <w:rStyle w:val="Hyperlink"/>
          </w:rPr>
          <w:t xml:space="preserve">American Cities</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Urban</w:t>
        </w:r>
        <w:r>
          <w:rPr>
            <w:rStyle w:val="Hyperlink"/>
            <w:iCs/>
            <w:i/>
          </w:rPr>
          <w:t xml:space="preserve"> </w:t>
        </w:r>
        <w:r>
          <w:rPr>
            <w:rStyle w:val="Hyperlink"/>
            <w:iCs/>
            <w:i/>
          </w:rPr>
          <w:t xml:space="preserve">Planning</w:t>
        </w:r>
        <w:r>
          <w:rPr>
            <w:rStyle w:val="Hyperlink"/>
            <w:iCs/>
            <w:i/>
          </w:rPr>
          <w:t xml:space="preserve"> </w:t>
        </w:r>
        <w:r>
          <w:rPr>
            <w:rStyle w:val="Hyperlink"/>
            <w:iCs/>
            <w:i/>
          </w:rPr>
          <w:t xml:space="preserve">and the</w:t>
        </w:r>
        <w:r>
          <w:rPr>
            <w:rStyle w:val="Hyperlink"/>
            <w:iCs/>
            <w:i/>
          </w:rPr>
          <w:t xml:space="preserve"> </w:t>
        </w:r>
        <w:r>
          <w:rPr>
            <w:rStyle w:val="Hyperlink"/>
            <w:iCs/>
            <w:i/>
          </w:rPr>
          <w:t xml:space="preserve">African American Community</w:t>
        </w:r>
        <w:r>
          <w:rPr>
            <w:rStyle w:val="Hyperlink"/>
            <w:iCs/>
            <w:i/>
          </w:rPr>
          <w:t xml:space="preserve">:</w:t>
        </w:r>
        <w:r>
          <w:rPr>
            <w:rStyle w:val="Hyperlink"/>
            <w:iCs/>
            <w:i/>
          </w:rPr>
          <w:t xml:space="preserve"> </w:t>
        </w:r>
        <w:r>
          <w:rPr>
            <w:rStyle w:val="Hyperlink"/>
            <w:iCs/>
            <w:i/>
          </w:rPr>
          <w:t xml:space="preserve">In</w:t>
        </w:r>
        <w:r>
          <w:rPr>
            <w:rStyle w:val="Hyperlink"/>
            <w:iCs/>
            <w:i/>
          </w:rPr>
          <w:t xml:space="preserve"> </w:t>
        </w:r>
        <w:r>
          <w:rPr>
            <w:rStyle w:val="Hyperlink"/>
            <w:iCs/>
            <w:i/>
          </w:rPr>
          <w:t xml:space="preserve">the</w:t>
        </w:r>
        <w:r>
          <w:rPr>
            <w:rStyle w:val="Hyperlink"/>
            <w:iCs/>
            <w:i/>
          </w:rPr>
          <w:t xml:space="preserve"> </w:t>
        </w:r>
        <w:r>
          <w:rPr>
            <w:rStyle w:val="Hyperlink"/>
            <w:iCs/>
            <w:i/>
          </w:rPr>
          <w:t xml:space="preserve">Shadows</w:t>
        </w:r>
        <w:r>
          <w:rPr>
            <w:rStyle w:val="Hyperlink"/>
          </w:rPr>
          <w:t xml:space="preserve">, ed. June Manning Thomas and Marsha Ritzdorf (</w:t>
        </w:r>
        <w:r>
          <w:rPr>
            <w:rStyle w:val="Hyperlink"/>
          </w:rPr>
          <w:t xml:space="preserve">Sage Publications</w:t>
        </w:r>
        <w:r>
          <w:rPr>
            <w:rStyle w:val="Hyperlink"/>
          </w:rPr>
          <w:t xml:space="preserve">, 1997)</w:t>
        </w:r>
      </w:hyperlink>
      <w:r>
        <w:t xml:space="preserve">;</w:t>
      </w:r>
      <w:r>
        <w:t xml:space="preserve"> </w:t>
      </w:r>
      <w:r>
        <w:t xml:space="preserve">Rothstein,</w:t>
      </w:r>
      <w:r>
        <w:t xml:space="preserve"> </w:t>
      </w:r>
      <w:hyperlink w:anchor="ref-rothsteinColorLawForgotten2017">
        <w:r>
          <w:rPr>
            <w:rStyle w:val="Hyperlink"/>
            <w:iCs/>
            <w:i/>
          </w:rPr>
          <w:t xml:space="preserve">The Color of Law</w:t>
        </w:r>
      </w:hyperlink>
      <w:r>
        <w:t xml:space="preserve">, pp. 46-53</w:t>
      </w:r>
    </w:p>
  </w:footnote>
  <w:footnote w:id="552">
    <w:p>
      <w:pPr>
        <w:pStyle w:val="FootnoteText"/>
      </w:pPr>
      <w:r>
        <w:rPr>
          <w:rStyle w:val="FootnoteReference"/>
        </w:rPr>
        <w:footnoteRef/>
      </w:r>
      <w:r>
        <w:t xml:space="preserve"> </w:t>
      </w:r>
      <w:r>
        <w:t xml:space="preserve">Robert Harvey Whitten,</w:t>
      </w:r>
      <w:r>
        <w:t xml:space="preserve"> </w:t>
      </w:r>
      <w:hyperlink w:anchor="ref-whittenWestHartfordZoning1924">
        <w:r>
          <w:rPr>
            <w:rStyle w:val="Hyperlink"/>
            <w:iCs/>
            <w:i/>
          </w:rPr>
          <w:t xml:space="preserve">West</w:t>
        </w:r>
        <w:r>
          <w:rPr>
            <w:rStyle w:val="Hyperlink"/>
            <w:iCs/>
            <w:i/>
          </w:rPr>
          <w:t xml:space="preserve"> </w:t>
        </w:r>
        <w:r>
          <w:rPr>
            <w:rStyle w:val="Hyperlink"/>
            <w:iCs/>
            <w:i/>
          </w:rPr>
          <w:t xml:space="preserve">Hartford Zoning</w:t>
        </w:r>
        <w:r>
          <w:rPr>
            <w:rStyle w:val="Hyperlink"/>
          </w:rPr>
          <w:t xml:space="preserve"> </w:t>
        </w:r>
        <w:r>
          <w:rPr>
            <w:rStyle w:val="Hyperlink"/>
          </w:rPr>
          <w:t xml:space="preserve">(</w:t>
        </w:r>
        <w:r>
          <w:rPr>
            <w:rStyle w:val="Hyperlink"/>
          </w:rPr>
          <w:t xml:space="preserve">West Hartford CT</w:t>
        </w:r>
        <w:r>
          <w:rPr>
            <w:rStyle w:val="Hyperlink"/>
          </w:rPr>
          <w:t xml:space="preserve">:</w:t>
        </w:r>
        <w:r>
          <w:rPr>
            <w:rStyle w:val="Hyperlink"/>
          </w:rPr>
          <w:t xml:space="preserve"> </w:t>
        </w:r>
        <w:r>
          <w:rPr>
            <w:rStyle w:val="Hyperlink"/>
          </w:rPr>
          <w:t xml:space="preserve">Zoning Commission</w:t>
        </w:r>
        <w:r>
          <w:rPr>
            <w:rStyle w:val="Hyperlink"/>
          </w:rPr>
          <w:t xml:space="preserve">, 1924),</w:t>
        </w:r>
        <w:r>
          <w:rPr>
            <w:rStyle w:val="Hyperlink"/>
          </w:rPr>
          <w:t xml:space="preserve"> </w:t>
        </w:r>
        <w:hyperlink r:id="rId551">
          <w:r>
            <w:rPr>
              <w:rStyle w:val="Hyperlink"/>
            </w:rPr>
            <w:t xml:space="preserve">https://www.google.com/books/edition/West_Hartford_Zoning/bdKsAAAAMAAJ</w:t>
          </w:r>
        </w:hyperlink>
      </w:hyperlink>
      <w:r>
        <w:t xml:space="preserve">, pp. preface, 1, 2, 10</w:t>
      </w:r>
    </w:p>
  </w:footnote>
  <w:footnote w:id="553">
    <w:p>
      <w:pPr>
        <w:pStyle w:val="FootnoteText"/>
      </w:pPr>
      <w:r>
        <w:rPr>
          <w:rStyle w:val="FootnoteReference"/>
        </w:rPr>
        <w:footnoteRef/>
      </w:r>
      <w:r>
        <w:t xml:space="preserve"> </w:t>
      </w:r>
      <w:r>
        <w:t xml:space="preserve">Whitten</w:t>
      </w:r>
      <w:r>
        <w:t xml:space="preserve">, pp. 10, 13. Whitten recommended a minimum of 5,000 square feet of land per family in A-1 zones in Cleveland and Atlanta,</w:t>
      </w:r>
      <w:r>
        <w:t xml:space="preserve"> </w:t>
      </w:r>
      <w:r>
        <w:t xml:space="preserve">Whitten,</w:t>
      </w:r>
      <w:r>
        <w:t xml:space="preserve"> </w:t>
      </w:r>
      <w:hyperlink w:anchor="ref-whittenClevelandZonePlan1921">
        <w:r>
          <w:rPr>
            <w:rStyle w:val="Hyperlink"/>
            <w:iCs/>
            <w:i/>
          </w:rPr>
          <w:t xml:space="preserve">The</w:t>
        </w:r>
        <w:r>
          <w:rPr>
            <w:rStyle w:val="Hyperlink"/>
            <w:iCs/>
            <w:i/>
          </w:rPr>
          <w:t xml:space="preserve"> </w:t>
        </w:r>
        <w:r>
          <w:rPr>
            <w:rStyle w:val="Hyperlink"/>
            <w:iCs/>
            <w:i/>
          </w:rPr>
          <w:t xml:space="preserve">Cleveland Zone Plan</w:t>
        </w:r>
      </w:hyperlink>
      <w:r>
        <w:t xml:space="preserve">, p. 12;</w:t>
      </w:r>
      <w:r>
        <w:t xml:space="preserve"> </w:t>
      </w:r>
      <w:r>
        <w:t xml:space="preserve">Whitten,</w:t>
      </w:r>
      <w:r>
        <w:t xml:space="preserve"> </w:t>
      </w:r>
      <w:hyperlink w:anchor="ref-whittenAtlantaZonePlan1922">
        <w:r>
          <w:rPr>
            <w:rStyle w:val="Hyperlink"/>
            <w:iCs/>
            <w:i/>
          </w:rPr>
          <w:t xml:space="preserve">The</w:t>
        </w:r>
        <w:r>
          <w:rPr>
            <w:rStyle w:val="Hyperlink"/>
            <w:iCs/>
            <w:i/>
          </w:rPr>
          <w:t xml:space="preserve"> </w:t>
        </w:r>
        <w:r>
          <w:rPr>
            <w:rStyle w:val="Hyperlink"/>
            <w:iCs/>
            <w:i/>
          </w:rPr>
          <w:t xml:space="preserve">Atlanta Zone Plan</w:t>
        </w:r>
      </w:hyperlink>
      <w:r>
        <w:t xml:space="preserve">, p. 13</w:t>
      </w:r>
    </w:p>
  </w:footnote>
  <w:footnote w:id="570">
    <w:p>
      <w:pPr>
        <w:pStyle w:val="FootnoteText"/>
      </w:pPr>
      <w:r>
        <w:rPr>
          <w:rStyle w:val="FootnoteReference"/>
        </w:rPr>
        <w:footnoteRef/>
      </w:r>
      <w:r>
        <w:t xml:space="preserve"> </w:t>
      </w:r>
      <w:r>
        <w:t xml:space="preserve">Whitten,</w:t>
      </w:r>
      <w:r>
        <w:t xml:space="preserve"> </w:t>
      </w:r>
      <w:hyperlink w:anchor="ref-whittenWestHartfordZoning1924">
        <w:r>
          <w:rPr>
            <w:rStyle w:val="Hyperlink"/>
            <w:iCs/>
            <w:i/>
          </w:rPr>
          <w:t xml:space="preserve">West</w:t>
        </w:r>
        <w:r>
          <w:rPr>
            <w:rStyle w:val="Hyperlink"/>
            <w:iCs/>
            <w:i/>
          </w:rPr>
          <w:t xml:space="preserve"> </w:t>
        </w:r>
        <w:r>
          <w:rPr>
            <w:rStyle w:val="Hyperlink"/>
            <w:iCs/>
            <w:i/>
          </w:rPr>
          <w:t xml:space="preserve">Hartford Zoning</w:t>
        </w:r>
      </w:hyperlink>
      <w:r>
        <w:t xml:space="preserve">, p. 10.</w:t>
      </w:r>
    </w:p>
  </w:footnote>
  <w:footnote w:id="574">
    <w:p>
      <w:pPr>
        <w:pStyle w:val="FootnoteText"/>
      </w:pPr>
      <w:r>
        <w:rPr>
          <w:rStyle w:val="FootnoteReference"/>
        </w:rPr>
        <w:footnoteRef/>
      </w:r>
      <w:r>
        <w:t xml:space="preserve"> </w:t>
      </w:r>
      <w:r>
        <w:t xml:space="preserve">Whitten</w:t>
      </w:r>
      <w:r>
        <w:t xml:space="preserve">, pp. 10, 12, 16, 17. Thanks to Mary Donohue for her research on The Packard, an upscale apartment building originally designed in 1917 by Jewish architect Harry Beckanstin, on land purchased by Barnet Sharfman and his partners, which was resold several times.</w:t>
      </w:r>
      <w:r>
        <w:t xml:space="preserve"> </w:t>
      </w:r>
      <w:r>
        <w:t xml:space="preserve">Mary Donohue,</w:t>
      </w:r>
      <w:r>
        <w:t xml:space="preserve"> </w:t>
      </w:r>
      <w:hyperlink w:anchor="ref-donohueWestHartfordHouse2018">
        <w:r>
          <w:rPr>
            <w:rStyle w:val="Hyperlink"/>
          </w:rPr>
          <w:t xml:space="preserve">“West</w:t>
        </w:r>
        <w:r>
          <w:rPr>
            <w:rStyle w:val="Hyperlink"/>
          </w:rPr>
          <w:t xml:space="preserve"> </w:t>
        </w:r>
        <w:r>
          <w:rPr>
            <w:rStyle w:val="Hyperlink"/>
          </w:rPr>
          <w:t xml:space="preserve">Hartford House Tour</w:t>
        </w:r>
        <w:r>
          <w:rPr>
            <w:rStyle w:val="Hyperlink"/>
          </w:rPr>
          <w:t xml:space="preserve">”</w:t>
        </w:r>
        <w:r>
          <w:rPr>
            <w:rStyle w:val="Hyperlink"/>
          </w:rPr>
          <w:t xml:space="preserve"> </w:t>
        </w:r>
        <w:r>
          <w:rPr>
            <w:rStyle w:val="Hyperlink"/>
          </w:rPr>
          <w:t xml:space="preserve">(</w:t>
        </w:r>
        <w:r>
          <w:rPr>
            <w:rStyle w:val="Hyperlink"/>
          </w:rPr>
          <w:t xml:space="preserve">Noah Webster House and West Hartford Historical Society</w:t>
        </w:r>
        <w:r>
          <w:rPr>
            <w:rStyle w:val="Hyperlink"/>
          </w:rPr>
          <w:t xml:space="preserve">, November 11, 2018)</w:t>
        </w:r>
      </w:hyperlink>
      <w:r>
        <w:t xml:space="preserve">;</w:t>
      </w:r>
      <w:r>
        <w:t xml:space="preserve"> </w:t>
      </w:r>
      <w:hyperlink w:anchor="ref-WestHartfordAsk1917">
        <w:r>
          <w:rPr>
            <w:rStyle w:val="Hyperlink"/>
          </w:rPr>
          <w:t xml:space="preserve">“West</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rPr>
          <w:t xml:space="preserve">Ask</w:t>
        </w:r>
        <w:r>
          <w:rPr>
            <w:rStyle w:val="Hyperlink"/>
          </w:rPr>
          <w:t xml:space="preserve"> </w:t>
        </w:r>
        <w:r>
          <w:rPr>
            <w:rStyle w:val="Hyperlink"/>
          </w:rPr>
          <w:t xml:space="preserve">for</w:t>
        </w:r>
        <w:r>
          <w:rPr>
            <w:rStyle w:val="Hyperlink"/>
          </w:rPr>
          <w:t xml:space="preserve"> </w:t>
        </w:r>
        <w:r>
          <w:rPr>
            <w:rStyle w:val="Hyperlink"/>
          </w:rPr>
          <w:t xml:space="preserve">Changes</w:t>
        </w:r>
        <w:r>
          <w:rPr>
            <w:rStyle w:val="Hyperlink"/>
          </w:rPr>
          <w:t xml:space="preserve"> </w:t>
        </w:r>
        <w:r>
          <w:rPr>
            <w:rStyle w:val="Hyperlink"/>
          </w:rPr>
          <w:t xml:space="preserve">in</w:t>
        </w:r>
        <w:r>
          <w:rPr>
            <w:rStyle w:val="Hyperlink"/>
          </w:rPr>
          <w:t xml:space="preserve"> </w:t>
        </w:r>
        <w:r>
          <w:rPr>
            <w:rStyle w:val="Hyperlink"/>
          </w:rPr>
          <w:t xml:space="preserve">Building Lines</w:t>
        </w:r>
        <w:r>
          <w:rPr>
            <w:rStyle w:val="Hyperlink"/>
          </w:rPr>
          <w:t xml:space="preserve"> </w:t>
        </w:r>
        <w:r>
          <w:rPr>
            <w:rStyle w:val="Hyperlink"/>
          </w:rPr>
          <w:t xml:space="preserve">at</w:t>
        </w:r>
        <w:r>
          <w:rPr>
            <w:rStyle w:val="Hyperlink"/>
          </w:rPr>
          <w:t xml:space="preserve"> </w:t>
        </w:r>
        <w:r>
          <w:rPr>
            <w:rStyle w:val="Hyperlink"/>
          </w:rPr>
          <w:t xml:space="preserve">Selectmen</w:t>
        </w:r>
        <w:r>
          <w:rPr>
            <w:rStyle w:val="Hyperlink"/>
          </w:rPr>
          <w:t xml:space="preserve">’s</w:t>
        </w:r>
        <w:r>
          <w:rPr>
            <w:rStyle w:val="Hyperlink"/>
          </w:rPr>
          <w:t xml:space="preserve"> </w:t>
        </w:r>
        <w:r>
          <w:rPr>
            <w:rStyle w:val="Hyperlink"/>
          </w:rPr>
          <w:t xml:space="preserve">Meeting</w:t>
        </w:r>
        <w:r>
          <w:rPr>
            <w:rStyle w:val="Hyperlink"/>
          </w:rPr>
          <w:t xml:space="preserve"> </w:t>
        </w:r>
        <w:r>
          <w:rPr>
            <w:rStyle w:val="Hyperlink"/>
          </w:rPr>
          <w:t xml:space="preserve">[</w:t>
        </w:r>
        <w:r>
          <w:rPr>
            <w:rStyle w:val="Hyperlink"/>
          </w:rPr>
          <w:t xml:space="preserve">Packard</w:t>
        </w:r>
        <w:r>
          <w:rPr>
            <w:rStyle w:val="Hyperlink"/>
          </w:rPr>
          <w:t xml:space="preserve">],”</w:t>
        </w:r>
        <w:r>
          <w:rPr>
            <w:rStyle w:val="Hyperlink"/>
          </w:rPr>
          <w:t xml:space="preserve"> </w:t>
        </w:r>
        <w:r>
          <w:rPr>
            <w:rStyle w:val="Hyperlink"/>
            <w:iCs/>
            <w:i/>
          </w:rPr>
          <w:t xml:space="preserve">Hartford Courant</w:t>
        </w:r>
        <w:r>
          <w:rPr>
            <w:rStyle w:val="Hyperlink"/>
          </w:rPr>
          <w:t xml:space="preserve">, January 20, 1917,</w:t>
        </w:r>
        <w:r>
          <w:rPr>
            <w:rStyle w:val="Hyperlink"/>
          </w:rPr>
          <w:t xml:space="preserve"> </w:t>
        </w:r>
        <w:hyperlink r:id="rId575">
          <w:r>
            <w:rPr>
              <w:rStyle w:val="Hyperlink"/>
            </w:rPr>
            <w:t xml:space="preserve">http://www.proquest.com/hnphartfordcourant/docview/556428448/abstract/6FF848EE3CBB485APQ/1</w:t>
          </w:r>
        </w:hyperlink>
      </w:hyperlink>
      <w:r>
        <w:t xml:space="preserve">;</w:t>
      </w:r>
      <w:r>
        <w:t xml:space="preserve"> </w:t>
      </w:r>
      <w:hyperlink w:anchor="ref-HartfordLargestApartment1919">
        <w:r>
          <w:rPr>
            <w:rStyle w:val="Hyperlink"/>
          </w:rPr>
          <w:t xml:space="preserve">“Hartford’s</w:t>
        </w:r>
        <w:r>
          <w:rPr>
            <w:rStyle w:val="Hyperlink"/>
          </w:rPr>
          <w:t xml:space="preserve"> </w:t>
        </w:r>
        <w:r>
          <w:rPr>
            <w:rStyle w:val="Hyperlink"/>
          </w:rPr>
          <w:t xml:space="preserve">Largest Apartment Block</w:t>
        </w:r>
        <w:r>
          <w:rPr>
            <w:rStyle w:val="Hyperlink"/>
          </w:rPr>
          <w:t xml:space="preserve"> </w:t>
        </w:r>
        <w:r>
          <w:rPr>
            <w:rStyle w:val="Hyperlink"/>
          </w:rPr>
          <w:t xml:space="preserve">for</w:t>
        </w:r>
        <w:r>
          <w:rPr>
            <w:rStyle w:val="Hyperlink"/>
          </w:rPr>
          <w:t xml:space="preserve"> </w:t>
        </w:r>
        <w:r>
          <w:rPr>
            <w:rStyle w:val="Hyperlink"/>
          </w:rPr>
          <w:t xml:space="preserve">Farmington Ave</w:t>
        </w:r>
        <w:r>
          <w:rPr>
            <w:rStyle w:val="Hyperlink"/>
          </w:rPr>
          <w:t xml:space="preserve">,”</w:t>
        </w:r>
        <w:r>
          <w:rPr>
            <w:rStyle w:val="Hyperlink"/>
          </w:rPr>
          <w:t xml:space="preserve"> </w:t>
        </w:r>
        <w:r>
          <w:rPr>
            <w:rStyle w:val="Hyperlink"/>
            <w:iCs/>
            <w:i/>
          </w:rPr>
          <w:t xml:space="preserve">Hartford Courant</w:t>
        </w:r>
        <w:r>
          <w:rPr>
            <w:rStyle w:val="Hyperlink"/>
          </w:rPr>
          <w:t xml:space="preserve">, May 25, 1919,</w:t>
        </w:r>
        <w:r>
          <w:rPr>
            <w:rStyle w:val="Hyperlink"/>
          </w:rPr>
          <w:t xml:space="preserve"> </w:t>
        </w:r>
        <w:hyperlink r:id="rId576">
          <w:r>
            <w:rPr>
              <w:rStyle w:val="Hyperlink"/>
            </w:rPr>
            <w:t xml:space="preserve">http://www.proquest.com/hnphartfordcourant/docview/556691467/abstract/D668B64BA808413EPQ/1</w:t>
          </w:r>
        </w:hyperlink>
      </w:hyperlink>
      <w:r>
        <w:t xml:space="preserve">;</w:t>
      </w:r>
      <w:r>
        <w:t xml:space="preserve"> </w:t>
      </w:r>
      <w:hyperlink w:anchor="ref-PackardApartmentsSold1923">
        <w:r>
          <w:rPr>
            <w:rStyle w:val="Hyperlink"/>
          </w:rPr>
          <w:t xml:space="preserve">“Packard</w:t>
        </w:r>
        <w:r>
          <w:rPr>
            <w:rStyle w:val="Hyperlink"/>
          </w:rPr>
          <w:t xml:space="preserve"> </w:t>
        </w:r>
        <w:r>
          <w:rPr>
            <w:rStyle w:val="Hyperlink"/>
          </w:rPr>
          <w:t xml:space="preserve">Apartments Sold</w:t>
        </w:r>
        <w:r>
          <w:rPr>
            <w:rStyle w:val="Hyperlink"/>
          </w:rPr>
          <w:t xml:space="preserve"> </w:t>
        </w:r>
        <w:r>
          <w:rPr>
            <w:rStyle w:val="Hyperlink"/>
          </w:rPr>
          <w:t xml:space="preserve">at</w:t>
        </w:r>
        <w:r>
          <w:rPr>
            <w:rStyle w:val="Hyperlink"/>
          </w:rPr>
          <w:t xml:space="preserve"> </w:t>
        </w:r>
        <w:r>
          <w:rPr>
            <w:rStyle w:val="Hyperlink"/>
          </w:rPr>
          <w:t xml:space="preserve">Auction</w:t>
        </w:r>
        <w:r>
          <w:rPr>
            <w:rStyle w:val="Hyperlink"/>
          </w:rPr>
          <w:t xml:space="preserve">,”</w:t>
        </w:r>
        <w:r>
          <w:rPr>
            <w:rStyle w:val="Hyperlink"/>
          </w:rPr>
          <w:t xml:space="preserve"> </w:t>
        </w:r>
        <w:r>
          <w:rPr>
            <w:rStyle w:val="Hyperlink"/>
            <w:iCs/>
            <w:i/>
          </w:rPr>
          <w:t xml:space="preserve">Hartford Courant</w:t>
        </w:r>
        <w:r>
          <w:rPr>
            <w:rStyle w:val="Hyperlink"/>
          </w:rPr>
          <w:t xml:space="preserve">, July 12, 1923,</w:t>
        </w:r>
        <w:r>
          <w:rPr>
            <w:rStyle w:val="Hyperlink"/>
          </w:rPr>
          <w:t xml:space="preserve"> </w:t>
        </w:r>
        <w:hyperlink r:id="rId577">
          <w:r>
            <w:rPr>
              <w:rStyle w:val="Hyperlink"/>
            </w:rPr>
            <w:t xml:space="preserve">http://www.proquest.com/hnphartfordcourant/docview/553442168/abstract/B24B2EF08631464DPQ/2</w:t>
          </w:r>
        </w:hyperlink>
      </w:hyperlink>
      <w:r>
        <w:t xml:space="preserve">;</w:t>
      </w:r>
      <w:r>
        <w:t xml:space="preserve"> </w:t>
      </w:r>
      <w:r>
        <w:t xml:space="preserve">Ray Routhier,</w:t>
      </w:r>
      <w:r>
        <w:t xml:space="preserve"> </w:t>
      </w:r>
      <w:hyperlink w:anchor="ref-routhierBankForecloseVintage1992">
        <w:r>
          <w:rPr>
            <w:rStyle w:val="Hyperlink"/>
          </w:rPr>
          <w:t xml:space="preserve">“Bank to</w:t>
        </w:r>
        <w:r>
          <w:rPr>
            <w:rStyle w:val="Hyperlink"/>
          </w:rPr>
          <w:t xml:space="preserve"> </w:t>
        </w:r>
        <w:r>
          <w:rPr>
            <w:rStyle w:val="Hyperlink"/>
          </w:rPr>
          <w:t xml:space="preserve">Foreclose</w:t>
        </w:r>
        <w:r>
          <w:rPr>
            <w:rStyle w:val="Hyperlink"/>
          </w:rPr>
          <w:t xml:space="preserve"> </w:t>
        </w:r>
        <w:r>
          <w:rPr>
            <w:rStyle w:val="Hyperlink"/>
          </w:rPr>
          <w:t xml:space="preserve">on</w:t>
        </w:r>
        <w:r>
          <w:rPr>
            <w:rStyle w:val="Hyperlink"/>
          </w:rPr>
          <w:t xml:space="preserve"> </w:t>
        </w:r>
        <w:r>
          <w:rPr>
            <w:rStyle w:val="Hyperlink"/>
          </w:rPr>
          <w:t xml:space="preserve">Vintage Buildings</w:t>
        </w:r>
        <w:r>
          <w:rPr>
            <w:rStyle w:val="Hyperlink"/>
          </w:rPr>
          <w:t xml:space="preserve"> </w:t>
        </w:r>
        <w:r>
          <w:rPr>
            <w:rStyle w:val="Hyperlink"/>
          </w:rPr>
          <w:t xml:space="preserve">[</w:t>
        </w:r>
        <w:r>
          <w:rPr>
            <w:rStyle w:val="Hyperlink"/>
          </w:rPr>
          <w:t xml:space="preserve">Packard</w:t>
        </w:r>
        <w:r>
          <w:rPr>
            <w:rStyle w:val="Hyperlink"/>
          </w:rPr>
          <w:t xml:space="preserve">],”</w:t>
        </w:r>
        <w:r>
          <w:rPr>
            <w:rStyle w:val="Hyperlink"/>
          </w:rPr>
          <w:t xml:space="preserve"> </w:t>
        </w:r>
        <w:r>
          <w:rPr>
            <w:rStyle w:val="Hyperlink"/>
            <w:iCs/>
            <w:i/>
          </w:rPr>
          <w:t xml:space="preserve">Hartford Courant: Connecticut</w:t>
        </w:r>
        <w:r>
          <w:rPr>
            <w:rStyle w:val="Hyperlink"/>
          </w:rPr>
          <w:t xml:space="preserve">, August 22, 1992,</w:t>
        </w:r>
        <w:r>
          <w:rPr>
            <w:rStyle w:val="Hyperlink"/>
          </w:rPr>
          <w:t xml:space="preserve"> </w:t>
        </w:r>
        <w:hyperlink r:id="rId578">
          <w:r>
            <w:rPr>
              <w:rStyle w:val="Hyperlink"/>
            </w:rPr>
            <w:t xml:space="preserve">http://www.proquest.com/hnphartfordcourant/docview/1981515333/abstract/B24B2EF08631464DPQ/16</w:t>
          </w:r>
        </w:hyperlink>
      </w:hyperlink>
      <w:r>
        <w:t xml:space="preserve">.</w:t>
      </w:r>
    </w:p>
  </w:footnote>
  <w:footnote w:id="582">
    <w:p>
      <w:pPr>
        <w:pStyle w:val="FootnoteText"/>
      </w:pPr>
      <w:r>
        <w:rPr>
          <w:rStyle w:val="FootnoteReference"/>
        </w:rPr>
        <w:footnoteRef/>
      </w:r>
      <w:r>
        <w:t xml:space="preserve"> </w:t>
      </w:r>
      <w:r>
        <w:t xml:space="preserve"> </w:t>
      </w:r>
      <w:r>
        <w:t xml:space="preserve">Robert Harvey Whitten,</w:t>
      </w:r>
      <w:r>
        <w:t xml:space="preserve"> </w:t>
      </w:r>
      <w:hyperlink w:anchor="ref-whittenTentativeZoningMap1924">
        <w:r>
          <w:rPr>
            <w:rStyle w:val="Hyperlink"/>
          </w:rPr>
          <w:t xml:space="preserve">“Tentative</w:t>
        </w:r>
        <w:r>
          <w:rPr>
            <w:rStyle w:val="Hyperlink"/>
          </w:rPr>
          <w:t xml:space="preserve"> </w:t>
        </w:r>
        <w:r>
          <w:rPr>
            <w:rStyle w:val="Hyperlink"/>
          </w:rPr>
          <w:t xml:space="preserve">Zoning Map</w:t>
        </w:r>
        <w:r>
          <w:rPr>
            <w:rStyle w:val="Hyperlink"/>
          </w:rPr>
          <w:t xml:space="preserve">,</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rPr>
          <w:t xml:space="preserve">(</w:t>
        </w:r>
        <w:r>
          <w:rPr>
            <w:rStyle w:val="Hyperlink"/>
          </w:rPr>
          <w:t xml:space="preserve">Zoning Commission, Town of West Hartford</w:t>
        </w:r>
        <w:r>
          <w:rPr>
            <w:rStyle w:val="Hyperlink"/>
          </w:rPr>
          <w:t xml:space="preserve">, 1924),</w:t>
        </w:r>
        <w:r>
          <w:rPr>
            <w:rStyle w:val="Hyperlink"/>
          </w:rPr>
          <w:t xml:space="preserve"> </w:t>
        </w:r>
        <w:hyperlink r:id="rId583">
          <w:r>
            <w:rPr>
              <w:rStyle w:val="Hyperlink"/>
            </w:rPr>
            <w:t xml:space="preserve">https://mapwarper.net/maps/56736</w:t>
          </w:r>
        </w:hyperlink>
      </w:hyperlink>
      <w:r>
        <w:t xml:space="preserve">;</w:t>
      </w:r>
      <w:r>
        <w:t xml:space="preserve"> </w:t>
      </w:r>
      <w:r>
        <w:t xml:space="preserve">Whitten,</w:t>
      </w:r>
      <w:r>
        <w:t xml:space="preserve"> </w:t>
      </w:r>
      <w:hyperlink w:anchor="ref-whittenWestHartfordZoning1924">
        <w:r>
          <w:rPr>
            <w:rStyle w:val="Hyperlink"/>
            <w:iCs/>
            <w:i/>
          </w:rPr>
          <w:t xml:space="preserve">West</w:t>
        </w:r>
        <w:r>
          <w:rPr>
            <w:rStyle w:val="Hyperlink"/>
            <w:iCs/>
            <w:i/>
          </w:rPr>
          <w:t xml:space="preserve"> </w:t>
        </w:r>
        <w:r>
          <w:rPr>
            <w:rStyle w:val="Hyperlink"/>
            <w:iCs/>
            <w:i/>
          </w:rPr>
          <w:t xml:space="preserve">Hartford Zoning</w:t>
        </w:r>
      </w:hyperlink>
      <w:r>
        <w:t xml:space="preserve">, p. 14. See 1924 zoning geodata and land calculations in</w:t>
      </w:r>
      <w:r>
        <w:t xml:space="preserve"> </w:t>
      </w:r>
      <w:r>
        <w:t xml:space="preserve">Ilya Ilyankou and Jack Dougherty,</w:t>
      </w:r>
      <w:r>
        <w:t xml:space="preserve"> </w:t>
      </w:r>
      <w:hyperlink w:anchor="ref-ilyankouMapExclusionaryZoning2021">
        <w:r>
          <w:rPr>
            <w:rStyle w:val="Hyperlink"/>
          </w:rPr>
          <w:t xml:space="preserve">“Map:</w:t>
        </w:r>
        <w:r>
          <w:rPr>
            <w:rStyle w:val="Hyperlink"/>
          </w:rPr>
          <w:t xml:space="preserve"> </w:t>
        </w:r>
        <w:r>
          <w:rPr>
            <w:rStyle w:val="Hyperlink"/>
          </w:rPr>
          <w:t xml:space="preserve">Exclusionary Zoning</w:t>
        </w:r>
        <w:r>
          <w:rPr>
            <w:rStyle w:val="Hyperlink"/>
          </w:rPr>
          <w:t xml:space="preserve"> </w:t>
        </w:r>
        <w:r>
          <w:rPr>
            <w:rStyle w:val="Hyperlink"/>
          </w:rPr>
          <w:t xml:space="preserve">in</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rPr>
          <w:t xml:space="preserve">CT</w:t>
        </w:r>
        <w:r>
          <w:rPr>
            <w:rStyle w:val="Hyperlink"/>
          </w:rPr>
          <w:t xml:space="preserve">, 1924-</w:t>
        </w:r>
        <w:r>
          <w:rPr>
            <w:rStyle w:val="Hyperlink"/>
          </w:rPr>
          <w:t xml:space="preserve">Present</w:t>
        </w:r>
        <w:r>
          <w:rPr>
            <w:rStyle w:val="Hyperlink"/>
          </w:rPr>
          <w:t xml:space="preserve">”</w:t>
        </w:r>
        <w:r>
          <w:rPr>
            <w:rStyle w:val="Hyperlink"/>
          </w:rPr>
          <w:t xml:space="preserve"> </w:t>
        </w:r>
        <w:r>
          <w:rPr>
            <w:rStyle w:val="Hyperlink"/>
          </w:rPr>
          <w:t xml:space="preserve">(</w:t>
        </w:r>
        <w:r>
          <w:rPr>
            <w:rStyle w:val="Hyperlink"/>
          </w:rPr>
          <w:t xml:space="preserve">On The Line</w:t>
        </w:r>
        <w:r>
          <w:rPr>
            <w:rStyle w:val="Hyperlink"/>
          </w:rPr>
          <w:t xml:space="preserve">, 2021),</w:t>
        </w:r>
        <w:r>
          <w:rPr>
            <w:rStyle w:val="Hyperlink"/>
          </w:rPr>
          <w:t xml:space="preserve"> </w:t>
        </w:r>
        <w:hyperlink r:id="rId584">
          <w:r>
            <w:rPr>
              <w:rStyle w:val="Hyperlink"/>
            </w:rPr>
            <w:t xml:space="preserve">https://github.com/OnTheLine/otl-zoning-west-hartford</w:t>
          </w:r>
        </w:hyperlink>
      </w:hyperlink>
      <w:r>
        <w:t xml:space="preserve">. Even with a more refined estimate of land assignment that removes parcels that were or became non-residential (schools, parks, cemeteries, streams, industrial areas, commercial-only areas, etc.), the percentage of A and B property combined is more than 80 percent.</w:t>
      </w:r>
    </w:p>
  </w:footnote>
  <w:footnote w:id="590">
    <w:p>
      <w:pPr>
        <w:pStyle w:val="FootnoteText"/>
      </w:pPr>
      <w:r>
        <w:rPr>
          <w:rStyle w:val="FootnoteReference"/>
        </w:rPr>
        <w:footnoteRef/>
      </w:r>
      <w:r>
        <w:t xml:space="preserve"> </w:t>
      </w:r>
      <w:r>
        <w:t xml:space="preserve">Whitten,</w:t>
      </w:r>
      <w:r>
        <w:t xml:space="preserve"> </w:t>
      </w:r>
      <w:hyperlink w:anchor="ref-whittenWestHartfordZoning1924">
        <w:r>
          <w:rPr>
            <w:rStyle w:val="Hyperlink"/>
            <w:iCs/>
            <w:i/>
          </w:rPr>
          <w:t xml:space="preserve">West</w:t>
        </w:r>
        <w:r>
          <w:rPr>
            <w:rStyle w:val="Hyperlink"/>
            <w:iCs/>
            <w:i/>
          </w:rPr>
          <w:t xml:space="preserve"> </w:t>
        </w:r>
        <w:r>
          <w:rPr>
            <w:rStyle w:val="Hyperlink"/>
            <w:iCs/>
            <w:i/>
          </w:rPr>
          <w:t xml:space="preserve">Hartford Zoning</w:t>
        </w:r>
      </w:hyperlink>
      <w:r>
        <w:t xml:space="preserve">, p. 1;</w:t>
      </w:r>
      <w:r>
        <w:t xml:space="preserve"> </w:t>
      </w:r>
      <w:hyperlink w:anchor="ref-FramingZoningSystem1924">
        <w:r>
          <w:rPr>
            <w:rStyle w:val="Hyperlink"/>
          </w:rPr>
          <w:t xml:space="preserve">“Framing</w:t>
        </w:r>
        <w:r>
          <w:rPr>
            <w:rStyle w:val="Hyperlink"/>
          </w:rPr>
          <w:t xml:space="preserve"> </w:t>
        </w:r>
        <w:r>
          <w:rPr>
            <w:rStyle w:val="Hyperlink"/>
          </w:rPr>
          <w:t xml:space="preserve">Zoning System</w:t>
        </w:r>
        <w:r>
          <w:rPr>
            <w:rStyle w:val="Hyperlink"/>
          </w:rPr>
          <w:t xml:space="preserve"> </w:t>
        </w:r>
        <w:r>
          <w:rPr>
            <w:rStyle w:val="Hyperlink"/>
          </w:rPr>
          <w:t xml:space="preserve">for</w:t>
        </w:r>
        <w:r>
          <w:rPr>
            <w:rStyle w:val="Hyperlink"/>
          </w:rPr>
          <w:t xml:space="preserve"> </w:t>
        </w:r>
        <w:r>
          <w:rPr>
            <w:rStyle w:val="Hyperlink"/>
          </w:rPr>
          <w:t xml:space="preserve">Town</w:t>
        </w:r>
        <w:r>
          <w:rPr>
            <w:rStyle w:val="Hyperlink"/>
          </w:rPr>
          <w:t xml:space="preserve">,”</w:t>
        </w:r>
        <w:r>
          <w:rPr>
            <w:rStyle w:val="Hyperlink"/>
          </w:rPr>
          <w:t xml:space="preserve"> </w:t>
        </w:r>
        <w:r>
          <w:rPr>
            <w:rStyle w:val="Hyperlink"/>
            <w:iCs/>
            <w:i/>
          </w:rPr>
          <w:t xml:space="preserve">Hartford Courant</w:t>
        </w:r>
        <w:r>
          <w:rPr>
            <w:rStyle w:val="Hyperlink"/>
          </w:rPr>
          <w:t xml:space="preserve">, February 13, 1924,</w:t>
        </w:r>
        <w:r>
          <w:rPr>
            <w:rStyle w:val="Hyperlink"/>
          </w:rPr>
          <w:t xml:space="preserve"> </w:t>
        </w:r>
        <w:hyperlink r:id="rId591">
          <w:r>
            <w:rPr>
              <w:rStyle w:val="Hyperlink"/>
            </w:rPr>
            <w:t xml:space="preserve">http://search.proquest.com/hnphartfordcourant/docview/553684816/abstract/7642B87823624487PQ/1</w:t>
          </w:r>
        </w:hyperlink>
      </w:hyperlink>
      <w:r>
        <w:t xml:space="preserve">;</w:t>
      </w:r>
      <w:r>
        <w:t xml:space="preserve"> </w:t>
      </w:r>
      <w:hyperlink w:anchor="ref-ZoningPlanWest1924">
        <w:r>
          <w:rPr>
            <w:rStyle w:val="Hyperlink"/>
          </w:rPr>
          <w:t xml:space="preserve">“Zoning</w:t>
        </w:r>
        <w:r>
          <w:rPr>
            <w:rStyle w:val="Hyperlink"/>
          </w:rPr>
          <w:t xml:space="preserve"> </w:t>
        </w:r>
        <w:r>
          <w:rPr>
            <w:rStyle w:val="Hyperlink"/>
          </w:rPr>
          <w:t xml:space="preserve">Plan</w:t>
        </w:r>
        <w:r>
          <w:rPr>
            <w:rStyle w:val="Hyperlink"/>
          </w:rPr>
          <w:t xml:space="preserve"> </w:t>
        </w:r>
        <w:r>
          <w:rPr>
            <w:rStyle w:val="Hyperlink"/>
          </w:rPr>
          <w:t xml:space="preserve">for</w:t>
        </w:r>
        <w:r>
          <w:rPr>
            <w:rStyle w:val="Hyperlink"/>
          </w:rPr>
          <w:t xml:space="preserve"> </w:t>
        </w:r>
        <w:r>
          <w:rPr>
            <w:rStyle w:val="Hyperlink"/>
          </w:rPr>
          <w:t xml:space="preserve">West Hartford Announced</w:t>
        </w:r>
        <w:r>
          <w:rPr>
            <w:rStyle w:val="Hyperlink"/>
          </w:rPr>
          <w:t xml:space="preserve"> </w:t>
        </w:r>
        <w:r>
          <w:rPr>
            <w:rStyle w:val="Hyperlink"/>
          </w:rPr>
          <w:t xml:space="preserve">by</w:t>
        </w:r>
        <w:r>
          <w:rPr>
            <w:rStyle w:val="Hyperlink"/>
          </w:rPr>
          <w:t xml:space="preserve"> </w:t>
        </w:r>
        <w:r>
          <w:rPr>
            <w:rStyle w:val="Hyperlink"/>
          </w:rPr>
          <w:t xml:space="preserve">Town Commission</w:t>
        </w:r>
        <w:r>
          <w:rPr>
            <w:rStyle w:val="Hyperlink"/>
          </w:rPr>
          <w:t xml:space="preserve">,”</w:t>
        </w:r>
        <w:r>
          <w:rPr>
            <w:rStyle w:val="Hyperlink"/>
          </w:rPr>
          <w:t xml:space="preserve"> </w:t>
        </w:r>
        <w:r>
          <w:rPr>
            <w:rStyle w:val="Hyperlink"/>
            <w:iCs/>
            <w:i/>
          </w:rPr>
          <w:t xml:space="preserve">Hartford Courant</w:t>
        </w:r>
        <w:r>
          <w:rPr>
            <w:rStyle w:val="Hyperlink"/>
          </w:rPr>
          <w:t xml:space="preserve">, March 9, 1924,</w:t>
        </w:r>
        <w:r>
          <w:rPr>
            <w:rStyle w:val="Hyperlink"/>
          </w:rPr>
          <w:t xml:space="preserve"> </w:t>
        </w:r>
        <w:hyperlink r:id="rId592">
          <w:r>
            <w:rPr>
              <w:rStyle w:val="Hyperlink"/>
            </w:rPr>
            <w:t xml:space="preserve">http://search.proquest.com/hnphartfordcourant/docview/553716586/abstract/141192AC6E83BE6C3C8/1?accountid=14405</w:t>
          </w:r>
        </w:hyperlink>
      </w:hyperlink>
      <w:r>
        <w:t xml:space="preserve">. See seven minor adjustments listed in</w:t>
      </w:r>
      <w:r>
        <w:t xml:space="preserve"> </w:t>
      </w:r>
      <w:hyperlink w:anchor="ref-ZoningCommissionPlan1924">
        <w:r>
          <w:rPr>
            <w:rStyle w:val="Hyperlink"/>
          </w:rPr>
          <w:t xml:space="preserve">“Zoning</w:t>
        </w:r>
        <w:r>
          <w:rPr>
            <w:rStyle w:val="Hyperlink"/>
          </w:rPr>
          <w:t xml:space="preserve"> </w:t>
        </w:r>
        <w:r>
          <w:rPr>
            <w:rStyle w:val="Hyperlink"/>
          </w:rPr>
          <w:t xml:space="preserve">Commission Plan Is</w:t>
        </w:r>
        <w:r>
          <w:rPr>
            <w:rStyle w:val="Hyperlink"/>
          </w:rPr>
          <w:t xml:space="preserve"> </w:t>
        </w:r>
        <w:r>
          <w:rPr>
            <w:rStyle w:val="Hyperlink"/>
          </w:rPr>
          <w:t xml:space="preserve">in</w:t>
        </w:r>
        <w:r>
          <w:rPr>
            <w:rStyle w:val="Hyperlink"/>
          </w:rPr>
          <w:t xml:space="preserve"> </w:t>
        </w:r>
        <w:r>
          <w:rPr>
            <w:rStyle w:val="Hyperlink"/>
          </w:rPr>
          <w:t xml:space="preserve">Force</w:t>
        </w:r>
        <w:r>
          <w:rPr>
            <w:rStyle w:val="Hyperlink"/>
          </w:rPr>
          <w:t xml:space="preserve">,”</w:t>
        </w:r>
        <w:r>
          <w:rPr>
            <w:rStyle w:val="Hyperlink"/>
          </w:rPr>
          <w:t xml:space="preserve"> </w:t>
        </w:r>
        <w:r>
          <w:rPr>
            <w:rStyle w:val="Hyperlink"/>
            <w:iCs/>
            <w:i/>
          </w:rPr>
          <w:t xml:space="preserve">Hartford Courant</w:t>
        </w:r>
        <w:r>
          <w:rPr>
            <w:rStyle w:val="Hyperlink"/>
          </w:rPr>
          <w:t xml:space="preserve">, March 24, 1924,</w:t>
        </w:r>
        <w:r>
          <w:rPr>
            <w:rStyle w:val="Hyperlink"/>
          </w:rPr>
          <w:t xml:space="preserve"> </w:t>
        </w:r>
        <w:hyperlink r:id="rId593">
          <w:r>
            <w:rPr>
              <w:rStyle w:val="Hyperlink"/>
            </w:rPr>
            <w:t xml:space="preserve">http://search.proquest.com/hnphartfordcourant/docview/553717249/abstract/19ED20ED98F74683PQ/22</w:t>
          </w:r>
        </w:hyperlink>
      </w:hyperlink>
      <w:r>
        <w:t xml:space="preserve">;</w:t>
      </w:r>
      <w:r>
        <w:t xml:space="preserve"> </w:t>
      </w:r>
      <w:hyperlink w:anchor="ref-VoteSupportZoning1925">
        <w:r>
          <w:rPr>
            <w:rStyle w:val="Hyperlink"/>
          </w:rPr>
          <w:t xml:space="preserve">“Vote to</w:t>
        </w:r>
        <w:r>
          <w:rPr>
            <w:rStyle w:val="Hyperlink"/>
          </w:rPr>
          <w:t xml:space="preserve"> </w:t>
        </w:r>
        <w:r>
          <w:rPr>
            <w:rStyle w:val="Hyperlink"/>
          </w:rPr>
          <w:t xml:space="preserve">Support Zoning Measure</w:t>
        </w:r>
        <w:r>
          <w:rPr>
            <w:rStyle w:val="Hyperlink"/>
          </w:rPr>
          <w:t xml:space="preserve">,”</w:t>
        </w:r>
        <w:r>
          <w:rPr>
            <w:rStyle w:val="Hyperlink"/>
          </w:rPr>
          <w:t xml:space="preserve"> </w:t>
        </w:r>
        <w:r>
          <w:rPr>
            <w:rStyle w:val="Hyperlink"/>
            <w:iCs/>
            <w:i/>
          </w:rPr>
          <w:t xml:space="preserve">Hartford Courant</w:t>
        </w:r>
        <w:r>
          <w:rPr>
            <w:rStyle w:val="Hyperlink"/>
          </w:rPr>
          <w:t xml:space="preserve">, March 26, 1925,</w:t>
        </w:r>
        <w:r>
          <w:rPr>
            <w:rStyle w:val="Hyperlink"/>
          </w:rPr>
          <w:t xml:space="preserve"> </w:t>
        </w:r>
        <w:hyperlink r:id="rId594">
          <w:r>
            <w:rPr>
              <w:rStyle w:val="Hyperlink"/>
            </w:rPr>
            <w:t xml:space="preserve">http://search.proquest.com/hnphartfordcourant/docview/553965338/citation/93A704BA781E41E8PQ/1</w:t>
          </w:r>
        </w:hyperlink>
      </w:hyperlink>
      <w:r>
        <w:t xml:space="preserve">; Connecticut’s 1925 zoning act specifically exempted the city of New Haven.</w:t>
      </w:r>
      <w:r>
        <w:t xml:space="preserve"> </w:t>
      </w:r>
      <w:r>
        <w:t xml:space="preserve">Connecticut General Assembly,</w:t>
      </w:r>
      <w:r>
        <w:t xml:space="preserve"> </w:t>
      </w:r>
      <w:hyperlink w:anchor="X0f692dc4b16ad4b0b259390b80431350c3a7601">
        <w:r>
          <w:rPr>
            <w:rStyle w:val="Hyperlink"/>
          </w:rPr>
          <w:t xml:space="preserve">“Public</w:t>
        </w:r>
        <w:r>
          <w:rPr>
            <w:rStyle w:val="Hyperlink"/>
          </w:rPr>
          <w:t xml:space="preserve"> </w:t>
        </w:r>
        <w:r>
          <w:rPr>
            <w:rStyle w:val="Hyperlink"/>
          </w:rPr>
          <w:t xml:space="preserve">Act</w:t>
        </w:r>
        <w:r>
          <w:rPr>
            <w:rStyle w:val="Hyperlink"/>
          </w:rPr>
          <w:t xml:space="preserve"> </w:t>
        </w:r>
        <w:r>
          <w:rPr>
            <w:rStyle w:val="Hyperlink"/>
          </w:rPr>
          <w:t xml:space="preserve">242:</w:t>
        </w:r>
        <w:r>
          <w:rPr>
            <w:rStyle w:val="Hyperlink"/>
          </w:rPr>
          <w:t xml:space="preserve"> </w:t>
        </w:r>
        <w:r>
          <w:rPr>
            <w:rStyle w:val="Hyperlink"/>
          </w:rPr>
          <w:t xml:space="preserve">An Act Concerning Zoning</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Public</w:t>
        </w:r>
        <w:r>
          <w:rPr>
            <w:rStyle w:val="Hyperlink"/>
            <w:iCs/>
            <w:i/>
          </w:rPr>
          <w:t xml:space="preserve"> </w:t>
        </w:r>
        <w:r>
          <w:rPr>
            <w:rStyle w:val="Hyperlink"/>
            <w:iCs/>
            <w:i/>
          </w:rPr>
          <w:t xml:space="preserve">Acts Passed</w:t>
        </w:r>
        <w:r>
          <w:rPr>
            <w:rStyle w:val="Hyperlink"/>
            <w:iCs/>
            <w:i/>
          </w:rPr>
          <w:t xml:space="preserve"> </w:t>
        </w:r>
        <w:r>
          <w:rPr>
            <w:rStyle w:val="Hyperlink"/>
            <w:iCs/>
            <w:i/>
          </w:rPr>
          <w:t xml:space="preserve">by the</w:t>
        </w:r>
        <w:r>
          <w:rPr>
            <w:rStyle w:val="Hyperlink"/>
            <w:iCs/>
            <w:i/>
          </w:rPr>
          <w:t xml:space="preserve"> </w:t>
        </w:r>
        <w:r>
          <w:rPr>
            <w:rStyle w:val="Hyperlink"/>
            <w:iCs/>
            <w:i/>
          </w:rPr>
          <w:t xml:space="preserve">General Assembly</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State</w:t>
        </w:r>
        <w:r>
          <w:rPr>
            <w:rStyle w:val="Hyperlink"/>
            <w:iCs/>
            <w:i/>
          </w:rPr>
          <w:t xml:space="preserve"> </w:t>
        </w:r>
        <w:r>
          <w:rPr>
            <w:rStyle w:val="Hyperlink"/>
            <w:iCs/>
            <w:i/>
          </w:rPr>
          <w:t xml:space="preserve">of</w:t>
        </w:r>
        <w:r>
          <w:rPr>
            <w:rStyle w:val="Hyperlink"/>
            <w:iCs/>
            <w:i/>
          </w:rPr>
          <w:t xml:space="preserve"> </w:t>
        </w:r>
        <w:r>
          <w:rPr>
            <w:rStyle w:val="Hyperlink"/>
            <w:iCs/>
            <w:i/>
          </w:rPr>
          <w:t xml:space="preserve">Connecticut</w:t>
        </w:r>
        <w:r>
          <w:rPr>
            <w:rStyle w:val="Hyperlink"/>
            <w:iCs/>
            <w:i/>
          </w:rPr>
          <w:t xml:space="preserve">,</w:t>
        </w:r>
        <w:r>
          <w:rPr>
            <w:rStyle w:val="Hyperlink"/>
            <w:iCs/>
            <w:i/>
          </w:rPr>
          <w:t xml:space="preserve"> </w:t>
        </w:r>
        <w:r>
          <w:rPr>
            <w:rStyle w:val="Hyperlink"/>
            <w:iCs/>
            <w:i/>
          </w:rPr>
          <w:t xml:space="preserve">January Session</w:t>
        </w:r>
        <w:r>
          <w:rPr>
            <w:rStyle w:val="Hyperlink"/>
          </w:rPr>
          <w:t xml:space="preserve">, 1925, 4037–43,</w:t>
        </w:r>
        <w:r>
          <w:rPr>
            <w:rStyle w:val="Hyperlink"/>
          </w:rPr>
          <w:t xml:space="preserve"> </w:t>
        </w:r>
        <w:hyperlink r:id="rId595">
          <w:r>
            <w:rPr>
              <w:rStyle w:val="Hyperlink"/>
            </w:rPr>
            <w:t xml:space="preserve">https://heinonline.org/HOL/P?h=hein.ssl/ssct0161&amp;i=241</w:t>
          </w:r>
        </w:hyperlink>
      </w:hyperlink>
      <w:r>
        <w:t xml:space="preserve">.</w:t>
      </w:r>
    </w:p>
  </w:footnote>
  <w:footnote w:id="596">
    <w:p>
      <w:pPr>
        <w:pStyle w:val="FootnoteText"/>
      </w:pPr>
      <w:r>
        <w:rPr>
          <w:rStyle w:val="FootnoteReference"/>
        </w:rPr>
        <w:footnoteRef/>
      </w:r>
      <w:r>
        <w:t xml:space="preserve"> </w:t>
      </w:r>
      <w:r>
        <w:t xml:space="preserve">Euclid v. Ambler,</w:t>
      </w:r>
      <w:r>
        <w:t xml:space="preserve"> </w:t>
      </w:r>
      <w:hyperlink w:anchor="ref-euclidv.amblerDecision1926">
        <w:r>
          <w:rPr>
            <w:rStyle w:val="Hyperlink"/>
          </w:rPr>
          <w:t xml:space="preserve">“Decision”</w:t>
        </w:r>
        <w:r>
          <w:rPr>
            <w:rStyle w:val="Hyperlink"/>
          </w:rPr>
          <w:t xml:space="preserve"> </w:t>
        </w:r>
        <w:r>
          <w:rPr>
            <w:rStyle w:val="Hyperlink"/>
          </w:rPr>
          <w:t xml:space="preserve">(</w:t>
        </w:r>
        <w:r>
          <w:rPr>
            <w:rStyle w:val="Hyperlink"/>
          </w:rPr>
          <w:t xml:space="preserve">272 US Supreme Court, 365</w:t>
        </w:r>
        <w:r>
          <w:rPr>
            <w:rStyle w:val="Hyperlink"/>
          </w:rPr>
          <w:t xml:space="preserve">, November 22, 1926),</w:t>
        </w:r>
        <w:r>
          <w:rPr>
            <w:rStyle w:val="Hyperlink"/>
          </w:rPr>
          <w:t xml:space="preserve"> </w:t>
        </w:r>
        <w:hyperlink r:id="rId597">
          <w:r>
            <w:rPr>
              <w:rStyle w:val="Hyperlink"/>
            </w:rPr>
            <w:t xml:space="preserve">https://scholar.google.com/scholar_case?case=8376015914752485063</w:t>
          </w:r>
        </w:hyperlink>
      </w:hyperlink>
      <w:r>
        <w:t xml:space="preserve">;</w:t>
      </w:r>
      <w:r>
        <w:t xml:space="preserve"> </w:t>
      </w:r>
      <w:r>
        <w:t xml:space="preserve">Freund,</w:t>
      </w:r>
      <w:r>
        <w:t xml:space="preserve"> </w:t>
      </w:r>
      <w:hyperlink w:anchor="ref-freundColoredPropertyState2007">
        <w:r>
          <w:rPr>
            <w:rStyle w:val="Hyperlink"/>
            <w:iCs/>
            <w:i/>
          </w:rPr>
          <w:t xml:space="preserve">Colored</w:t>
        </w:r>
        <w:r>
          <w:rPr>
            <w:rStyle w:val="Hyperlink"/>
            <w:iCs/>
            <w:i/>
          </w:rPr>
          <w:t xml:space="preserve"> </w:t>
        </w:r>
        <w:r>
          <w:rPr>
            <w:rStyle w:val="Hyperlink"/>
            <w:iCs/>
            <w:i/>
          </w:rPr>
          <w:t xml:space="preserve">Property</w:t>
        </w:r>
      </w:hyperlink>
      <w:r>
        <w:t xml:space="preserve">, pp. 81-87;</w:t>
      </w:r>
      <w:r>
        <w:t xml:space="preserve"> </w:t>
      </w:r>
      <w:r>
        <w:t xml:space="preserve">Rothstein,</w:t>
      </w:r>
      <w:r>
        <w:t xml:space="preserve"> </w:t>
      </w:r>
      <w:hyperlink w:anchor="ref-rothsteinColorLawForgotten2017">
        <w:r>
          <w:rPr>
            <w:rStyle w:val="Hyperlink"/>
            <w:iCs/>
            <w:i/>
          </w:rPr>
          <w:t xml:space="preserve">The Color of Law</w:t>
        </w:r>
      </w:hyperlink>
      <w:r>
        <w:t xml:space="preserve">, pp. 52-53. Prior to the 1926 US Supreme Court decision, a 1924 Federal District Court ruled against Euclid’s zoning ordinance as an overreach of governmental power, but accurately recognized that its true purpose was</w:t>
      </w:r>
      <w:r>
        <w:t xml:space="preserve"> </w:t>
      </w:r>
      <w:r>
        <w:t xml:space="preserve">“</w:t>
      </w:r>
      <w:r>
        <w:t xml:space="preserve">to classify the population and segregate them according to their income or situation in life. The true reason why some persons live in a mansion and others in a shack, why some live in a single-family dwelling and others in a double-family dwelling, why some live in a two-family dwelling and others in an apartment, or why some live in a well-kept apartment and others in a tenement, is primarily economic. It is a matter of income and wealth, plus the labor and difficulty of procuring adequate domestic service.</w:t>
      </w:r>
      <w:r>
        <w:t xml:space="preserve">”</w:t>
      </w:r>
      <w:r>
        <w:t xml:space="preserve"> </w:t>
      </w:r>
      <w:r>
        <w:t xml:space="preserve">Ambler v. Euclid,</w:t>
      </w:r>
      <w:r>
        <w:t xml:space="preserve"> </w:t>
      </w:r>
      <w:hyperlink w:anchor="ref-amblerv.euclidDecision1924">
        <w:r>
          <w:rPr>
            <w:rStyle w:val="Hyperlink"/>
          </w:rPr>
          <w:t xml:space="preserve">“Decision”</w:t>
        </w:r>
        <w:r>
          <w:rPr>
            <w:rStyle w:val="Hyperlink"/>
          </w:rPr>
          <w:t xml:space="preserve"> </w:t>
        </w:r>
        <w:r>
          <w:rPr>
            <w:rStyle w:val="Hyperlink"/>
          </w:rPr>
          <w:t xml:space="preserve">(</w:t>
        </w:r>
        <w:r>
          <w:rPr>
            <w:rStyle w:val="Hyperlink"/>
          </w:rPr>
          <w:t xml:space="preserve">Federal Reporter 297 F. 307 [Federal District Court of Ohio]</w:t>
        </w:r>
        <w:r>
          <w:rPr>
            <w:rStyle w:val="Hyperlink"/>
          </w:rPr>
          <w:t xml:space="preserve">, 1924),</w:t>
        </w:r>
        <w:r>
          <w:rPr>
            <w:rStyle w:val="Hyperlink"/>
          </w:rPr>
          <w:t xml:space="preserve"> </w:t>
        </w:r>
        <w:hyperlink r:id="rId598">
          <w:r>
            <w:rPr>
              <w:rStyle w:val="Hyperlink"/>
            </w:rPr>
            <w:t xml:space="preserve">https://heinonline.org/HOL/P?h=hein.cases/fedrep0297&amp;i=329&amp;a=dHJpbmNvbGwuZWR1</w:t>
          </w:r>
        </w:hyperlink>
      </w:hyperlink>
      <w:r>
        <w:t xml:space="preserve">, p. 316. See also the CT Supreme Court’s reasoning about crowded housing creating immoral people in its 1920</w:t>
      </w:r>
      <w:r>
        <w:t xml:space="preserve"> </w:t>
      </w:r>
      <w:r>
        <w:rPr>
          <w:iCs/>
          <w:i/>
        </w:rPr>
        <w:t xml:space="preserve">Windsor v. Whitney</w:t>
      </w:r>
      <w:r>
        <w:t xml:space="preserve"> </w:t>
      </w:r>
      <w:r>
        <w:t xml:space="preserve">decision, which recognized the Town of Windsor’s right to lay out streets and claim eminent domain while taking private property for the public good.</w:t>
      </w:r>
      <w:r>
        <w:t xml:space="preserve"> </w:t>
      </w:r>
      <w:r>
        <w:t xml:space="preserve">“</w:t>
      </w:r>
      <w:r>
        <w:t xml:space="preserve">Streets of reasonable width add to the value of the land along the street, enhance the general value of land and buildings in the neighborhood and greatly increase the beauty of the neighborhood. These are all facts of universal knowledge…Narrow streets in congested industrial centers breed disease. Too many houses crowded upon a lot without sufficient space for light and air menace health. Such a neighborhood affects the morals of its people.</w:t>
      </w:r>
      <w:r>
        <w:t xml:space="preserve">”</w:t>
      </w:r>
      <w:r>
        <w:t xml:space="preserve"> </w:t>
      </w:r>
      <w:r>
        <w:t xml:space="preserve">Windsor v. Whitney,</w:t>
      </w:r>
      <w:r>
        <w:t xml:space="preserve"> </w:t>
      </w:r>
      <w:hyperlink w:anchor="ref-windsorv.whitneyDecision1920">
        <w:r>
          <w:rPr>
            <w:rStyle w:val="Hyperlink"/>
          </w:rPr>
          <w:t xml:space="preserve">“Decision”</w:t>
        </w:r>
        <w:r>
          <w:rPr>
            <w:rStyle w:val="Hyperlink"/>
          </w:rPr>
          <w:t xml:space="preserve"> </w:t>
        </w:r>
        <w:r>
          <w:rPr>
            <w:rStyle w:val="Hyperlink"/>
          </w:rPr>
          <w:t xml:space="preserve">(</w:t>
        </w:r>
        <w:r>
          <w:rPr>
            <w:rStyle w:val="Hyperlink"/>
          </w:rPr>
          <w:t xml:space="preserve">Connecticut Supreme Court, 95 Conn. 357</w:t>
        </w:r>
        <w:r>
          <w:rPr>
            <w:rStyle w:val="Hyperlink"/>
          </w:rPr>
          <w:t xml:space="preserve">, August 5, 1920),</w:t>
        </w:r>
        <w:r>
          <w:rPr>
            <w:rStyle w:val="Hyperlink"/>
          </w:rPr>
          <w:t xml:space="preserve"> </w:t>
        </w:r>
        <w:hyperlink r:id="rId599">
          <w:r>
            <w:rPr>
              <w:rStyle w:val="Hyperlink"/>
            </w:rPr>
            <w:t xml:space="preserve">https://heinonline.org/HOL/P?h=hein.statereports/cadscect0095&amp;i=369&amp;a=dHJpbmNvbGwuZWR1</w:t>
          </w:r>
        </w:hyperlink>
      </w:hyperlink>
      <w:r>
        <w:t xml:space="preserve">, p. 365</w:t>
      </w:r>
    </w:p>
  </w:footnote>
  <w:footnote w:id="600">
    <w:p>
      <w:pPr>
        <w:pStyle w:val="FootnoteText"/>
      </w:pPr>
      <w:r>
        <w:rPr>
          <w:rStyle w:val="FootnoteReference"/>
        </w:rPr>
        <w:footnoteRef/>
      </w:r>
      <w:r>
        <w:t xml:space="preserve"> </w:t>
      </w:r>
      <w:hyperlink w:anchor="ref-12FamilyApartmentWay1926">
        <w:r>
          <w:rPr>
            <w:rStyle w:val="Hyperlink"/>
          </w:rPr>
          <w:t xml:space="preserve">“12-</w:t>
        </w:r>
        <w:r>
          <w:rPr>
            <w:rStyle w:val="Hyperlink"/>
          </w:rPr>
          <w:t xml:space="preserve">Family Apartment Under Way</w:t>
        </w:r>
        <w:r>
          <w:rPr>
            <w:rStyle w:val="Hyperlink"/>
          </w:rPr>
          <w:t xml:space="preserve">,”</w:t>
        </w:r>
        <w:r>
          <w:rPr>
            <w:rStyle w:val="Hyperlink"/>
          </w:rPr>
          <w:t xml:space="preserve"> </w:t>
        </w:r>
        <w:r>
          <w:rPr>
            <w:rStyle w:val="Hyperlink"/>
            <w:iCs/>
            <w:i/>
          </w:rPr>
          <w:t xml:space="preserve">Hartford Courant</w:t>
        </w:r>
        <w:r>
          <w:rPr>
            <w:rStyle w:val="Hyperlink"/>
          </w:rPr>
          <w:t xml:space="preserve">, November 6, 1926,</w:t>
        </w:r>
        <w:r>
          <w:rPr>
            <w:rStyle w:val="Hyperlink"/>
          </w:rPr>
          <w:t xml:space="preserve"> </w:t>
        </w:r>
        <w:hyperlink r:id="rId601">
          <w:r>
            <w:rPr>
              <w:rStyle w:val="Hyperlink"/>
            </w:rPr>
            <w:t xml:space="preserve">http://search.proquest.com/hnphartfordcourant/docview/557279717/abstract/89BA266AD5FD4663PQ/7</w:t>
          </w:r>
        </w:hyperlink>
      </w:hyperlink>
      <w:r>
        <w:t xml:space="preserve">;</w:t>
      </w:r>
      <w:r>
        <w:t xml:space="preserve"> </w:t>
      </w:r>
      <w:hyperlink w:anchor="ref-ApartmentsBannedAreas1927">
        <w:r>
          <w:rPr>
            <w:rStyle w:val="Hyperlink"/>
          </w:rPr>
          <w:t xml:space="preserve">“Apartments</w:t>
        </w:r>
        <w:r>
          <w:rPr>
            <w:rStyle w:val="Hyperlink"/>
          </w:rPr>
          <w:t xml:space="preserve"> </w:t>
        </w:r>
        <w:r>
          <w:rPr>
            <w:rStyle w:val="Hyperlink"/>
          </w:rPr>
          <w:t xml:space="preserve">Banned In A And B Areas</w:t>
        </w:r>
        <w:r>
          <w:rPr>
            <w:rStyle w:val="Hyperlink"/>
          </w:rPr>
          <w:t xml:space="preserve">,”</w:t>
        </w:r>
        <w:r>
          <w:rPr>
            <w:rStyle w:val="Hyperlink"/>
          </w:rPr>
          <w:t xml:space="preserve"> </w:t>
        </w:r>
        <w:r>
          <w:rPr>
            <w:rStyle w:val="Hyperlink"/>
            <w:iCs/>
            <w:i/>
          </w:rPr>
          <w:t xml:space="preserve">The Hartford Courant (1923-1995)</w:t>
        </w:r>
        <w:r>
          <w:rPr>
            <w:rStyle w:val="Hyperlink"/>
          </w:rPr>
          <w:t xml:space="preserve">, March 26, 1927,</w:t>
        </w:r>
        <w:r>
          <w:rPr>
            <w:rStyle w:val="Hyperlink"/>
          </w:rPr>
          <w:t xml:space="preserve"> </w:t>
        </w:r>
        <w:hyperlink r:id="rId602">
          <w:r>
            <w:rPr>
              <w:rStyle w:val="Hyperlink"/>
            </w:rPr>
            <w:t xml:space="preserve">http://search.proquest.com/hnphartfordcourant/docview/557325139/abstract/AA121907A7BE4D68PQ/1</w:t>
          </w:r>
        </w:hyperlink>
      </w:hyperlink>
      <w:r>
        <w:t xml:space="preserve">;</w:t>
      </w:r>
      <w:r>
        <w:t xml:space="preserve"> </w:t>
      </w:r>
      <w:r>
        <w:t xml:space="preserve">West Hartford,</w:t>
      </w:r>
      <w:r>
        <w:t xml:space="preserve"> </w:t>
      </w:r>
      <w:hyperlink w:anchor="Xf95c35e8109972d248e9b9f510840a8d072a9c3">
        <w:r>
          <w:rPr>
            <w:rStyle w:val="Hyperlink"/>
          </w:rPr>
          <w:t xml:space="preserve">“Report of the</w:t>
        </w:r>
        <w:r>
          <w:rPr>
            <w:rStyle w:val="Hyperlink"/>
          </w:rPr>
          <w:t xml:space="preserve"> </w:t>
        </w:r>
        <w:r>
          <w:rPr>
            <w:rStyle w:val="Hyperlink"/>
          </w:rPr>
          <w:t xml:space="preserve">Zoning Commission</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Annual</w:t>
        </w:r>
        <w:r>
          <w:rPr>
            <w:rStyle w:val="Hyperlink"/>
            <w:iCs/>
            <w:i/>
          </w:rPr>
          <w:t xml:space="preserve"> </w:t>
        </w:r>
        <w:r>
          <w:rPr>
            <w:rStyle w:val="Hyperlink"/>
            <w:iCs/>
            <w:i/>
          </w:rPr>
          <w:t xml:space="preserve">Report</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Town</w:t>
        </w:r>
        <w:r>
          <w:rPr>
            <w:rStyle w:val="Hyperlink"/>
            <w:iCs/>
            <w:i/>
          </w:rPr>
          <w:t xml:space="preserve"> </w:t>
        </w:r>
        <w:r>
          <w:rPr>
            <w:rStyle w:val="Hyperlink"/>
            <w:iCs/>
            <w:i/>
          </w:rPr>
          <w:t xml:space="preserve">of</w:t>
        </w:r>
        <w:r>
          <w:rPr>
            <w:rStyle w:val="Hyperlink"/>
            <w:iCs/>
            <w:i/>
          </w:rPr>
          <w:t xml:space="preserve"> </w:t>
        </w:r>
        <w:r>
          <w:rPr>
            <w:rStyle w:val="Hyperlink"/>
            <w:iCs/>
            <w:i/>
          </w:rPr>
          <w:t xml:space="preserve">West Hartford</w:t>
        </w:r>
        <w:r>
          <w:rPr>
            <w:rStyle w:val="Hyperlink"/>
            <w:iCs/>
            <w:i/>
          </w:rPr>
          <w:t xml:space="preserve">,</w:t>
        </w:r>
        <w:r>
          <w:rPr>
            <w:rStyle w:val="Hyperlink"/>
            <w:iCs/>
            <w:i/>
          </w:rPr>
          <w:t xml:space="preserve"> </w:t>
        </w:r>
        <w:r>
          <w:rPr>
            <w:rStyle w:val="Hyperlink"/>
            <w:iCs/>
            <w:i/>
          </w:rPr>
          <w:t xml:space="preserve">Connecticut</w:t>
        </w:r>
        <w:r>
          <w:rPr>
            <w:rStyle w:val="Hyperlink"/>
          </w:rPr>
          <w:t xml:space="preserve">, 1928,</w:t>
        </w:r>
        <w:r>
          <w:rPr>
            <w:rStyle w:val="Hyperlink"/>
          </w:rPr>
          <w:t xml:space="preserve"> </w:t>
        </w:r>
        <w:hyperlink r:id="rId603">
          <w:r>
            <w:rPr>
              <w:rStyle w:val="Hyperlink"/>
            </w:rPr>
            <w:t xml:space="preserve">https://lci-mt.iii.com/iii/encore/record/C__Rb1497880</w:t>
          </w:r>
        </w:hyperlink>
      </w:hyperlink>
      <w:r>
        <w:t xml:space="preserve">, p. 83</w:t>
      </w:r>
    </w:p>
  </w:footnote>
  <w:footnote w:id="604">
    <w:p>
      <w:pPr>
        <w:pStyle w:val="FootnoteText"/>
      </w:pPr>
      <w:r>
        <w:rPr>
          <w:rStyle w:val="FootnoteReference"/>
        </w:rPr>
        <w:footnoteRef/>
      </w:r>
      <w:r>
        <w:t xml:space="preserve"> </w:t>
      </w:r>
      <w:hyperlink w:anchor="ref-DemandEconomyWest1923">
        <w:r>
          <w:rPr>
            <w:rStyle w:val="Hyperlink"/>
          </w:rPr>
          <w:t xml:space="preserve">“Demand</w:t>
        </w:r>
        <w:r>
          <w:rPr>
            <w:rStyle w:val="Hyperlink"/>
          </w:rPr>
          <w:t xml:space="preserve"> </w:t>
        </w:r>
        <w:r>
          <w:rPr>
            <w:rStyle w:val="Hyperlink"/>
          </w:rPr>
          <w:t xml:space="preserve">Economy</w:t>
        </w:r>
        <w:r>
          <w:rPr>
            <w:rStyle w:val="Hyperlink"/>
          </w:rPr>
          <w:t xml:space="preserve"> </w:t>
        </w:r>
        <w:r>
          <w:rPr>
            <w:rStyle w:val="Hyperlink"/>
          </w:rPr>
          <w:t xml:space="preserve">in</w:t>
        </w:r>
        <w:r>
          <w:rPr>
            <w:rStyle w:val="Hyperlink"/>
          </w:rPr>
          <w:t xml:space="preserve"> </w:t>
        </w:r>
        <w:r>
          <w:rPr>
            <w:rStyle w:val="Hyperlink"/>
          </w:rPr>
          <w:t xml:space="preserve">West Hartford</w:t>
        </w:r>
        <w:r>
          <w:rPr>
            <w:rStyle w:val="Hyperlink"/>
          </w:rPr>
          <w:t xml:space="preserve">”</w:t>
        </w:r>
      </w:hyperlink>
      <w:r>
        <w:t xml:space="preserve">;</w:t>
      </w:r>
      <w:r>
        <w:t xml:space="preserve"> </w:t>
      </w:r>
      <w:hyperlink w:anchor="ref-ProtectionPropertyValues1944">
        <w:r>
          <w:rPr>
            <w:rStyle w:val="Hyperlink"/>
          </w:rPr>
          <w:t xml:space="preserve">“Protection</w:t>
        </w:r>
        <w:r>
          <w:rPr>
            <w:rStyle w:val="Hyperlink"/>
          </w:rPr>
          <w:t xml:space="preserve"> </w:t>
        </w:r>
        <w:r>
          <w:rPr>
            <w:rStyle w:val="Hyperlink"/>
          </w:rPr>
          <w:t xml:space="preserve">Of Property Values Aim</w:t>
        </w:r>
        <w:r>
          <w:rPr>
            <w:rStyle w:val="Hyperlink"/>
          </w:rPr>
          <w:t xml:space="preserve">: </w:t>
        </w:r>
        <w:r>
          <w:rPr>
            <w:rStyle w:val="Hyperlink"/>
          </w:rPr>
          <w:t xml:space="preserve">Chairman Woods</w:t>
        </w:r>
        <w:r>
          <w:rPr>
            <w:rStyle w:val="Hyperlink"/>
          </w:rPr>
          <w:t xml:space="preserve"> </w:t>
        </w:r>
        <w:r>
          <w:rPr>
            <w:rStyle w:val="Hyperlink"/>
          </w:rPr>
          <w:t xml:space="preserve">of</w:t>
        </w:r>
        <w:r>
          <w:rPr>
            <w:rStyle w:val="Hyperlink"/>
          </w:rPr>
          <w:t xml:space="preserve"> </w:t>
        </w:r>
        <w:r>
          <w:rPr>
            <w:rStyle w:val="Hyperlink"/>
          </w:rPr>
          <w:t xml:space="preserve">Zoning Commission</w:t>
        </w:r>
        <w:r>
          <w:rPr>
            <w:rStyle w:val="Hyperlink"/>
          </w:rPr>
          <w:t xml:space="preserve">,”</w:t>
        </w:r>
        <w:r>
          <w:rPr>
            <w:rStyle w:val="Hyperlink"/>
          </w:rPr>
          <w:t xml:space="preserve"> </w:t>
        </w:r>
        <w:r>
          <w:rPr>
            <w:rStyle w:val="Hyperlink"/>
            <w:iCs/>
            <w:i/>
          </w:rPr>
          <w:t xml:space="preserve">Hartford Courant</w:t>
        </w:r>
        <w:r>
          <w:rPr>
            <w:rStyle w:val="Hyperlink"/>
          </w:rPr>
          <w:t xml:space="preserve">, May 22, 1944,</w:t>
        </w:r>
        <w:r>
          <w:rPr>
            <w:rStyle w:val="Hyperlink"/>
          </w:rPr>
          <w:t xml:space="preserve"> </w:t>
        </w:r>
        <w:hyperlink r:id="rId605">
          <w:r>
            <w:rPr>
              <w:rStyle w:val="Hyperlink"/>
            </w:rPr>
            <w:t xml:space="preserve">http://search.proquest.com/hnphartfordcourant/docview/559985482/abstract/94D526928229421FPQ/6</w:t>
          </w:r>
        </w:hyperlink>
      </w:hyperlink>
      <w:r>
        <w:t xml:space="preserve">.</w:t>
      </w:r>
    </w:p>
  </w:footnote>
  <w:footnote w:id="606">
    <w:p>
      <w:pPr>
        <w:pStyle w:val="FootnoteText"/>
      </w:pPr>
      <w:r>
        <w:rPr>
          <w:rStyle w:val="FootnoteReference"/>
        </w:rPr>
        <w:footnoteRef/>
      </w:r>
      <w:r>
        <w:t xml:space="preserve"> </w:t>
      </w:r>
      <w:r>
        <w:t xml:space="preserve">William B. Munro,</w:t>
      </w:r>
      <w:r>
        <w:t xml:space="preserve"> </w:t>
      </w:r>
      <w:hyperlink w:anchor="ref-munroDangerSpotZoning1931">
        <w:r>
          <w:rPr>
            <w:rStyle w:val="Hyperlink"/>
          </w:rPr>
          <w:t xml:space="preserve">“A</w:t>
        </w:r>
        <w:r>
          <w:rPr>
            <w:rStyle w:val="Hyperlink"/>
          </w:rPr>
          <w:t xml:space="preserve"> </w:t>
        </w:r>
        <w:r>
          <w:rPr>
            <w:rStyle w:val="Hyperlink"/>
          </w:rPr>
          <w:t xml:space="preserve">Danger Spot</w:t>
        </w:r>
        <w:r>
          <w:rPr>
            <w:rStyle w:val="Hyperlink"/>
          </w:rPr>
          <w:t xml:space="preserve"> </w:t>
        </w:r>
        <w:r>
          <w:rPr>
            <w:rStyle w:val="Hyperlink"/>
          </w:rPr>
          <w:t xml:space="preserve">in the</w:t>
        </w:r>
        <w:r>
          <w:rPr>
            <w:rStyle w:val="Hyperlink"/>
          </w:rPr>
          <w:t xml:space="preserve"> </w:t>
        </w:r>
        <w:r>
          <w:rPr>
            <w:rStyle w:val="Hyperlink"/>
          </w:rPr>
          <w:t xml:space="preserve">Zoning Movement</w:t>
        </w:r>
        <w:r>
          <w:rPr>
            <w:rStyle w:val="Hyperlink"/>
          </w:rPr>
          <w:t xml:space="preserve">,”</w:t>
        </w:r>
        <w:r>
          <w:rPr>
            <w:rStyle w:val="Hyperlink"/>
          </w:rPr>
          <w:t xml:space="preserve"> </w:t>
        </w:r>
        <w:r>
          <w:rPr>
            <w:rStyle w:val="Hyperlink"/>
            <w:iCs/>
            <w:i/>
          </w:rPr>
          <w:t xml:space="preserve">The Annals of the American Academy of Political and Social Science</w:t>
        </w:r>
        <w:r>
          <w:rPr>
            <w:rStyle w:val="Hyperlink"/>
          </w:rPr>
          <w:t xml:space="preserve"> </w:t>
        </w:r>
        <w:r>
          <w:rPr>
            <w:rStyle w:val="Hyperlink"/>
          </w:rPr>
          <w:t xml:space="preserve">155, no. 2 (May 1, 1931): 202–6,</w:t>
        </w:r>
        <w:r>
          <w:rPr>
            <w:rStyle w:val="Hyperlink"/>
          </w:rPr>
          <w:t xml:space="preserve"> </w:t>
        </w:r>
        <w:hyperlink r:id="rId607">
          <w:r>
            <w:rPr>
              <w:rStyle w:val="Hyperlink"/>
            </w:rPr>
            <w:t xml:space="preserve">https://doi.org/10.1177/000271623115500226</w:t>
          </w:r>
        </w:hyperlink>
      </w:hyperlink>
      <w:r>
        <w:t xml:space="preserve">;</w:t>
      </w:r>
      <w:r>
        <w:t xml:space="preserve"> </w:t>
      </w:r>
      <w:r>
        <w:t xml:space="preserve">Marc A Weiss,</w:t>
      </w:r>
      <w:r>
        <w:t xml:space="preserve"> </w:t>
      </w:r>
      <w:hyperlink w:anchor="ref-weissRiseCommunityBuilders1987">
        <w:r>
          <w:rPr>
            <w:rStyle w:val="Hyperlink"/>
            <w:iCs/>
            <w:i/>
          </w:rPr>
          <w:t xml:space="preserve">The</w:t>
        </w:r>
        <w:r>
          <w:rPr>
            <w:rStyle w:val="Hyperlink"/>
            <w:iCs/>
            <w:i/>
          </w:rPr>
          <w:t xml:space="preserve"> </w:t>
        </w:r>
        <w:r>
          <w:rPr>
            <w:rStyle w:val="Hyperlink"/>
            <w:iCs/>
            <w:i/>
          </w:rPr>
          <w:t xml:space="preserve">Rise</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Community Builders</w:t>
        </w:r>
        <w:r>
          <w:rPr>
            <w:rStyle w:val="Hyperlink"/>
            <w:iCs/>
            <w:i/>
          </w:rPr>
          <w:t xml:space="preserve">:</w:t>
        </w:r>
        <w:r>
          <w:rPr>
            <w:rStyle w:val="Hyperlink"/>
            <w:iCs/>
            <w:i/>
          </w:rPr>
          <w:t xml:space="preserve"> </w:t>
        </w:r>
        <w:r>
          <w:rPr>
            <w:rStyle w:val="Hyperlink"/>
            <w:iCs/>
            <w:i/>
          </w:rPr>
          <w:t xml:space="preserve">The American Real Estate Industry</w:t>
        </w:r>
        <w:r>
          <w:rPr>
            <w:rStyle w:val="Hyperlink"/>
            <w:iCs/>
            <w:i/>
          </w:rPr>
          <w:t xml:space="preserve"> </w:t>
        </w:r>
        <w:r>
          <w:rPr>
            <w:rStyle w:val="Hyperlink"/>
            <w:iCs/>
            <w:i/>
          </w:rPr>
          <w:t xml:space="preserve">and</w:t>
        </w:r>
        <w:r>
          <w:rPr>
            <w:rStyle w:val="Hyperlink"/>
            <w:iCs/>
            <w:i/>
          </w:rPr>
          <w:t xml:space="preserve"> </w:t>
        </w:r>
        <w:r>
          <w:rPr>
            <w:rStyle w:val="Hyperlink"/>
            <w:iCs/>
            <w:i/>
          </w:rPr>
          <w:t xml:space="preserve">Urban Land Planning</w:t>
        </w:r>
        <w:r>
          <w:rPr>
            <w:rStyle w:val="Hyperlink"/>
          </w:rPr>
          <w:t xml:space="preserve"> </w:t>
        </w:r>
        <w:r>
          <w:rPr>
            <w:rStyle w:val="Hyperlink"/>
          </w:rPr>
          <w:t xml:space="preserve">(</w:t>
        </w:r>
        <w:r>
          <w:rPr>
            <w:rStyle w:val="Hyperlink"/>
          </w:rPr>
          <w:t xml:space="preserve">Columbia University Press</w:t>
        </w:r>
        <w:r>
          <w:rPr>
            <w:rStyle w:val="Hyperlink"/>
          </w:rPr>
          <w:t xml:space="preserve">, 1987)</w:t>
        </w:r>
      </w:hyperlink>
      <w:r>
        <w:t xml:space="preserve">, p. 99</w:t>
      </w:r>
    </w:p>
  </w:footnote>
  <w:footnote w:id="610">
    <w:p>
      <w:pPr>
        <w:pStyle w:val="FootnoteText"/>
      </w:pPr>
      <w:r>
        <w:rPr>
          <w:rStyle w:val="FootnoteReference"/>
        </w:rPr>
        <w:footnoteRef/>
      </w:r>
      <w:r>
        <w:t xml:space="preserve"> </w:t>
      </w:r>
      <w:r>
        <w:t xml:space="preserve">Connecticut Development Commission,</w:t>
      </w:r>
      <w:r>
        <w:t xml:space="preserve"> </w:t>
      </w:r>
      <w:hyperlink w:anchor="Xf0a377a1b26d07a94b738b48723f9fe2266785c">
        <w:r>
          <w:rPr>
            <w:rStyle w:val="Hyperlink"/>
            <w:iCs/>
            <w:i/>
          </w:rPr>
          <w:t xml:space="preserve">Report</w:t>
        </w:r>
        <w:r>
          <w:rPr>
            <w:rStyle w:val="Hyperlink"/>
          </w:rPr>
          <w:t xml:space="preserve"> </w:t>
        </w:r>
        <w:r>
          <w:rPr>
            <w:rStyle w:val="Hyperlink"/>
          </w:rPr>
          <w:t xml:space="preserve">(</w:t>
        </w:r>
        <w:r>
          <w:rPr>
            <w:rStyle w:val="Hyperlink"/>
          </w:rPr>
          <w:t xml:space="preserve">Hartford</w:t>
        </w:r>
        <w:r>
          <w:rPr>
            <w:rStyle w:val="Hyperlink"/>
          </w:rPr>
          <w:t xml:space="preserve">, 1946),</w:t>
        </w:r>
        <w:r>
          <w:rPr>
            <w:rStyle w:val="Hyperlink"/>
          </w:rPr>
          <w:t xml:space="preserve"> </w:t>
        </w:r>
        <w:hyperlink r:id="rId611">
          <w:r>
            <w:rPr>
              <w:rStyle w:val="Hyperlink"/>
            </w:rPr>
            <w:t xml:space="preserve">https://hdl.handle.net/2027/mdp.39015079960137</w:t>
          </w:r>
        </w:hyperlink>
      </w:hyperlink>
      <w:r>
        <w:t xml:space="preserve">, p. 19;</w:t>
      </w:r>
      <w:r>
        <w:t xml:space="preserve"> </w:t>
      </w:r>
      <w:r>
        <w:t xml:space="preserve">Connecticut Development Commission,</w:t>
      </w:r>
      <w:r>
        <w:t xml:space="preserve"> </w:t>
      </w:r>
      <w:hyperlink w:anchor="Xcc97b004d1c7bd5ff43dcb10cd00555380df9c6">
        <w:r>
          <w:rPr>
            <w:rStyle w:val="Hyperlink"/>
          </w:rPr>
          <w:t xml:space="preserve">“Legislation</w:t>
        </w:r>
        <w:r>
          <w:rPr>
            <w:rStyle w:val="Hyperlink"/>
          </w:rPr>
          <w:t xml:space="preserve"> </w:t>
        </w:r>
        <w:r>
          <w:rPr>
            <w:rStyle w:val="Hyperlink"/>
          </w:rPr>
          <w:t xml:space="preserve">Passed</w:t>
        </w:r>
        <w:r>
          <w:rPr>
            <w:rStyle w:val="Hyperlink"/>
          </w:rPr>
          <w:t xml:space="preserve"> </w:t>
        </w:r>
        <w:r>
          <w:rPr>
            <w:rStyle w:val="Hyperlink"/>
          </w:rPr>
          <w:t xml:space="preserve">at 1957</w:t>
        </w:r>
        <w:r>
          <w:rPr>
            <w:rStyle w:val="Hyperlink"/>
          </w:rPr>
          <w:t xml:space="preserve"> </w:t>
        </w:r>
        <w:r>
          <w:rPr>
            <w:rStyle w:val="Hyperlink"/>
          </w:rPr>
          <w:t xml:space="preserve">Session</w:t>
        </w:r>
        <w:r>
          <w:rPr>
            <w:rStyle w:val="Hyperlink"/>
          </w:rPr>
          <w:t xml:space="preserve"> </w:t>
        </w:r>
        <w:r>
          <w:rPr>
            <w:rStyle w:val="Hyperlink"/>
          </w:rPr>
          <w:t xml:space="preserve">of the</w:t>
        </w:r>
        <w:r>
          <w:rPr>
            <w:rStyle w:val="Hyperlink"/>
          </w:rPr>
          <w:t xml:space="preserve"> </w:t>
        </w:r>
        <w:r>
          <w:rPr>
            <w:rStyle w:val="Hyperlink"/>
          </w:rPr>
          <w:t xml:space="preserve">General Assembly</w:t>
        </w:r>
        <w:r>
          <w:rPr>
            <w:rStyle w:val="Hyperlink"/>
          </w:rPr>
          <w:t xml:space="preserve"> </w:t>
        </w:r>
        <w:r>
          <w:rPr>
            <w:rStyle w:val="Hyperlink"/>
          </w:rPr>
          <w:t xml:space="preserve">of</w:t>
        </w:r>
        <w:r>
          <w:rPr>
            <w:rStyle w:val="Hyperlink"/>
          </w:rPr>
          <w:t xml:space="preserve"> </w:t>
        </w:r>
        <w:r>
          <w:rPr>
            <w:rStyle w:val="Hyperlink"/>
          </w:rPr>
          <w:t xml:space="preserve">Planning</w:t>
        </w:r>
        <w:r>
          <w:rPr>
            <w:rStyle w:val="Hyperlink"/>
          </w:rPr>
          <w:t xml:space="preserve"> </w:t>
        </w:r>
        <w:r>
          <w:rPr>
            <w:rStyle w:val="Hyperlink"/>
          </w:rPr>
          <w:t xml:space="preserve">and</w:t>
        </w:r>
        <w:r>
          <w:rPr>
            <w:rStyle w:val="Hyperlink"/>
          </w:rPr>
          <w:t xml:space="preserve"> </w:t>
        </w:r>
        <w:r>
          <w:rPr>
            <w:rStyle w:val="Hyperlink"/>
          </w:rPr>
          <w:t xml:space="preserve">Zoning Interest</w:t>
        </w:r>
        <w:r>
          <w:rPr>
            <w:rStyle w:val="Hyperlink"/>
          </w:rPr>
          <w:t xml:space="preserve">”</w:t>
        </w:r>
        <w:r>
          <w:rPr>
            <w:rStyle w:val="Hyperlink"/>
          </w:rPr>
          <w:t xml:space="preserve"> </w:t>
        </w:r>
        <w:r>
          <w:rPr>
            <w:rStyle w:val="Hyperlink"/>
          </w:rPr>
          <w:t xml:space="preserve">(</w:t>
        </w:r>
        <w:r>
          <w:rPr>
            <w:rStyle w:val="Hyperlink"/>
          </w:rPr>
          <w:t xml:space="preserve">State of Connecticut</w:t>
        </w:r>
        <w:r>
          <w:rPr>
            <w:rStyle w:val="Hyperlink"/>
          </w:rPr>
          <w:t xml:space="preserve">, 1957),</w:t>
        </w:r>
        <w:r>
          <w:rPr>
            <w:rStyle w:val="Hyperlink"/>
          </w:rPr>
          <w:t xml:space="preserve"> </w:t>
        </w:r>
        <w:hyperlink r:id="rId612">
          <w:r>
            <w:rPr>
              <w:rStyle w:val="Hyperlink"/>
            </w:rPr>
            <w:t xml:space="preserve">http://www.worldcat.org/oclc/1140223706</w:t>
          </w:r>
        </w:hyperlink>
      </w:hyperlink>
      <w:r>
        <w:t xml:space="preserve">;</w:t>
      </w:r>
      <w:r>
        <w:t xml:space="preserve"> </w:t>
      </w:r>
      <w:r>
        <w:t xml:space="preserve">Connecticut Development Commission,</w:t>
      </w:r>
      <w:r>
        <w:t xml:space="preserve"> </w:t>
      </w:r>
      <w:hyperlink w:anchor="Xa397c4c4d80590bb9a71101168a60b82a3ffafd">
        <w:r>
          <w:rPr>
            <w:rStyle w:val="Hyperlink"/>
          </w:rPr>
          <w:t xml:space="preserve">“Department of</w:t>
        </w:r>
        <w:r>
          <w:rPr>
            <w:rStyle w:val="Hyperlink"/>
          </w:rPr>
          <w:t xml:space="preserve"> </w:t>
        </w:r>
        <w:r>
          <w:rPr>
            <w:rStyle w:val="Hyperlink"/>
          </w:rPr>
          <w:t xml:space="preserve">Economic</w:t>
        </w:r>
        <w:r>
          <w:rPr>
            <w:rStyle w:val="Hyperlink"/>
          </w:rPr>
          <w:t xml:space="preserve"> </w:t>
        </w:r>
        <w:r>
          <w:rPr>
            <w:rStyle w:val="Hyperlink"/>
          </w:rPr>
          <w:t xml:space="preserve">and</w:t>
        </w:r>
        <w:r>
          <w:rPr>
            <w:rStyle w:val="Hyperlink"/>
          </w:rPr>
          <w:t xml:space="preserve"> </w:t>
        </w:r>
        <w:r>
          <w:rPr>
            <w:rStyle w:val="Hyperlink"/>
          </w:rPr>
          <w:t xml:space="preserve">Community Development</w:t>
        </w:r>
        <w:r>
          <w:rPr>
            <w:rStyle w:val="Hyperlink"/>
          </w:rPr>
          <w:t xml:space="preserve"> </w:t>
        </w:r>
        <w:r>
          <w:rPr>
            <w:rStyle w:val="Hyperlink"/>
          </w:rPr>
          <w:t xml:space="preserve">Records”</w:t>
        </w:r>
        <w:r>
          <w:rPr>
            <w:rStyle w:val="Hyperlink"/>
          </w:rPr>
          <w:t xml:space="preserve"> </w:t>
        </w:r>
        <w:r>
          <w:rPr>
            <w:rStyle w:val="Hyperlink"/>
          </w:rPr>
          <w:t xml:space="preserve">(</w:t>
        </w:r>
        <w:r>
          <w:rPr>
            <w:rStyle w:val="Hyperlink"/>
          </w:rPr>
          <w:t xml:space="preserve">Connecticut State Library Archives</w:t>
        </w:r>
        <w:r>
          <w:rPr>
            <w:rStyle w:val="Hyperlink"/>
          </w:rPr>
          <w:t xml:space="preserve">, 2019),</w:t>
        </w:r>
        <w:r>
          <w:rPr>
            <w:rStyle w:val="Hyperlink"/>
          </w:rPr>
          <w:t xml:space="preserve"> </w:t>
        </w:r>
        <w:hyperlink r:id="rId613">
          <w:r>
            <w:rPr>
              <w:rStyle w:val="Hyperlink"/>
            </w:rPr>
            <w:t xml:space="preserve">https://cslarchives.ctstatelibrary.org/repositories/2/resources/635</w:t>
          </w:r>
        </w:hyperlink>
      </w:hyperlink>
      <w:r>
        <w:t xml:space="preserve">. See historical sources for 1957 map at</w:t>
      </w:r>
      <w:r>
        <w:t xml:space="preserve"> </w:t>
      </w:r>
      <w:hyperlink r:id="rId614">
        <w:r>
          <w:rPr>
            <w:rStyle w:val="Hyperlink"/>
          </w:rPr>
          <w:t xml:space="preserve">https://github.com/ontheline/otl-planning-zoning-ct</w:t>
        </w:r>
      </w:hyperlink>
    </w:p>
  </w:footnote>
  <w:footnote w:id="623">
    <w:p>
      <w:pPr>
        <w:pStyle w:val="FootnoteText"/>
      </w:pPr>
      <w:r>
        <w:rPr>
          <w:rStyle w:val="FootnoteReference"/>
        </w:rPr>
        <w:footnoteRef/>
      </w:r>
      <w:r>
        <w:t xml:space="preserve"> </w:t>
      </w:r>
      <w:r>
        <w:t xml:space="preserve">See 1900-1960 population data at</w:t>
      </w:r>
      <w:r>
        <w:t xml:space="preserve"> </w:t>
      </w:r>
      <w:hyperlink r:id="rId624">
        <w:r>
          <w:rPr>
            <w:rStyle w:val="Hyperlink"/>
          </w:rPr>
          <w:t xml:space="preserve">https://github.com/ontheline/otl-datawrapper</w:t>
        </w:r>
      </w:hyperlink>
      <w:r>
        <w:t xml:space="preserve">. See similar use of logarithmic scale for comparative population growth across metropolitan Hartford towns in</w:t>
      </w:r>
      <w:r>
        <w:t xml:space="preserve"> </w:t>
      </w:r>
      <w:r>
        <w:t xml:space="preserve">Technical Planning Associates and Connecticut Development Commission,</w:t>
      </w:r>
      <w:r>
        <w:t xml:space="preserve"> </w:t>
      </w:r>
      <w:hyperlink w:anchor="X3d454f396edb7e7b4803f9dc129e8ea80c284ed">
        <w:r>
          <w:rPr>
            <w:rStyle w:val="Hyperlink"/>
            <w:iCs/>
            <w:i/>
          </w:rPr>
          <w:t xml:space="preserve">Wethersfield,</w:t>
        </w:r>
        <w:r>
          <w:rPr>
            <w:rStyle w:val="Hyperlink"/>
            <w:iCs/>
            <w:i/>
          </w:rPr>
          <w:t xml:space="preserve"> </w:t>
        </w:r>
        <w:r>
          <w:rPr>
            <w:rStyle w:val="Hyperlink"/>
            <w:iCs/>
            <w:i/>
          </w:rPr>
          <w:t xml:space="preserve">Connecticut Plan</w:t>
        </w:r>
        <w:r>
          <w:rPr>
            <w:rStyle w:val="Hyperlink"/>
            <w:iCs/>
            <w:i/>
          </w:rPr>
          <w:t xml:space="preserve"> </w:t>
        </w:r>
        <w:r>
          <w:rPr>
            <w:rStyle w:val="Hyperlink"/>
            <w:iCs/>
            <w:i/>
          </w:rPr>
          <w:t xml:space="preserve">of</w:t>
        </w:r>
        <w:r>
          <w:rPr>
            <w:rStyle w:val="Hyperlink"/>
            <w:iCs/>
            <w:i/>
          </w:rPr>
          <w:t xml:space="preserve"> </w:t>
        </w:r>
        <w:r>
          <w:rPr>
            <w:rStyle w:val="Hyperlink"/>
            <w:iCs/>
            <w:i/>
          </w:rPr>
          <w:t xml:space="preserve">Development</w:t>
        </w:r>
        <w:r>
          <w:rPr>
            <w:rStyle w:val="Hyperlink"/>
            <w:iCs/>
            <w:i/>
          </w:rPr>
          <w:t xml:space="preserve"> </w:t>
        </w:r>
        <w:r>
          <w:rPr>
            <w:rStyle w:val="Hyperlink"/>
            <w:iCs/>
            <w:i/>
          </w:rPr>
          <w:t xml:space="preserve">for</w:t>
        </w:r>
        <w:r>
          <w:rPr>
            <w:rStyle w:val="Hyperlink"/>
            <w:iCs/>
            <w:i/>
          </w:rPr>
          <w:t xml:space="preserve"> </w:t>
        </w:r>
        <w:r>
          <w:rPr>
            <w:rStyle w:val="Hyperlink"/>
            <w:iCs/>
            <w:i/>
          </w:rPr>
          <w:t xml:space="preserve">Southwest Section</w:t>
        </w:r>
        <w:r>
          <w:rPr>
            <w:rStyle w:val="Hyperlink"/>
            <w:iCs/>
            <w:i/>
          </w:rPr>
          <w:t xml:space="preserve">:</w:t>
        </w:r>
        <w:r>
          <w:rPr>
            <w:rStyle w:val="Hyperlink"/>
            <w:iCs/>
            <w:i/>
          </w:rPr>
          <w:t xml:space="preserve"> </w:t>
        </w:r>
        <w:r>
          <w:rPr>
            <w:rStyle w:val="Hyperlink"/>
            <w:iCs/>
            <w:i/>
          </w:rPr>
          <w:t xml:space="preserve">Report</w:t>
        </w:r>
        <w:r>
          <w:rPr>
            <w:rStyle w:val="Hyperlink"/>
            <w:iCs/>
            <w:i/>
          </w:rPr>
          <w:t xml:space="preserve"> </w:t>
        </w:r>
        <w:r>
          <w:rPr>
            <w:rStyle w:val="Hyperlink"/>
            <w:iCs/>
            <w:i/>
          </w:rPr>
          <w:t xml:space="preserve">to the</w:t>
        </w:r>
        <w:r>
          <w:rPr>
            <w:rStyle w:val="Hyperlink"/>
            <w:iCs/>
            <w:i/>
          </w:rPr>
          <w:t xml:space="preserve"> </w:t>
        </w:r>
        <w:r>
          <w:rPr>
            <w:rStyle w:val="Hyperlink"/>
            <w:iCs/>
            <w:i/>
          </w:rPr>
          <w:t xml:space="preserve">Town Plan Commission</w:t>
        </w:r>
        <w:r>
          <w:rPr>
            <w:rStyle w:val="Hyperlink"/>
          </w:rPr>
          <w:t xml:space="preserve">, Wethersfield,</w:t>
        </w:r>
        <w:r>
          <w:rPr>
            <w:rStyle w:val="Hyperlink"/>
          </w:rPr>
          <w:t xml:space="preserve"> </w:t>
        </w:r>
        <w:r>
          <w:rPr>
            <w:rStyle w:val="Hyperlink"/>
          </w:rPr>
          <w:t xml:space="preserve">Connecticut</w:t>
        </w:r>
        <w:r>
          <w:rPr>
            <w:rStyle w:val="Hyperlink"/>
          </w:rPr>
          <w:t xml:space="preserve"> </w:t>
        </w:r>
        <w:r>
          <w:rPr>
            <w:rStyle w:val="Hyperlink"/>
          </w:rPr>
          <w:t xml:space="preserve">Plan of Development for Southwest Section (</w:t>
        </w:r>
        <w:r>
          <w:rPr>
            <w:rStyle w:val="Hyperlink"/>
          </w:rPr>
          <w:t xml:space="preserve">New Haven, Connecticut</w:t>
        </w:r>
        <w:r>
          <w:rPr>
            <w:rStyle w:val="Hyperlink"/>
          </w:rPr>
          <w:t xml:space="preserve">:</w:t>
        </w:r>
        <w:r>
          <w:rPr>
            <w:rStyle w:val="Hyperlink"/>
          </w:rPr>
          <w:t xml:space="preserve"> </w:t>
        </w:r>
        <w:r>
          <w:rPr>
            <w:rStyle w:val="Hyperlink"/>
          </w:rPr>
          <w:t xml:space="preserve">Technical Planning Associates</w:t>
        </w:r>
        <w:r>
          <w:rPr>
            <w:rStyle w:val="Hyperlink"/>
          </w:rPr>
          <w:t xml:space="preserve">, 1950),</w:t>
        </w:r>
        <w:r>
          <w:rPr>
            <w:rStyle w:val="Hyperlink"/>
          </w:rPr>
          <w:t xml:space="preserve"> </w:t>
        </w:r>
        <w:hyperlink r:id="rId625">
          <w:r>
            <w:rPr>
              <w:rStyle w:val="Hyperlink"/>
            </w:rPr>
            <w:t xml:space="preserve">https://catalog.hathitrust.org/Record/102602086</w:t>
          </w:r>
        </w:hyperlink>
      </w:hyperlink>
      <w:r>
        <w:t xml:space="preserve">, PDF p. 18.</w:t>
      </w:r>
    </w:p>
  </w:footnote>
  <w:footnote w:id="630">
    <w:p>
      <w:pPr>
        <w:pStyle w:val="FootnoteText"/>
      </w:pPr>
      <w:r>
        <w:rPr>
          <w:rStyle w:val="FootnoteReference"/>
        </w:rPr>
        <w:footnoteRef/>
      </w:r>
      <w:r>
        <w:t xml:space="preserve"> </w:t>
      </w:r>
      <w:r>
        <w:t xml:space="preserve">See West Hartford property development data and tables from pre-1900s to 2010s at</w:t>
      </w:r>
      <w:r>
        <w:t xml:space="preserve"> </w:t>
      </w:r>
      <w:hyperlink r:id="rId631">
        <w:r>
          <w:rPr>
            <w:rStyle w:val="Hyperlink"/>
          </w:rPr>
          <w:t xml:space="preserve">https://github.com/ontheline/otl-year-built</w:t>
        </w:r>
      </w:hyperlink>
      <w:r>
        <w:t xml:space="preserve">.</w:t>
      </w:r>
    </w:p>
  </w:footnote>
  <w:footnote w:id="636">
    <w:p>
      <w:pPr>
        <w:pStyle w:val="FootnoteText"/>
      </w:pPr>
      <w:r>
        <w:rPr>
          <w:rStyle w:val="FootnoteReference"/>
        </w:rPr>
        <w:footnoteRef/>
      </w:r>
      <w:r>
        <w:t xml:space="preserve"> </w:t>
      </w:r>
      <w:r>
        <w:t xml:space="preserve">TODO FIX: Avon Zoning Regulations (amended Oct 19, 1951, and Fall 1953); Bloomfield (adopted March 15, 1950); West Hartford (amended to Dec 3, 1951); adapted from</w:t>
      </w:r>
      <w:r>
        <w:t xml:space="preserve"> </w:t>
      </w:r>
      <w:r>
        <w:t xml:space="preserve">Avon,</w:t>
      </w:r>
      <w:r>
        <w:t xml:space="preserve"> </w:t>
      </w:r>
      <w:hyperlink w:anchor="ref-avonPresentZoningFact1954">
        <w:r>
          <w:rPr>
            <w:rStyle w:val="Hyperlink"/>
          </w:rPr>
          <w:t xml:space="preserve">“Present</w:t>
        </w:r>
        <w:r>
          <w:rPr>
            <w:rStyle w:val="Hyperlink"/>
          </w:rPr>
          <w:t xml:space="preserve"> </w:t>
        </w:r>
        <w:r>
          <w:rPr>
            <w:rStyle w:val="Hyperlink"/>
          </w:rPr>
          <w:t xml:space="preserve">Zoning Fact Sheet</w:t>
        </w:r>
        <w:r>
          <w:rPr>
            <w:rStyle w:val="Hyperlink"/>
          </w:rPr>
          <w:t xml:space="preserve"> </w:t>
        </w:r>
        <w:r>
          <w:rPr>
            <w:rStyle w:val="Hyperlink"/>
          </w:rPr>
          <w:t xml:space="preserve">[Map of</w:t>
        </w:r>
        <w:r>
          <w:rPr>
            <w:rStyle w:val="Hyperlink"/>
          </w:rPr>
          <w:t xml:space="preserve"> </w:t>
        </w:r>
        <w:r>
          <w:rPr>
            <w:rStyle w:val="Hyperlink"/>
          </w:rPr>
          <w:t xml:space="preserve">Avon</w:t>
        </w:r>
        <w:r>
          <w:rPr>
            <w:rStyle w:val="Hyperlink"/>
          </w:rPr>
          <w:t xml:space="preserve"> </w:t>
        </w:r>
        <w:r>
          <w:rPr>
            <w:rStyle w:val="Hyperlink"/>
          </w:rPr>
          <w:t xml:space="preserve">and Adjacent Towns]”</w:t>
        </w:r>
        <w:r>
          <w:rPr>
            <w:rStyle w:val="Hyperlink"/>
          </w:rPr>
          <w:t xml:space="preserve"> </w:t>
        </w:r>
        <w:r>
          <w:rPr>
            <w:rStyle w:val="Hyperlink"/>
          </w:rPr>
          <w:t xml:space="preserve">(</w:t>
        </w:r>
        <w:r>
          <w:rPr>
            <w:rStyle w:val="Hyperlink"/>
          </w:rPr>
          <w:t xml:space="preserve">Joseph Moschner and Avon Town Planning Committee, Connecticut</w:t>
        </w:r>
        <w:r>
          <w:rPr>
            <w:rStyle w:val="Hyperlink"/>
          </w:rPr>
          <w:t xml:space="preserve">, January 1954),</w:t>
        </w:r>
        <w:r>
          <w:rPr>
            <w:rStyle w:val="Hyperlink"/>
          </w:rPr>
          <w:t xml:space="preserve"> </w:t>
        </w:r>
        <w:hyperlink r:id="rId637">
          <w:r>
            <w:rPr>
              <w:rStyle w:val="Hyperlink"/>
            </w:rPr>
            <w:t xml:space="preserve">https://www.avonct.gov/planning-community-development/files/1956-pocd-maps-908</w:t>
          </w:r>
        </w:hyperlink>
      </w:hyperlink>
      <w:r>
        <w:t xml:space="preserve">; see also Bloomfield 1958 and West Hartford 1958 zoning map legends. Assume 1958 Bloomfield R-40 minimum lot width of 150 ft based on present-day requirements.</w:t>
      </w:r>
    </w:p>
  </w:footnote>
  <w:footnote w:id="656">
    <w:p>
      <w:pPr>
        <w:pStyle w:val="FootnoteText"/>
      </w:pPr>
      <w:r>
        <w:rPr>
          <w:rStyle w:val="FootnoteReference"/>
        </w:rPr>
        <w:footnoteRef/>
      </w:r>
      <w:r>
        <w:t xml:space="preserve"> </w:t>
      </w:r>
      <w:hyperlink w:anchor="ref-grenierOralHistoryInterview2009">
        <w:r>
          <w:rPr>
            <w:rStyle w:val="Hyperlink"/>
          </w:rPr>
          <w:t xml:space="preserve">Julia Ramos Grenier,</w:t>
        </w:r>
        <w:r>
          <w:rPr>
            <w:rStyle w:val="Hyperlink"/>
          </w:rPr>
          <w:t xml:space="preserve"> </w:t>
        </w:r>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Education</w:t>
        </w:r>
        <w:r>
          <w:rPr>
            <w:rStyle w:val="Hyperlink"/>
          </w:rPr>
          <w:t xml:space="preserve">/</w:t>
        </w:r>
        <w:r>
          <w:rPr>
            <w:rStyle w:val="Hyperlink"/>
          </w:rPr>
          <w:t xml:space="preserve">Instruccion</w:t>
        </w:r>
        <w:r>
          <w:rPr>
            <w:rStyle w:val="Hyperlink"/>
          </w:rPr>
          <w:t xml:space="preserve">, Part 1”</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November 14, 2009),</w:t>
        </w:r>
        <w:r>
          <w:rPr>
            <w:rStyle w:val="Hyperlink"/>
          </w:rPr>
          <w:t xml:space="preserve"> </w:t>
        </w:r>
        <w:hyperlink r:id="rId657">
          <w:r>
            <w:rPr>
              <w:rStyle w:val="Hyperlink"/>
            </w:rPr>
            <w:t xml:space="preserve">http://digitalrepository.trincoll.edu/cssp_ohistory/10</w:t>
          </w:r>
        </w:hyperlink>
      </w:hyperlink>
      <w:r>
        <w:t xml:space="preserve">.</w:t>
      </w:r>
    </w:p>
  </w:footnote>
  <w:footnote w:id="658">
    <w:p>
      <w:pPr>
        <w:pStyle w:val="FootnoteText"/>
      </w:pPr>
      <w:r>
        <w:rPr>
          <w:rStyle w:val="FootnoteReference"/>
        </w:rPr>
        <w:footnoteRef/>
      </w:r>
      <w:r>
        <w:t xml:space="preserve"> </w:t>
      </w:r>
      <w:r>
        <w:t xml:space="preserve">Grenier</w:t>
      </w:r>
    </w:p>
  </w:footnote>
  <w:footnote w:id="659">
    <w:p>
      <w:pPr>
        <w:pStyle w:val="FootnoteText"/>
      </w:pPr>
      <w:r>
        <w:rPr>
          <w:rStyle w:val="FootnoteReference"/>
        </w:rPr>
        <w:footnoteRef/>
      </w:r>
      <w:r>
        <w:t xml:space="preserve"> </w:t>
      </w:r>
      <w:r>
        <w:t xml:space="preserve">Grenier</w:t>
      </w:r>
      <w:r>
        <w:t xml:space="preserve">;</w:t>
      </w:r>
      <w:r>
        <w:t xml:space="preserve"> </w:t>
      </w:r>
      <w:r>
        <w:t xml:space="preserve">Benjamin Dixon,</w:t>
      </w:r>
      <w:r>
        <w:t xml:space="preserve"> </w:t>
      </w:r>
      <w:hyperlink w:anchor="ref-dixonOralHistoryInterview2010">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Education</w:t>
        </w:r>
        <w:r>
          <w:rPr>
            <w:rStyle w:val="Hyperlink"/>
          </w:rPr>
          <w:t xml:space="preserve">/</w:t>
        </w:r>
        <w:r>
          <w:rPr>
            <w:rStyle w:val="Hyperlink"/>
          </w:rPr>
          <w:t xml:space="preserve">Instruccion</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August 12, 2010),</w:t>
        </w:r>
        <w:r>
          <w:rPr>
            <w:rStyle w:val="Hyperlink"/>
          </w:rPr>
          <w:t xml:space="preserve"> </w:t>
        </w:r>
        <w:hyperlink r:id="rId660">
          <w:r>
            <w:rPr>
              <w:rStyle w:val="Hyperlink"/>
            </w:rPr>
            <w:t xml:space="preserve">http://digitalrepository.trincoll.edu/cssp_ohistory/3</w:t>
          </w:r>
        </w:hyperlink>
      </w:hyperlink>
      <w:r>
        <w:t xml:space="preserve">;</w:t>
      </w:r>
      <w:r>
        <w:t xml:space="preserve"> </w:t>
      </w:r>
      <w:r>
        <w:t xml:space="preserve">Lisa Hinds Humphreys, Ben Hinds, and Bo Hinds,</w:t>
      </w:r>
      <w:r>
        <w:t xml:space="preserve"> </w:t>
      </w:r>
      <w:hyperlink w:anchor="ref-humphreysMemoryBoydHinds2011">
        <w:r>
          <w:rPr>
            <w:rStyle w:val="Hyperlink"/>
          </w:rPr>
          <w:t xml:space="preserve">“In</w:t>
        </w:r>
        <w:r>
          <w:rPr>
            <w:rStyle w:val="Hyperlink"/>
          </w:rPr>
          <w:t xml:space="preserve"> </w:t>
        </w:r>
        <w:r>
          <w:rPr>
            <w:rStyle w:val="Hyperlink"/>
          </w:rPr>
          <w:t xml:space="preserve">Memory</w:t>
        </w:r>
        <w:r>
          <w:rPr>
            <w:rStyle w:val="Hyperlink"/>
          </w:rPr>
          <w:t xml:space="preserve">:</w:t>
        </w:r>
        <w:r>
          <w:rPr>
            <w:rStyle w:val="Hyperlink"/>
          </w:rPr>
          <w:t xml:space="preserve"> </w:t>
        </w:r>
        <w:r>
          <w:rPr>
            <w:rStyle w:val="Hyperlink"/>
          </w:rPr>
          <w:t xml:space="preserve">A</w:t>
        </w:r>
        <w:r>
          <w:rPr>
            <w:rStyle w:val="Hyperlink"/>
          </w:rPr>
          <w:t xml:space="preserve">.</w:t>
        </w:r>
        <w:r>
          <w:rPr>
            <w:rStyle w:val="Hyperlink"/>
          </w:rPr>
          <w:t xml:space="preserve"> </w:t>
        </w:r>
        <w:r>
          <w:rPr>
            <w:rStyle w:val="Hyperlink"/>
          </w:rPr>
          <w:t xml:space="preserve">Boyd Hinds Jr</w:t>
        </w:r>
        <w:r>
          <w:rPr>
            <w:rStyle w:val="Hyperlink"/>
          </w:rPr>
          <w:t xml:space="preserve">. ’61”</w:t>
        </w:r>
        <w:r>
          <w:rPr>
            <w:rStyle w:val="Hyperlink"/>
          </w:rPr>
          <w:t xml:space="preserve"> </w:t>
        </w:r>
        <w:r>
          <w:rPr>
            <w:rStyle w:val="Hyperlink"/>
          </w:rPr>
          <w:t xml:space="preserve">(</w:t>
        </w:r>
        <w:r>
          <w:rPr>
            <w:rStyle w:val="Hyperlink"/>
          </w:rPr>
          <w:t xml:space="preserve">Amherst College</w:t>
        </w:r>
        <w:r>
          <w:rPr>
            <w:rStyle w:val="Hyperlink"/>
          </w:rPr>
          <w:t xml:space="preserve">, 2011),</w:t>
        </w:r>
        <w:r>
          <w:rPr>
            <w:rStyle w:val="Hyperlink"/>
          </w:rPr>
          <w:t xml:space="preserve"> </w:t>
        </w:r>
        <w:hyperlink r:id="rId661">
          <w:r>
            <w:rPr>
              <w:rStyle w:val="Hyperlink"/>
            </w:rPr>
            <w:t xml:space="preserve">https://www.amherst.edu/aboutamherst/magazine/in_memory/1961/aboydhinds</w:t>
          </w:r>
        </w:hyperlink>
      </w:hyperlink>
      <w:r>
        <w:t xml:space="preserve">;</w:t>
      </w:r>
      <w:r>
        <w:t xml:space="preserve"> </w:t>
      </w:r>
      <w:r>
        <w:t xml:space="preserve">Education/Instruccion,</w:t>
      </w:r>
      <w:r>
        <w:t xml:space="preserve"> </w:t>
      </w:r>
      <w:hyperlink w:anchor="X33cdc692311b297a526283ffce86337104613f4">
        <w:r>
          <w:rPr>
            <w:rStyle w:val="Hyperlink"/>
          </w:rPr>
          <w:t xml:space="preserve">“Co-Directors</w:t>
        </w:r>
        <w:r>
          <w:rPr>
            <w:rStyle w:val="Hyperlink"/>
          </w:rPr>
          <w:t xml:space="preserve"> </w:t>
        </w:r>
        <w:r>
          <w:rPr>
            <w:rStyle w:val="Hyperlink"/>
          </w:rPr>
          <w:t xml:space="preserve">Boyd Hinds</w:t>
        </w:r>
        <w:r>
          <w:rPr>
            <w:rStyle w:val="Hyperlink"/>
          </w:rPr>
          <w:t xml:space="preserve">,</w:t>
        </w:r>
        <w:r>
          <w:rPr>
            <w:rStyle w:val="Hyperlink"/>
          </w:rPr>
          <w:t xml:space="preserve"> </w:t>
        </w:r>
        <w:r>
          <w:rPr>
            <w:rStyle w:val="Hyperlink"/>
          </w:rPr>
          <w:t xml:space="preserve">Julia Ramos McKay</w:t>
        </w:r>
        <w:r>
          <w:rPr>
            <w:rStyle w:val="Hyperlink"/>
          </w:rPr>
          <w:t xml:space="preserve">,</w:t>
        </w:r>
        <w:r>
          <w:rPr>
            <w:rStyle w:val="Hyperlink"/>
          </w:rPr>
          <w:t xml:space="preserve"> </w:t>
        </w:r>
        <w:r>
          <w:rPr>
            <w:rStyle w:val="Hyperlink"/>
          </w:rPr>
          <w:t xml:space="preserve">Ben Dixon</w:t>
        </w:r>
        <w:r>
          <w:rPr>
            <w:rStyle w:val="Hyperlink"/>
          </w:rPr>
          <w:t xml:space="preserve">”</w:t>
        </w:r>
        <w:r>
          <w:rPr>
            <w:rStyle w:val="Hyperlink"/>
          </w:rPr>
          <w:t xml:space="preserve"> </w:t>
        </w:r>
        <w:r>
          <w:rPr>
            <w:rStyle w:val="Hyperlink"/>
          </w:rPr>
          <w:t xml:space="preserve">(</w:t>
        </w:r>
        <w:r>
          <w:rPr>
            <w:rStyle w:val="Hyperlink"/>
          </w:rPr>
          <w:t xml:space="preserve">Photograph, Boyd Hinds Papers, Hartford History Center, Hartford Public Library</w:t>
        </w:r>
        <w:r>
          <w:rPr>
            <w:rStyle w:val="Hyperlink"/>
          </w:rPr>
          <w:t xml:space="preserve">, [1974?]),</w:t>
        </w:r>
        <w:r>
          <w:rPr>
            <w:rStyle w:val="Hyperlink"/>
          </w:rPr>
          <w:t xml:space="preserve"> </w:t>
        </w:r>
        <w:hyperlink r:id="rId662">
          <w:r>
            <w:rPr>
              <w:rStyle w:val="Hyperlink"/>
            </w:rPr>
            <w:t xml:space="preserve">http://hhc2.hplct.org/repositories/2/resources/29</w:t>
          </w:r>
        </w:hyperlink>
      </w:hyperlink>
      <w:r>
        <w:t xml:space="preserve">.</w:t>
      </w:r>
    </w:p>
  </w:footnote>
  <w:footnote w:id="666">
    <w:p>
      <w:pPr>
        <w:pStyle w:val="FootnoteText"/>
      </w:pPr>
      <w:r>
        <w:rPr>
          <w:rStyle w:val="FootnoteReference"/>
        </w:rPr>
        <w:footnoteRef/>
      </w:r>
      <w:r>
        <w:t xml:space="preserve"> </w:t>
      </w:r>
      <w:r>
        <w:t xml:space="preserve">Education/Instruccion, Inc.,</w:t>
      </w:r>
      <w:r>
        <w:t xml:space="preserve"> </w:t>
      </w:r>
      <w:hyperlink w:anchor="X0465d48ea4323d1b1f6066cd59360d4c1bedeb8">
        <w:r>
          <w:rPr>
            <w:rStyle w:val="Hyperlink"/>
          </w:rPr>
          <w:t xml:space="preserve">“[</w:t>
        </w:r>
        <w:r>
          <w:rPr>
            <w:rStyle w:val="Hyperlink"/>
          </w:rPr>
          <w:t xml:space="preserve">Bilingual Pamphlet</w:t>
        </w:r>
        <w:r>
          <w:rPr>
            <w:rStyle w:val="Hyperlink"/>
          </w:rPr>
          <w:t xml:space="preserve">]”</w:t>
        </w:r>
        <w:r>
          <w:rPr>
            <w:rStyle w:val="Hyperlink"/>
          </w:rPr>
          <w:t xml:space="preserve"> </w:t>
        </w:r>
        <w:r>
          <w:rPr>
            <w:rStyle w:val="Hyperlink"/>
          </w:rPr>
          <w:t xml:space="preserve">(</w:t>
        </w:r>
        <w:r>
          <w:rPr>
            <w:rStyle w:val="Hyperlink"/>
          </w:rPr>
          <w:t xml:space="preserve">Boyd Hinds Papers, Hartford History Center, Hartford Public Library</w:t>
        </w:r>
        <w:r>
          <w:rPr>
            <w:rStyle w:val="Hyperlink"/>
          </w:rPr>
          <w:t xml:space="preserve">, circa 1970s),</w:t>
        </w:r>
        <w:r>
          <w:rPr>
            <w:rStyle w:val="Hyperlink"/>
          </w:rPr>
          <w:t xml:space="preserve"> </w:t>
        </w:r>
        <w:hyperlink r:id="rId662">
          <w:r>
            <w:rPr>
              <w:rStyle w:val="Hyperlink"/>
            </w:rPr>
            <w:t xml:space="preserve">http://hhc2.hplct.org/repositories/2/resources/29</w:t>
          </w:r>
        </w:hyperlink>
      </w:hyperlink>
      <w:r>
        <w:t xml:space="preserve">.</w:t>
      </w:r>
    </w:p>
  </w:footnote>
  <w:footnote w:id="667">
    <w:p>
      <w:pPr>
        <w:pStyle w:val="FootnoteText"/>
      </w:pPr>
      <w:r>
        <w:rPr>
          <w:rStyle w:val="FootnoteReference"/>
        </w:rPr>
        <w:footnoteRef/>
      </w:r>
      <w:r>
        <w:t xml:space="preserve"> </w:t>
      </w:r>
      <w:r>
        <w:t xml:space="preserve">Grenier,</w:t>
      </w:r>
      <w:r>
        <w:t xml:space="preserve"> </w:t>
      </w:r>
      <w:hyperlink w:anchor="ref-grenierOralHistoryInterview2009">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Education</w:t>
        </w:r>
        <w:r>
          <w:rPr>
            <w:rStyle w:val="Hyperlink"/>
          </w:rPr>
          <w:t xml:space="preserve">/</w:t>
        </w:r>
        <w:r>
          <w:rPr>
            <w:rStyle w:val="Hyperlink"/>
          </w:rPr>
          <w:t xml:space="preserve">Instruccion</w:t>
        </w:r>
        <w:r>
          <w:rPr>
            <w:rStyle w:val="Hyperlink"/>
          </w:rPr>
          <w:t xml:space="preserve">, Part 1”</w:t>
        </w:r>
      </w:hyperlink>
      <w:r>
        <w:t xml:space="preserve">;</w:t>
      </w:r>
      <w:r>
        <w:t xml:space="preserve"> </w:t>
      </w:r>
      <w:r>
        <w:t xml:space="preserve">Education/Instruccion, Inc.,</w:t>
      </w:r>
      <w:r>
        <w:t xml:space="preserve"> </w:t>
      </w:r>
      <w:hyperlink w:anchor="Xf9d736d8c5babaac49b823d3125c79c39567393">
        <w:r>
          <w:rPr>
            <w:rStyle w:val="Hyperlink"/>
          </w:rPr>
          <w:t xml:space="preserve">“[</w:t>
        </w:r>
        <w:r>
          <w:rPr>
            <w:rStyle w:val="Hyperlink"/>
          </w:rPr>
          <w:t xml:space="preserve">History</w:t>
        </w:r>
        <w:r>
          <w:rPr>
            <w:rStyle w:val="Hyperlink"/>
          </w:rPr>
          <w:t xml:space="preserve"> </w:t>
        </w:r>
        <w:r>
          <w:rPr>
            <w:rStyle w:val="Hyperlink"/>
          </w:rPr>
          <w:t xml:space="preserve">of the Organization]”</w:t>
        </w:r>
        <w:r>
          <w:rPr>
            <w:rStyle w:val="Hyperlink"/>
          </w:rPr>
          <w:t xml:space="preserve"> </w:t>
        </w:r>
        <w:r>
          <w:rPr>
            <w:rStyle w:val="Hyperlink"/>
          </w:rPr>
          <w:t xml:space="preserve">(</w:t>
        </w:r>
        <w:r>
          <w:rPr>
            <w:rStyle w:val="Hyperlink"/>
          </w:rPr>
          <w:t xml:space="preserve">Boyd Hinds Papers, Hartford History Center, Hartford Public Library</w:t>
        </w:r>
        <w:r>
          <w:rPr>
            <w:rStyle w:val="Hyperlink"/>
          </w:rPr>
          <w:t xml:space="preserve">, [1975?]),</w:t>
        </w:r>
        <w:r>
          <w:rPr>
            <w:rStyle w:val="Hyperlink"/>
          </w:rPr>
          <w:t xml:space="preserve"> </w:t>
        </w:r>
        <w:hyperlink r:id="rId662">
          <w:r>
            <w:rPr>
              <w:rStyle w:val="Hyperlink"/>
            </w:rPr>
            <w:t xml:space="preserve">http://hhc2.hplct.org/repositories/2/resources/29</w:t>
          </w:r>
        </w:hyperlink>
      </w:hyperlink>
      <w:r>
        <w:t xml:space="preserve">.</w:t>
      </w:r>
    </w:p>
  </w:footnote>
  <w:footnote w:id="668">
    <w:p>
      <w:pPr>
        <w:pStyle w:val="FootnoteText"/>
      </w:pPr>
      <w:r>
        <w:rPr>
          <w:rStyle w:val="FootnoteReference"/>
        </w:rPr>
        <w:footnoteRef/>
      </w:r>
      <w:r>
        <w:t xml:space="preserve"> </w:t>
      </w:r>
      <w:r>
        <w:t xml:space="preserve">Education/Instruccion, Inc.,</w:t>
      </w:r>
      <w:r>
        <w:t xml:space="preserve"> </w:t>
      </w:r>
      <w:hyperlink w:anchor="X7af9952eb073efb2087d13c3e4d0f215f990909">
        <w:r>
          <w:rPr>
            <w:rStyle w:val="Hyperlink"/>
          </w:rPr>
          <w:t xml:space="preserve">“Project</w:t>
        </w:r>
        <w:r>
          <w:rPr>
            <w:rStyle w:val="Hyperlink"/>
          </w:rPr>
          <w:t xml:space="preserve"> </w:t>
        </w:r>
        <w:r>
          <w:rPr>
            <w:rStyle w:val="Hyperlink"/>
          </w:rPr>
          <w:t xml:space="preserve">Ya Basta</w:t>
        </w:r>
        <w:r>
          <w:rPr>
            <w:rStyle w:val="Hyperlink"/>
          </w:rPr>
          <w:t xml:space="preserve">”</w:t>
        </w:r>
        <w:r>
          <w:rPr>
            <w:rStyle w:val="Hyperlink"/>
          </w:rPr>
          <w:t xml:space="preserve"> </w:t>
        </w:r>
        <w:r>
          <w:rPr>
            <w:rStyle w:val="Hyperlink"/>
          </w:rPr>
          <w:t xml:space="preserve">(</w:t>
        </w:r>
        <w:r>
          <w:rPr>
            <w:rStyle w:val="Hyperlink"/>
          </w:rPr>
          <w:t xml:space="preserve">Boyd Hinds Papers, Hartford History Center, Hartford Public Library</w:t>
        </w:r>
        <w:r>
          <w:rPr>
            <w:rStyle w:val="Hyperlink"/>
          </w:rPr>
          <w:t xml:space="preserve">, 1973),</w:t>
        </w:r>
        <w:r>
          <w:rPr>
            <w:rStyle w:val="Hyperlink"/>
          </w:rPr>
          <w:t xml:space="preserve"> </w:t>
        </w:r>
        <w:hyperlink r:id="rId669">
          <w:r>
            <w:rPr>
              <w:rStyle w:val="Hyperlink"/>
            </w:rPr>
            <w:t xml:space="preserve">http://hhc2.hplct.org/repositories/2/archival_objects/10747</w:t>
          </w:r>
        </w:hyperlink>
      </w:hyperlink>
      <w:r>
        <w:t xml:space="preserve">;</w:t>
      </w:r>
      <w:r>
        <w:t xml:space="preserve"> </w:t>
      </w:r>
      <w:r>
        <w:t xml:space="preserve">Musa Bish, Jean Bullock, and Jean Milgram,</w:t>
      </w:r>
      <w:r>
        <w:t xml:space="preserve"> </w:t>
      </w:r>
      <w:hyperlink w:anchor="ref-bishRacialSteeringDual1973">
        <w:r>
          <w:rPr>
            <w:rStyle w:val="Hyperlink"/>
            <w:iCs/>
            <w:i/>
          </w:rPr>
          <w:t xml:space="preserve">Racial</w:t>
        </w:r>
        <w:r>
          <w:rPr>
            <w:rStyle w:val="Hyperlink"/>
            <w:iCs/>
            <w:i/>
          </w:rPr>
          <w:t xml:space="preserve"> </w:t>
        </w:r>
        <w:r>
          <w:rPr>
            <w:rStyle w:val="Hyperlink"/>
            <w:iCs/>
            <w:i/>
          </w:rPr>
          <w:t xml:space="preserve">Steering</w:t>
        </w:r>
        <w:r>
          <w:rPr>
            <w:rStyle w:val="Hyperlink"/>
            <w:iCs/>
            <w:i/>
          </w:rPr>
          <w:t xml:space="preserve">:</w:t>
        </w:r>
        <w:r>
          <w:rPr>
            <w:rStyle w:val="Hyperlink"/>
            <w:iCs/>
            <w:i/>
          </w:rPr>
          <w:t xml:space="preserve"> </w:t>
        </w:r>
        <w:r>
          <w:rPr>
            <w:rStyle w:val="Hyperlink"/>
            <w:iCs/>
            <w:i/>
          </w:rPr>
          <w:t xml:space="preserve">The Dual Housing Market</w:t>
        </w:r>
        <w:r>
          <w:rPr>
            <w:rStyle w:val="Hyperlink"/>
            <w:iCs/>
            <w:i/>
          </w:rPr>
          <w:t xml:space="preserve"> </w:t>
        </w:r>
        <w:r>
          <w:rPr>
            <w:rStyle w:val="Hyperlink"/>
            <w:iCs/>
            <w:i/>
          </w:rPr>
          <w:t xml:space="preserve">and</w:t>
        </w:r>
        <w:r>
          <w:rPr>
            <w:rStyle w:val="Hyperlink"/>
            <w:iCs/>
            <w:i/>
          </w:rPr>
          <w:t xml:space="preserve"> </w:t>
        </w:r>
        <w:r>
          <w:rPr>
            <w:rStyle w:val="Hyperlink"/>
            <w:iCs/>
            <w:i/>
          </w:rPr>
          <w:t xml:space="preserve">Multiracial Neighborhoods</w:t>
        </w:r>
        <w:r>
          <w:rPr>
            <w:rStyle w:val="Hyperlink"/>
          </w:rPr>
          <w:t xml:space="preserve"> </w:t>
        </w:r>
        <w:r>
          <w:rPr>
            <w:rStyle w:val="Hyperlink"/>
          </w:rPr>
          <w:t xml:space="preserve">(</w:t>
        </w:r>
        <w:r>
          <w:rPr>
            <w:rStyle w:val="Hyperlink"/>
          </w:rPr>
          <w:t xml:space="preserve">Philadelphia, Pa.</w:t>
        </w:r>
        <w:r>
          <w:rPr>
            <w:rStyle w:val="Hyperlink"/>
          </w:rPr>
          <w:t xml:space="preserve">:</w:t>
        </w:r>
        <w:r>
          <w:rPr>
            <w:rStyle w:val="Hyperlink"/>
          </w:rPr>
          <w:t xml:space="preserve"> </w:t>
        </w:r>
        <w:r>
          <w:rPr>
            <w:rStyle w:val="Hyperlink"/>
          </w:rPr>
          <w:t xml:space="preserve">National Neighbors</w:t>
        </w:r>
        <w:r>
          <w:rPr>
            <w:rStyle w:val="Hyperlink"/>
          </w:rPr>
          <w:t xml:space="preserve">, 1973),</w:t>
        </w:r>
        <w:r>
          <w:rPr>
            <w:rStyle w:val="Hyperlink"/>
          </w:rPr>
          <w:t xml:space="preserve"> </w:t>
        </w:r>
        <w:hyperlink r:id="rId670">
          <w:r>
            <w:rPr>
              <w:rStyle w:val="Hyperlink"/>
            </w:rPr>
            <w:t xml:space="preserve">http://www.worldcat.org/oclc/974253</w:t>
          </w:r>
        </w:hyperlink>
      </w:hyperlink>
      <w:r>
        <w:t xml:space="preserve">.</w:t>
      </w:r>
    </w:p>
  </w:footnote>
  <w:footnote w:id="675">
    <w:p>
      <w:pPr>
        <w:pStyle w:val="FootnoteText"/>
      </w:pPr>
      <w:r>
        <w:rPr>
          <w:rStyle w:val="FootnoteReference"/>
        </w:rPr>
        <w:footnoteRef/>
      </w:r>
      <w:r>
        <w:t xml:space="preserve"> </w:t>
      </w:r>
      <w:r>
        <w:t xml:space="preserve">US v. Barrows and Wallace Company et al.,</w:t>
      </w:r>
      <w:r>
        <w:t xml:space="preserve"> </w:t>
      </w:r>
      <w:hyperlink w:anchor="X84655e5565c624acb4abea9ad9ce3d6b1b66822">
        <w:r>
          <w:rPr>
            <w:rStyle w:val="Hyperlink"/>
          </w:rPr>
          <w:t xml:space="preserve">“Documents</w:t>
        </w:r>
        <w:r>
          <w:rPr>
            <w:rStyle w:val="Hyperlink"/>
          </w:rPr>
          <w:t xml:space="preserve"> </w:t>
        </w:r>
        <w:r>
          <w:rPr>
            <w:rStyle w:val="Hyperlink"/>
          </w:rPr>
          <w:t xml:space="preserve">Pertaining</w:t>
        </w:r>
        <w:r>
          <w:rPr>
            <w:rStyle w:val="Hyperlink"/>
          </w:rPr>
          <w:t xml:space="preserve"> </w:t>
        </w:r>
        <w:r>
          <w:rPr>
            <w:rStyle w:val="Hyperlink"/>
          </w:rPr>
          <w:t xml:space="preserve">to</w:t>
        </w:r>
        <w:r>
          <w:rPr>
            <w:rStyle w:val="Hyperlink"/>
          </w:rPr>
          <w:t xml:space="preserve"> </w:t>
        </w:r>
        <w:r>
          <w:rPr>
            <w:rStyle w:val="Hyperlink"/>
          </w:rPr>
          <w:t xml:space="preserve">Defendants</w:t>
        </w:r>
        <w:r>
          <w:rPr>
            <w:rStyle w:val="Hyperlink"/>
          </w:rPr>
          <w:t xml:space="preserve"> </w:t>
        </w:r>
        <w:r>
          <w:rPr>
            <w:rStyle w:val="Hyperlink"/>
          </w:rPr>
          <w:t xml:space="preserve">(Discriminatory Evidence)”</w:t>
        </w:r>
        <w:r>
          <w:rPr>
            <w:rStyle w:val="Hyperlink"/>
          </w:rPr>
          <w:t xml:space="preserve"> </w:t>
        </w:r>
        <w:r>
          <w:rPr>
            <w:rStyle w:val="Hyperlink"/>
          </w:rPr>
          <w:t xml:space="preserve">(</w:t>
        </w:r>
        <w:r>
          <w:rPr>
            <w:rStyle w:val="Hyperlink"/>
          </w:rPr>
          <w:t xml:space="preserve">US District Court, Connecticut, Civil Action H74-173</w:t>
        </w:r>
        <w:r>
          <w:rPr>
            <w:rStyle w:val="Hyperlink"/>
          </w:rPr>
          <w:t xml:space="preserve">, 1974)</w:t>
        </w:r>
      </w:hyperlink>
      <w:r>
        <w:t xml:space="preserve">, PDF pp. 12-13;</w:t>
      </w:r>
      <w:r>
        <w:t xml:space="preserve"> </w:t>
      </w:r>
      <w:r>
        <w:t xml:space="preserve">US v. Barrows and Wallace Company et al.,</w:t>
      </w:r>
      <w:r>
        <w:t xml:space="preserve"> </w:t>
      </w:r>
      <w:hyperlink w:anchor="X89b95fac7f373e9d0567c1bea0056ef6eb9c179">
        <w:r>
          <w:rPr>
            <w:rStyle w:val="Hyperlink"/>
          </w:rPr>
          <w:t xml:space="preserve">“Plaintiff’s</w:t>
        </w:r>
        <w:r>
          <w:rPr>
            <w:rStyle w:val="Hyperlink"/>
          </w:rPr>
          <w:t xml:space="preserve"> </w:t>
        </w:r>
        <w:r>
          <w:rPr>
            <w:rStyle w:val="Hyperlink"/>
          </w:rPr>
          <w:t xml:space="preserve">Combined Answers</w:t>
        </w:r>
        <w:r>
          <w:rPr>
            <w:rStyle w:val="Hyperlink"/>
          </w:rPr>
          <w:t xml:space="preserve"> </w:t>
        </w:r>
        <w:r>
          <w:rPr>
            <w:rStyle w:val="Hyperlink"/>
          </w:rPr>
          <w:t xml:space="preserve">to</w:t>
        </w:r>
        <w:r>
          <w:rPr>
            <w:rStyle w:val="Hyperlink"/>
          </w:rPr>
          <w:t xml:space="preserve"> </w:t>
        </w:r>
        <w:r>
          <w:rPr>
            <w:rStyle w:val="Hyperlink"/>
          </w:rPr>
          <w:t xml:space="preserve">Interrogatories</w:t>
        </w:r>
        <w:r>
          <w:rPr>
            <w:rStyle w:val="Hyperlink"/>
          </w:rPr>
          <w:t xml:space="preserve"> </w:t>
        </w:r>
        <w:r>
          <w:rPr>
            <w:rStyle w:val="Hyperlink"/>
          </w:rPr>
          <w:t xml:space="preserve">of</w:t>
        </w:r>
        <w:r>
          <w:rPr>
            <w:rStyle w:val="Hyperlink"/>
          </w:rPr>
          <w:t xml:space="preserve"> </w:t>
        </w:r>
        <w:r>
          <w:rPr>
            <w:rStyle w:val="Hyperlink"/>
          </w:rPr>
          <w:t xml:space="preserve">Defendants</w:t>
        </w:r>
        <w:r>
          <w:rPr>
            <w:rStyle w:val="Hyperlink"/>
          </w:rPr>
          <w:t xml:space="preserve">”</w:t>
        </w:r>
        <w:r>
          <w:rPr>
            <w:rStyle w:val="Hyperlink"/>
          </w:rPr>
          <w:t xml:space="preserve"> </w:t>
        </w:r>
        <w:r>
          <w:rPr>
            <w:rStyle w:val="Hyperlink"/>
          </w:rPr>
          <w:t xml:space="preserve">(</w:t>
        </w:r>
        <w:r>
          <w:rPr>
            <w:rStyle w:val="Hyperlink"/>
          </w:rPr>
          <w:t xml:space="preserve">US District Court, Connecticut, Civil Action H74-173</w:t>
        </w:r>
        <w:r>
          <w:rPr>
            <w:rStyle w:val="Hyperlink"/>
          </w:rPr>
          <w:t xml:space="preserve">, June 14, 1974)</w:t>
        </w:r>
      </w:hyperlink>
      <w:r>
        <w:t xml:space="preserve">, attachment I, paragraph 1a.</w:t>
      </w:r>
    </w:p>
  </w:footnote>
  <w:footnote w:id="676">
    <w:p>
      <w:pPr>
        <w:pStyle w:val="FootnoteText"/>
      </w:pPr>
      <w:r>
        <w:rPr>
          <w:rStyle w:val="FootnoteReference"/>
        </w:rPr>
        <w:footnoteRef/>
      </w:r>
      <w:r>
        <w:t xml:space="preserve"> </w:t>
      </w:r>
      <w:r>
        <w:t xml:space="preserve">US v. Barrows and Wallace Company et al.,</w:t>
      </w:r>
      <w:r>
        <w:t xml:space="preserve"> </w:t>
      </w:r>
      <w:hyperlink w:anchor="X84655e5565c624acb4abea9ad9ce3d6b1b66822">
        <w:r>
          <w:rPr>
            <w:rStyle w:val="Hyperlink"/>
          </w:rPr>
          <w:t xml:space="preserve">“Documents</w:t>
        </w:r>
        <w:r>
          <w:rPr>
            <w:rStyle w:val="Hyperlink"/>
          </w:rPr>
          <w:t xml:space="preserve"> </w:t>
        </w:r>
        <w:r>
          <w:rPr>
            <w:rStyle w:val="Hyperlink"/>
          </w:rPr>
          <w:t xml:space="preserve">Pertaining</w:t>
        </w:r>
        <w:r>
          <w:rPr>
            <w:rStyle w:val="Hyperlink"/>
          </w:rPr>
          <w:t xml:space="preserve"> </w:t>
        </w:r>
        <w:r>
          <w:rPr>
            <w:rStyle w:val="Hyperlink"/>
          </w:rPr>
          <w:t xml:space="preserve">to</w:t>
        </w:r>
        <w:r>
          <w:rPr>
            <w:rStyle w:val="Hyperlink"/>
          </w:rPr>
          <w:t xml:space="preserve"> </w:t>
        </w:r>
        <w:r>
          <w:rPr>
            <w:rStyle w:val="Hyperlink"/>
          </w:rPr>
          <w:t xml:space="preserve">Defendants</w:t>
        </w:r>
        <w:r>
          <w:rPr>
            <w:rStyle w:val="Hyperlink"/>
          </w:rPr>
          <w:t xml:space="preserve"> </w:t>
        </w:r>
        <w:r>
          <w:rPr>
            <w:rStyle w:val="Hyperlink"/>
          </w:rPr>
          <w:t xml:space="preserve">(Discriminatory Evidence)”</w:t>
        </w:r>
      </w:hyperlink>
      <w:r>
        <w:t xml:space="preserve">, PDF pp. 7-8;</w:t>
      </w:r>
      <w:r>
        <w:t xml:space="preserve"> </w:t>
      </w:r>
      <w:r>
        <w:t xml:space="preserve">US v. Barrows and Wallace Company et al.,</w:t>
      </w:r>
      <w:r>
        <w:t xml:space="preserve"> </w:t>
      </w:r>
      <w:hyperlink w:anchor="X89b95fac7f373e9d0567c1bea0056ef6eb9c179">
        <w:r>
          <w:rPr>
            <w:rStyle w:val="Hyperlink"/>
          </w:rPr>
          <w:t xml:space="preserve">“Plaintiff’s</w:t>
        </w:r>
        <w:r>
          <w:rPr>
            <w:rStyle w:val="Hyperlink"/>
          </w:rPr>
          <w:t xml:space="preserve"> </w:t>
        </w:r>
        <w:r>
          <w:rPr>
            <w:rStyle w:val="Hyperlink"/>
          </w:rPr>
          <w:t xml:space="preserve">Combined Answers</w:t>
        </w:r>
        <w:r>
          <w:rPr>
            <w:rStyle w:val="Hyperlink"/>
          </w:rPr>
          <w:t xml:space="preserve"> </w:t>
        </w:r>
        <w:r>
          <w:rPr>
            <w:rStyle w:val="Hyperlink"/>
          </w:rPr>
          <w:t xml:space="preserve">to</w:t>
        </w:r>
        <w:r>
          <w:rPr>
            <w:rStyle w:val="Hyperlink"/>
          </w:rPr>
          <w:t xml:space="preserve"> </w:t>
        </w:r>
        <w:r>
          <w:rPr>
            <w:rStyle w:val="Hyperlink"/>
          </w:rPr>
          <w:t xml:space="preserve">Interrogatories</w:t>
        </w:r>
        <w:r>
          <w:rPr>
            <w:rStyle w:val="Hyperlink"/>
          </w:rPr>
          <w:t xml:space="preserve"> </w:t>
        </w:r>
        <w:r>
          <w:rPr>
            <w:rStyle w:val="Hyperlink"/>
          </w:rPr>
          <w:t xml:space="preserve">of</w:t>
        </w:r>
        <w:r>
          <w:rPr>
            <w:rStyle w:val="Hyperlink"/>
          </w:rPr>
          <w:t xml:space="preserve"> </w:t>
        </w:r>
        <w:r>
          <w:rPr>
            <w:rStyle w:val="Hyperlink"/>
          </w:rPr>
          <w:t xml:space="preserve">Defendants</w:t>
        </w:r>
        <w:r>
          <w:rPr>
            <w:rStyle w:val="Hyperlink"/>
          </w:rPr>
          <w:t xml:space="preserve">”</w:t>
        </w:r>
      </w:hyperlink>
      <w:r>
        <w:t xml:space="preserve">, attachment I, paragraph 1b.</w:t>
      </w:r>
    </w:p>
  </w:footnote>
  <w:footnote w:id="677">
    <w:p>
      <w:pPr>
        <w:pStyle w:val="FootnoteText"/>
      </w:pPr>
      <w:r>
        <w:rPr>
          <w:rStyle w:val="FootnoteReference"/>
        </w:rPr>
        <w:footnoteRef/>
      </w:r>
      <w:r>
        <w:t xml:space="preserve"> </w:t>
      </w:r>
      <w:r>
        <w:t xml:space="preserve">US v. Barrows and Wallace Company et al.,</w:t>
      </w:r>
      <w:r>
        <w:t xml:space="preserve"> </w:t>
      </w:r>
      <w:hyperlink w:anchor="X84655e5565c624acb4abea9ad9ce3d6b1b66822">
        <w:r>
          <w:rPr>
            <w:rStyle w:val="Hyperlink"/>
          </w:rPr>
          <w:t xml:space="preserve">“Documents</w:t>
        </w:r>
        <w:r>
          <w:rPr>
            <w:rStyle w:val="Hyperlink"/>
          </w:rPr>
          <w:t xml:space="preserve"> </w:t>
        </w:r>
        <w:r>
          <w:rPr>
            <w:rStyle w:val="Hyperlink"/>
          </w:rPr>
          <w:t xml:space="preserve">Pertaining</w:t>
        </w:r>
        <w:r>
          <w:rPr>
            <w:rStyle w:val="Hyperlink"/>
          </w:rPr>
          <w:t xml:space="preserve"> </w:t>
        </w:r>
        <w:r>
          <w:rPr>
            <w:rStyle w:val="Hyperlink"/>
          </w:rPr>
          <w:t xml:space="preserve">to</w:t>
        </w:r>
        <w:r>
          <w:rPr>
            <w:rStyle w:val="Hyperlink"/>
          </w:rPr>
          <w:t xml:space="preserve"> </w:t>
        </w:r>
        <w:r>
          <w:rPr>
            <w:rStyle w:val="Hyperlink"/>
          </w:rPr>
          <w:t xml:space="preserve">Defendants</w:t>
        </w:r>
        <w:r>
          <w:rPr>
            <w:rStyle w:val="Hyperlink"/>
          </w:rPr>
          <w:t xml:space="preserve"> </w:t>
        </w:r>
        <w:r>
          <w:rPr>
            <w:rStyle w:val="Hyperlink"/>
          </w:rPr>
          <w:t xml:space="preserve">(Discriminatory Evidence)”</w:t>
        </w:r>
      </w:hyperlink>
      <w:r>
        <w:t xml:space="preserve">, PDF pp. 110-11;</w:t>
      </w:r>
      <w:r>
        <w:t xml:space="preserve"> </w:t>
      </w:r>
      <w:r>
        <w:t xml:space="preserve">US v. Barrows and Wallace Company et al.,</w:t>
      </w:r>
      <w:r>
        <w:t xml:space="preserve"> </w:t>
      </w:r>
      <w:hyperlink w:anchor="X89b95fac7f373e9d0567c1bea0056ef6eb9c179">
        <w:r>
          <w:rPr>
            <w:rStyle w:val="Hyperlink"/>
          </w:rPr>
          <w:t xml:space="preserve">“Plaintiff’s</w:t>
        </w:r>
        <w:r>
          <w:rPr>
            <w:rStyle w:val="Hyperlink"/>
          </w:rPr>
          <w:t xml:space="preserve"> </w:t>
        </w:r>
        <w:r>
          <w:rPr>
            <w:rStyle w:val="Hyperlink"/>
          </w:rPr>
          <w:t xml:space="preserve">Combined Answers</w:t>
        </w:r>
        <w:r>
          <w:rPr>
            <w:rStyle w:val="Hyperlink"/>
          </w:rPr>
          <w:t xml:space="preserve"> </w:t>
        </w:r>
        <w:r>
          <w:rPr>
            <w:rStyle w:val="Hyperlink"/>
          </w:rPr>
          <w:t xml:space="preserve">to</w:t>
        </w:r>
        <w:r>
          <w:rPr>
            <w:rStyle w:val="Hyperlink"/>
          </w:rPr>
          <w:t xml:space="preserve"> </w:t>
        </w:r>
        <w:r>
          <w:rPr>
            <w:rStyle w:val="Hyperlink"/>
          </w:rPr>
          <w:t xml:space="preserve">Interrogatories</w:t>
        </w:r>
        <w:r>
          <w:rPr>
            <w:rStyle w:val="Hyperlink"/>
          </w:rPr>
          <w:t xml:space="preserve"> </w:t>
        </w:r>
        <w:r>
          <w:rPr>
            <w:rStyle w:val="Hyperlink"/>
          </w:rPr>
          <w:t xml:space="preserve">of</w:t>
        </w:r>
        <w:r>
          <w:rPr>
            <w:rStyle w:val="Hyperlink"/>
          </w:rPr>
          <w:t xml:space="preserve"> </w:t>
        </w:r>
        <w:r>
          <w:rPr>
            <w:rStyle w:val="Hyperlink"/>
          </w:rPr>
          <w:t xml:space="preserve">Defendants</w:t>
        </w:r>
        <w:r>
          <w:rPr>
            <w:rStyle w:val="Hyperlink"/>
          </w:rPr>
          <w:t xml:space="preserve">”</w:t>
        </w:r>
      </w:hyperlink>
      <w:r>
        <w:t xml:space="preserve">, attachment I, paragraphs 6b, 4h. See also testimony by the Golds about their initial visit to find a home in Hartford in 1971,</w:t>
      </w:r>
      <w:r>
        <w:t xml:space="preserve"> </w:t>
      </w:r>
      <w:r>
        <w:t xml:space="preserve">US v. Barrows and Wallace Company et al.,</w:t>
      </w:r>
      <w:r>
        <w:t xml:space="preserve"> </w:t>
      </w:r>
      <w:hyperlink w:anchor="X84655e5565c624acb4abea9ad9ce3d6b1b66822">
        <w:r>
          <w:rPr>
            <w:rStyle w:val="Hyperlink"/>
          </w:rPr>
          <w:t xml:space="preserve">“Documents</w:t>
        </w:r>
        <w:r>
          <w:rPr>
            <w:rStyle w:val="Hyperlink"/>
          </w:rPr>
          <w:t xml:space="preserve"> </w:t>
        </w:r>
        <w:r>
          <w:rPr>
            <w:rStyle w:val="Hyperlink"/>
          </w:rPr>
          <w:t xml:space="preserve">Pertaining</w:t>
        </w:r>
        <w:r>
          <w:rPr>
            <w:rStyle w:val="Hyperlink"/>
          </w:rPr>
          <w:t xml:space="preserve"> </w:t>
        </w:r>
        <w:r>
          <w:rPr>
            <w:rStyle w:val="Hyperlink"/>
          </w:rPr>
          <w:t xml:space="preserve">to</w:t>
        </w:r>
        <w:r>
          <w:rPr>
            <w:rStyle w:val="Hyperlink"/>
          </w:rPr>
          <w:t xml:space="preserve"> </w:t>
        </w:r>
        <w:r>
          <w:rPr>
            <w:rStyle w:val="Hyperlink"/>
          </w:rPr>
          <w:t xml:space="preserve">Defendants</w:t>
        </w:r>
        <w:r>
          <w:rPr>
            <w:rStyle w:val="Hyperlink"/>
          </w:rPr>
          <w:t xml:space="preserve"> </w:t>
        </w:r>
        <w:r>
          <w:rPr>
            <w:rStyle w:val="Hyperlink"/>
          </w:rPr>
          <w:t xml:space="preserve">(Discriminatory Evidence)”</w:t>
        </w:r>
      </w:hyperlink>
      <w:r>
        <w:t xml:space="preserve">, PDF p. 86.</w:t>
      </w:r>
    </w:p>
  </w:footnote>
  <w:footnote w:id="678">
    <w:p>
      <w:pPr>
        <w:pStyle w:val="FootnoteText"/>
      </w:pPr>
      <w:r>
        <w:rPr>
          <w:rStyle w:val="FootnoteReference"/>
        </w:rPr>
        <w:footnoteRef/>
      </w:r>
      <w:r>
        <w:t xml:space="preserve"> </w:t>
      </w:r>
      <w:r>
        <w:t xml:space="preserve">US v. Barrows and Wallace Company et al.,</w:t>
      </w:r>
      <w:r>
        <w:t xml:space="preserve"> </w:t>
      </w:r>
      <w:hyperlink w:anchor="X84655e5565c624acb4abea9ad9ce3d6b1b66822">
        <w:r>
          <w:rPr>
            <w:rStyle w:val="Hyperlink"/>
          </w:rPr>
          <w:t xml:space="preserve">“Documents</w:t>
        </w:r>
        <w:r>
          <w:rPr>
            <w:rStyle w:val="Hyperlink"/>
          </w:rPr>
          <w:t xml:space="preserve"> </w:t>
        </w:r>
        <w:r>
          <w:rPr>
            <w:rStyle w:val="Hyperlink"/>
          </w:rPr>
          <w:t xml:space="preserve">Pertaining</w:t>
        </w:r>
        <w:r>
          <w:rPr>
            <w:rStyle w:val="Hyperlink"/>
          </w:rPr>
          <w:t xml:space="preserve"> </w:t>
        </w:r>
        <w:r>
          <w:rPr>
            <w:rStyle w:val="Hyperlink"/>
          </w:rPr>
          <w:t xml:space="preserve">to</w:t>
        </w:r>
        <w:r>
          <w:rPr>
            <w:rStyle w:val="Hyperlink"/>
          </w:rPr>
          <w:t xml:space="preserve"> </w:t>
        </w:r>
        <w:r>
          <w:rPr>
            <w:rStyle w:val="Hyperlink"/>
          </w:rPr>
          <w:t xml:space="preserve">Defendants</w:t>
        </w:r>
        <w:r>
          <w:rPr>
            <w:rStyle w:val="Hyperlink"/>
          </w:rPr>
          <w:t xml:space="preserve"> </w:t>
        </w:r>
        <w:r>
          <w:rPr>
            <w:rStyle w:val="Hyperlink"/>
          </w:rPr>
          <w:t xml:space="preserve">(Discriminatory Evidence)”</w:t>
        </w:r>
      </w:hyperlink>
      <w:r>
        <w:t xml:space="preserve">, PDF p. 94;</w:t>
      </w:r>
      <w:r>
        <w:t xml:space="preserve"> </w:t>
      </w:r>
      <w:r>
        <w:t xml:space="preserve">US v. Barrows and Wallace Company et al.,</w:t>
      </w:r>
      <w:r>
        <w:t xml:space="preserve"> </w:t>
      </w:r>
      <w:hyperlink w:anchor="X89b95fac7f373e9d0567c1bea0056ef6eb9c179">
        <w:r>
          <w:rPr>
            <w:rStyle w:val="Hyperlink"/>
          </w:rPr>
          <w:t xml:space="preserve">“Plaintiff’s</w:t>
        </w:r>
        <w:r>
          <w:rPr>
            <w:rStyle w:val="Hyperlink"/>
          </w:rPr>
          <w:t xml:space="preserve"> </w:t>
        </w:r>
        <w:r>
          <w:rPr>
            <w:rStyle w:val="Hyperlink"/>
          </w:rPr>
          <w:t xml:space="preserve">Combined Answers</w:t>
        </w:r>
        <w:r>
          <w:rPr>
            <w:rStyle w:val="Hyperlink"/>
          </w:rPr>
          <w:t xml:space="preserve"> </w:t>
        </w:r>
        <w:r>
          <w:rPr>
            <w:rStyle w:val="Hyperlink"/>
          </w:rPr>
          <w:t xml:space="preserve">to</w:t>
        </w:r>
        <w:r>
          <w:rPr>
            <w:rStyle w:val="Hyperlink"/>
          </w:rPr>
          <w:t xml:space="preserve"> </w:t>
        </w:r>
        <w:r>
          <w:rPr>
            <w:rStyle w:val="Hyperlink"/>
          </w:rPr>
          <w:t xml:space="preserve">Interrogatories</w:t>
        </w:r>
        <w:r>
          <w:rPr>
            <w:rStyle w:val="Hyperlink"/>
          </w:rPr>
          <w:t xml:space="preserve"> </w:t>
        </w:r>
        <w:r>
          <w:rPr>
            <w:rStyle w:val="Hyperlink"/>
          </w:rPr>
          <w:t xml:space="preserve">of</w:t>
        </w:r>
        <w:r>
          <w:rPr>
            <w:rStyle w:val="Hyperlink"/>
          </w:rPr>
          <w:t xml:space="preserve"> </w:t>
        </w:r>
        <w:r>
          <w:rPr>
            <w:rStyle w:val="Hyperlink"/>
          </w:rPr>
          <w:t xml:space="preserve">Defendants</w:t>
        </w:r>
        <w:r>
          <w:rPr>
            <w:rStyle w:val="Hyperlink"/>
          </w:rPr>
          <w:t xml:space="preserve">”</w:t>
        </w:r>
      </w:hyperlink>
      <w:r>
        <w:t xml:space="preserve">, attachment I, paragraph 5b.</w:t>
      </w:r>
    </w:p>
  </w:footnote>
  <w:footnote w:id="679">
    <w:p>
      <w:pPr>
        <w:pStyle w:val="FootnoteText"/>
      </w:pPr>
      <w:r>
        <w:rPr>
          <w:rStyle w:val="FootnoteReference"/>
        </w:rPr>
        <w:footnoteRef/>
      </w:r>
      <w:r>
        <w:t xml:space="preserve"> </w:t>
      </w:r>
      <w:r>
        <w:t xml:space="preserve">Education/Instruccion, Inc.,</w:t>
      </w:r>
      <w:r>
        <w:t xml:space="preserve"> </w:t>
      </w:r>
      <w:hyperlink w:anchor="Xb81ebb397443084d56a7f454d1d06a54de5a5e5">
        <w:r>
          <w:rPr>
            <w:rStyle w:val="Hyperlink"/>
          </w:rPr>
          <w:t xml:space="preserve">“Hartford</w:t>
        </w:r>
        <w:r>
          <w:rPr>
            <w:rStyle w:val="Hyperlink"/>
          </w:rPr>
          <w:t xml:space="preserve"> </w:t>
        </w:r>
        <w:r>
          <w:rPr>
            <w:rStyle w:val="Hyperlink"/>
          </w:rPr>
          <w:t xml:space="preserve">Area Housing Horrors</w:t>
        </w:r>
        <w:r>
          <w:rPr>
            <w:rStyle w:val="Hyperlink"/>
          </w:rPr>
          <w:t xml:space="preserve">: Samples from a Cross Section of Real Estate Monitoring Tests Conducted 12/73 - 3/74”</w:t>
        </w:r>
        <w:r>
          <w:rPr>
            <w:rStyle w:val="Hyperlink"/>
          </w:rPr>
          <w:t xml:space="preserve"> </w:t>
        </w:r>
        <w:r>
          <w:rPr>
            <w:rStyle w:val="Hyperlink"/>
          </w:rPr>
          <w:t xml:space="preserve">(</w:t>
        </w:r>
        <w:r>
          <w:rPr>
            <w:rStyle w:val="Hyperlink"/>
          </w:rPr>
          <w:t xml:space="preserve">Boyd Hinds Papers, Hartford History Center, Hartford Public Library</w:t>
        </w:r>
        <w:r>
          <w:rPr>
            <w:rStyle w:val="Hyperlink"/>
          </w:rPr>
          <w:t xml:space="preserve">, 1974),</w:t>
        </w:r>
        <w:r>
          <w:rPr>
            <w:rStyle w:val="Hyperlink"/>
          </w:rPr>
          <w:t xml:space="preserve"> </w:t>
        </w:r>
        <w:hyperlink r:id="rId669">
          <w:r>
            <w:rPr>
              <w:rStyle w:val="Hyperlink"/>
            </w:rPr>
            <w:t xml:space="preserve">http://hhc2.hplct.org/repositories/2/archival_objects/10747</w:t>
          </w:r>
        </w:hyperlink>
      </w:hyperlink>
      <w:r>
        <w:t xml:space="preserve">;</w:t>
      </w:r>
      <w:r>
        <w:t xml:space="preserve"> </w:t>
      </w:r>
      <w:r>
        <w:t xml:space="preserve">Education/Instruccion, Inc.,</w:t>
      </w:r>
      <w:r>
        <w:t xml:space="preserve"> </w:t>
      </w:r>
      <w:hyperlink w:anchor="X444a52b8753dc2373451b8b8d8d5fa7495f1d9c">
        <w:r>
          <w:rPr>
            <w:rStyle w:val="Hyperlink"/>
          </w:rPr>
          <w:t xml:space="preserve">“More</w:t>
        </w:r>
        <w:r>
          <w:rPr>
            <w:rStyle w:val="Hyperlink"/>
          </w:rPr>
          <w:t xml:space="preserve"> </w:t>
        </w:r>
        <w:r>
          <w:rPr>
            <w:rStyle w:val="Hyperlink"/>
          </w:rPr>
          <w:t xml:space="preserve">Fair Housing At Its Worst</w:t>
        </w:r>
        <w:r>
          <w:rPr>
            <w:rStyle w:val="Hyperlink"/>
          </w:rPr>
          <w:t xml:space="preserve">,</w:t>
        </w:r>
        <w:r>
          <w:rPr>
            <w:rStyle w:val="Hyperlink"/>
          </w:rPr>
          <w:t xml:space="preserve"> </w:t>
        </w:r>
        <w:r>
          <w:rPr>
            <w:rStyle w:val="Hyperlink"/>
          </w:rPr>
          <w:t xml:space="preserve">Project Ya Basta</w:t>
        </w:r>
        <w:r>
          <w:rPr>
            <w:rStyle w:val="Hyperlink"/>
          </w:rPr>
          <w:t xml:space="preserve">,</w:t>
        </w:r>
        <w:r>
          <w:rPr>
            <w:rStyle w:val="Hyperlink"/>
          </w:rPr>
          <w:t xml:space="preserve"> </w:t>
        </w:r>
        <w:r>
          <w:rPr>
            <w:rStyle w:val="Hyperlink"/>
          </w:rPr>
          <w:t xml:space="preserve">Excerpts</w:t>
        </w:r>
        <w:r>
          <w:rPr>
            <w:rStyle w:val="Hyperlink"/>
          </w:rPr>
          <w:t xml:space="preserve"> </w:t>
        </w:r>
        <w:r>
          <w:rPr>
            <w:rStyle w:val="Hyperlink"/>
          </w:rPr>
          <w:t xml:space="preserve">from</w:t>
        </w:r>
        <w:r>
          <w:rPr>
            <w:rStyle w:val="Hyperlink"/>
          </w:rPr>
          <w:t xml:space="preserve"> </w:t>
        </w:r>
        <w:r>
          <w:rPr>
            <w:rStyle w:val="Hyperlink"/>
          </w:rPr>
          <w:t xml:space="preserve">Recent Real Estate Testing Patterns</w:t>
        </w:r>
        <w:r>
          <w:rPr>
            <w:rStyle w:val="Hyperlink"/>
          </w:rPr>
          <w:t xml:space="preserve">”</w:t>
        </w:r>
        <w:r>
          <w:rPr>
            <w:rStyle w:val="Hyperlink"/>
          </w:rPr>
          <w:t xml:space="preserve"> </w:t>
        </w:r>
        <w:r>
          <w:rPr>
            <w:rStyle w:val="Hyperlink"/>
          </w:rPr>
          <w:t xml:space="preserve">(</w:t>
        </w:r>
        <w:r>
          <w:rPr>
            <w:rStyle w:val="Hyperlink"/>
          </w:rPr>
          <w:t xml:space="preserve">Boyd Hinds Papers, Hartford History Center, Hartford Public Library</w:t>
        </w:r>
        <w:r>
          <w:rPr>
            <w:rStyle w:val="Hyperlink"/>
          </w:rPr>
          <w:t xml:space="preserve">, December 1974),</w:t>
        </w:r>
        <w:r>
          <w:rPr>
            <w:rStyle w:val="Hyperlink"/>
          </w:rPr>
          <w:t xml:space="preserve"> </w:t>
        </w:r>
        <w:hyperlink r:id="rId669">
          <w:r>
            <w:rPr>
              <w:rStyle w:val="Hyperlink"/>
            </w:rPr>
            <w:t xml:space="preserve">http://hhc2.hplct.org/repositories/2/archival_objects/10747</w:t>
          </w:r>
        </w:hyperlink>
      </w:hyperlink>
      <w:r>
        <w:t xml:space="preserve">;</w:t>
      </w:r>
      <w:r>
        <w:t xml:space="preserve"> </w:t>
      </w:r>
      <w:r>
        <w:t xml:space="preserve">Education/Instruccion, Inc.,</w:t>
      </w:r>
      <w:r>
        <w:t xml:space="preserve"> </w:t>
      </w:r>
      <w:hyperlink w:anchor="X02ec58e1132fa418984479515b04076fd01dd52">
        <w:r>
          <w:rPr>
            <w:rStyle w:val="Hyperlink"/>
          </w:rPr>
          <w:t xml:space="preserve">“He’s</w:t>
        </w:r>
        <w:r>
          <w:rPr>
            <w:rStyle w:val="Hyperlink"/>
          </w:rPr>
          <w:t xml:space="preserve"> </w:t>
        </w:r>
        <w:r>
          <w:rPr>
            <w:rStyle w:val="Hyperlink"/>
          </w:rPr>
          <w:t xml:space="preserve">Got A Secret</w:t>
        </w:r>
        <w:r>
          <w:rPr>
            <w:rStyle w:val="Hyperlink"/>
          </w:rPr>
          <w:t xml:space="preserve">:</w:t>
        </w:r>
        <w:r>
          <w:rPr>
            <w:rStyle w:val="Hyperlink"/>
          </w:rPr>
          <w:t xml:space="preserve"> </w:t>
        </w:r>
        <w:r>
          <w:rPr>
            <w:rStyle w:val="Hyperlink"/>
          </w:rPr>
          <w:t xml:space="preserve">Excerpts</w:t>
        </w:r>
        <w:r>
          <w:rPr>
            <w:rStyle w:val="Hyperlink"/>
          </w:rPr>
          <w:t xml:space="preserve"> </w:t>
        </w:r>
        <w:r>
          <w:rPr>
            <w:rStyle w:val="Hyperlink"/>
          </w:rPr>
          <w:t xml:space="preserve">from</w:t>
        </w:r>
        <w:r>
          <w:rPr>
            <w:rStyle w:val="Hyperlink"/>
          </w:rPr>
          <w:t xml:space="preserve"> </w:t>
        </w:r>
        <w:r>
          <w:rPr>
            <w:rStyle w:val="Hyperlink"/>
          </w:rPr>
          <w:t xml:space="preserve">Recent Real Estate Testing Patterns</w:t>
        </w:r>
        <w:r>
          <w:rPr>
            <w:rStyle w:val="Hyperlink"/>
          </w:rPr>
          <w:t xml:space="preserve">”</w:t>
        </w:r>
        <w:r>
          <w:rPr>
            <w:rStyle w:val="Hyperlink"/>
          </w:rPr>
          <w:t xml:space="preserve"> </w:t>
        </w:r>
        <w:r>
          <w:rPr>
            <w:rStyle w:val="Hyperlink"/>
          </w:rPr>
          <w:t xml:space="preserve">(</w:t>
        </w:r>
        <w:r>
          <w:rPr>
            <w:rStyle w:val="Hyperlink"/>
          </w:rPr>
          <w:t xml:space="preserve">Boyd Hinds Papers, Hartford History Center, Hartford Public Library</w:t>
        </w:r>
        <w:r>
          <w:rPr>
            <w:rStyle w:val="Hyperlink"/>
          </w:rPr>
          <w:t xml:space="preserve">, December 1974),</w:t>
        </w:r>
        <w:r>
          <w:rPr>
            <w:rStyle w:val="Hyperlink"/>
          </w:rPr>
          <w:t xml:space="preserve"> </w:t>
        </w:r>
        <w:hyperlink r:id="rId669">
          <w:r>
            <w:rPr>
              <w:rStyle w:val="Hyperlink"/>
            </w:rPr>
            <w:t xml:space="preserve">http://hhc2.hplct.org/repositories/2/archival_objects/10747</w:t>
          </w:r>
        </w:hyperlink>
      </w:hyperlink>
      <w:r>
        <w:t xml:space="preserve">.</w:t>
      </w:r>
    </w:p>
  </w:footnote>
  <w:footnote w:id="684">
    <w:p>
      <w:pPr>
        <w:pStyle w:val="FootnoteText"/>
      </w:pPr>
      <w:r>
        <w:rPr>
          <w:rStyle w:val="FootnoteReference"/>
        </w:rPr>
        <w:footnoteRef/>
      </w:r>
      <w:r>
        <w:t xml:space="preserve"> </w:t>
      </w:r>
      <w:r>
        <w:t xml:space="preserve">US v. Barrows and Wallace Company et al.,</w:t>
      </w:r>
      <w:r>
        <w:t xml:space="preserve"> </w:t>
      </w:r>
      <w:hyperlink w:anchor="X1bf04ce8c17528701ccd588da6860f740a75c1f">
        <w:r>
          <w:rPr>
            <w:rStyle w:val="Hyperlink"/>
          </w:rPr>
          <w:t xml:space="preserve">“Plaintiff’s</w:t>
        </w:r>
        <w:r>
          <w:rPr>
            <w:rStyle w:val="Hyperlink"/>
          </w:rPr>
          <w:t xml:space="preserve"> </w:t>
        </w:r>
        <w:r>
          <w:rPr>
            <w:rStyle w:val="Hyperlink"/>
          </w:rPr>
          <w:t xml:space="preserve">Memorandum</w:t>
        </w:r>
        <w:r>
          <w:rPr>
            <w:rStyle w:val="Hyperlink"/>
          </w:rPr>
          <w:t xml:space="preserve"> </w:t>
        </w:r>
        <w:r>
          <w:rPr>
            <w:rStyle w:val="Hyperlink"/>
          </w:rPr>
          <w:t xml:space="preserve">in</w:t>
        </w:r>
        <w:r>
          <w:rPr>
            <w:rStyle w:val="Hyperlink"/>
          </w:rPr>
          <w:t xml:space="preserve"> </w:t>
        </w:r>
        <w:r>
          <w:rPr>
            <w:rStyle w:val="Hyperlink"/>
          </w:rPr>
          <w:t xml:space="preserve">Support</w:t>
        </w:r>
        <w:r>
          <w:rPr>
            <w:rStyle w:val="Hyperlink"/>
          </w:rPr>
          <w:t xml:space="preserve"> </w:t>
        </w:r>
        <w:r>
          <w:rPr>
            <w:rStyle w:val="Hyperlink"/>
          </w:rPr>
          <w:t xml:space="preserve">of</w:t>
        </w:r>
        <w:r>
          <w:rPr>
            <w:rStyle w:val="Hyperlink"/>
          </w:rPr>
          <w:t xml:space="preserve"> </w:t>
        </w:r>
        <w:r>
          <w:rPr>
            <w:rStyle w:val="Hyperlink"/>
          </w:rPr>
          <w:t xml:space="preserve">Motion</w:t>
        </w:r>
        <w:r>
          <w:rPr>
            <w:rStyle w:val="Hyperlink"/>
          </w:rPr>
          <w:t xml:space="preserve"> </w:t>
        </w:r>
        <w:r>
          <w:rPr>
            <w:rStyle w:val="Hyperlink"/>
          </w:rPr>
          <w:t xml:space="preserve">for</w:t>
        </w:r>
        <w:r>
          <w:rPr>
            <w:rStyle w:val="Hyperlink"/>
          </w:rPr>
          <w:t xml:space="preserve"> </w:t>
        </w:r>
        <w:r>
          <w:rPr>
            <w:rStyle w:val="Hyperlink"/>
          </w:rPr>
          <w:t xml:space="preserve">Preliminary Injunction</w:t>
        </w:r>
        <w:r>
          <w:rPr>
            <w:rStyle w:val="Hyperlink"/>
          </w:rPr>
          <w:t xml:space="preserve">”</w:t>
        </w:r>
        <w:r>
          <w:rPr>
            <w:rStyle w:val="Hyperlink"/>
          </w:rPr>
          <w:t xml:space="preserve"> </w:t>
        </w:r>
        <w:r>
          <w:rPr>
            <w:rStyle w:val="Hyperlink"/>
          </w:rPr>
          <w:t xml:space="preserve">(</w:t>
        </w:r>
        <w:r>
          <w:rPr>
            <w:rStyle w:val="Hyperlink"/>
          </w:rPr>
          <w:t xml:space="preserve">US District Court, Connecticut, Civil Action H74-173</w:t>
        </w:r>
        <w:r>
          <w:rPr>
            <w:rStyle w:val="Hyperlink"/>
          </w:rPr>
          <w:t xml:space="preserve">, May 2, 1974)</w:t>
        </w:r>
      </w:hyperlink>
      <w:r>
        <w:t xml:space="preserve">;</w:t>
      </w:r>
      <w:r>
        <w:t xml:space="preserve"> </w:t>
      </w:r>
      <w:hyperlink w:anchor="ref-FBIProbesCharges1974">
        <w:r>
          <w:rPr>
            <w:rStyle w:val="Hyperlink"/>
          </w:rPr>
          <w:t xml:space="preserve">“</w:t>
        </w:r>
        <w:r>
          <w:rPr>
            <w:rStyle w:val="Hyperlink"/>
          </w:rPr>
          <w:t xml:space="preserve">FBI Probes Charges</w:t>
        </w:r>
        <w:r>
          <w:rPr>
            <w:rStyle w:val="Hyperlink"/>
          </w:rPr>
          <w:t xml:space="preserve"> </w:t>
        </w:r>
        <w:r>
          <w:rPr>
            <w:rStyle w:val="Hyperlink"/>
          </w:rPr>
          <w:t xml:space="preserve">of</w:t>
        </w:r>
        <w:r>
          <w:rPr>
            <w:rStyle w:val="Hyperlink"/>
          </w:rPr>
          <w:t xml:space="preserve"> </w:t>
        </w:r>
        <w:r>
          <w:rPr>
            <w:rStyle w:val="Hyperlink"/>
          </w:rPr>
          <w:t xml:space="preserve">Racial Bias</w:t>
        </w:r>
        <w:r>
          <w:rPr>
            <w:rStyle w:val="Hyperlink"/>
          </w:rPr>
          <w:t xml:space="preserve">: </w:t>
        </w:r>
        <w:r>
          <w:rPr>
            <w:rStyle w:val="Hyperlink"/>
          </w:rPr>
          <w:t xml:space="preserve">Complaints Filed Against Realtors</w:t>
        </w:r>
        <w:r>
          <w:rPr>
            <w:rStyle w:val="Hyperlink"/>
          </w:rPr>
          <w:t xml:space="preserve">,”</w:t>
        </w:r>
        <w:r>
          <w:rPr>
            <w:rStyle w:val="Hyperlink"/>
          </w:rPr>
          <w:t xml:space="preserve"> </w:t>
        </w:r>
        <w:r>
          <w:rPr>
            <w:rStyle w:val="Hyperlink"/>
            <w:iCs/>
            <w:i/>
          </w:rPr>
          <w:t xml:space="preserve">Hartford Courant</w:t>
        </w:r>
        <w:r>
          <w:rPr>
            <w:rStyle w:val="Hyperlink"/>
          </w:rPr>
          <w:t xml:space="preserve">, February 21, 1974,</w:t>
        </w:r>
        <w:r>
          <w:rPr>
            <w:rStyle w:val="Hyperlink"/>
          </w:rPr>
          <w:t xml:space="preserve"> </w:t>
        </w:r>
        <w:hyperlink r:id="rId685">
          <w:r>
            <w:rPr>
              <w:rStyle w:val="Hyperlink"/>
            </w:rPr>
            <w:t xml:space="preserve">https://search-proquest-com.ezproxy.trincoll.edu/docview/552094538?accountid=14405</w:t>
          </w:r>
        </w:hyperlink>
      </w:hyperlink>
      <w:r>
        <w:t xml:space="preserve">;</w:t>
      </w:r>
      <w:r>
        <w:t xml:space="preserve"> </w:t>
      </w:r>
      <w:r>
        <w:t xml:space="preserve">Michael Regan,</w:t>
      </w:r>
      <w:r>
        <w:t xml:space="preserve"> </w:t>
      </w:r>
      <w:hyperlink w:anchor="ref-reganRealEstateUnit1974">
        <w:r>
          <w:rPr>
            <w:rStyle w:val="Hyperlink"/>
          </w:rPr>
          <w:t xml:space="preserve">“Real</w:t>
        </w:r>
        <w:r>
          <w:rPr>
            <w:rStyle w:val="Hyperlink"/>
          </w:rPr>
          <w:t xml:space="preserve"> </w:t>
        </w:r>
        <w:r>
          <w:rPr>
            <w:rStyle w:val="Hyperlink"/>
          </w:rPr>
          <w:t xml:space="preserve">Estate Unit</w:t>
        </w:r>
        <w:r>
          <w:rPr>
            <w:rStyle w:val="Hyperlink"/>
          </w:rPr>
          <w:t xml:space="preserve">’s</w:t>
        </w:r>
        <w:r>
          <w:rPr>
            <w:rStyle w:val="Hyperlink"/>
          </w:rPr>
          <w:t xml:space="preserve"> </w:t>
        </w:r>
        <w:r>
          <w:rPr>
            <w:rStyle w:val="Hyperlink"/>
          </w:rPr>
          <w:t xml:space="preserve">Head Questions Bias Charges</w:t>
        </w:r>
        <w:r>
          <w:rPr>
            <w:rStyle w:val="Hyperlink"/>
          </w:rPr>
          <w:t xml:space="preserve">,”</w:t>
        </w:r>
        <w:r>
          <w:rPr>
            <w:rStyle w:val="Hyperlink"/>
          </w:rPr>
          <w:t xml:space="preserve"> </w:t>
        </w:r>
        <w:r>
          <w:rPr>
            <w:rStyle w:val="Hyperlink"/>
            <w:iCs/>
            <w:i/>
          </w:rPr>
          <w:t xml:space="preserve">Hartford Courant</w:t>
        </w:r>
        <w:r>
          <w:rPr>
            <w:rStyle w:val="Hyperlink"/>
          </w:rPr>
          <w:t xml:space="preserve">, February 22, 1974,</w:t>
        </w:r>
        <w:r>
          <w:rPr>
            <w:rStyle w:val="Hyperlink"/>
          </w:rPr>
          <w:t xml:space="preserve"> </w:t>
        </w:r>
        <w:hyperlink r:id="rId686">
          <w:r>
            <w:rPr>
              <w:rStyle w:val="Hyperlink"/>
            </w:rPr>
            <w:t xml:space="preserve">https://search-proquest-com.ezproxy.trincoll.edu/docview/552111580?accountid=14405</w:t>
          </w:r>
        </w:hyperlink>
      </w:hyperlink>
      <w:r>
        <w:t xml:space="preserve">;</w:t>
      </w:r>
      <w:r>
        <w:t xml:space="preserve"> </w:t>
      </w:r>
      <w:r>
        <w:t xml:space="preserve">Thomas D. Williams,</w:t>
      </w:r>
      <w:r>
        <w:t xml:space="preserve"> </w:t>
      </w:r>
      <w:hyperlink w:anchor="ref-williamsSuesAreaRealty1974">
        <w:r>
          <w:rPr>
            <w:rStyle w:val="Hyperlink"/>
          </w:rPr>
          <w:t xml:space="preserve">“U.</w:t>
        </w:r>
        <w:r>
          <w:rPr>
            <w:rStyle w:val="Hyperlink"/>
          </w:rPr>
          <w:t xml:space="preserve">S</w:t>
        </w:r>
        <w:r>
          <w:rPr>
            <w:rStyle w:val="Hyperlink"/>
          </w:rPr>
          <w:t xml:space="preserve">.</w:t>
        </w:r>
        <w:r>
          <w:rPr>
            <w:rStyle w:val="Hyperlink"/>
          </w:rPr>
          <w:t xml:space="preserve"> </w:t>
        </w:r>
        <w:r>
          <w:rPr>
            <w:rStyle w:val="Hyperlink"/>
          </w:rPr>
          <w:t xml:space="preserve">Sues</w:t>
        </w:r>
        <w:r>
          <w:rPr>
            <w:rStyle w:val="Hyperlink"/>
          </w:rPr>
          <w:t xml:space="preserve"> </w:t>
        </w:r>
        <w:r>
          <w:rPr>
            <w:rStyle w:val="Hyperlink"/>
          </w:rPr>
          <w:t xml:space="preserve">7</w:t>
        </w:r>
        <w:r>
          <w:rPr>
            <w:rStyle w:val="Hyperlink"/>
          </w:rPr>
          <w:t xml:space="preserve"> </w:t>
        </w:r>
        <w:r>
          <w:rPr>
            <w:rStyle w:val="Hyperlink"/>
          </w:rPr>
          <w:t xml:space="preserve">Area Realty Firms</w:t>
        </w:r>
        <w:r>
          <w:rPr>
            <w:rStyle w:val="Hyperlink"/>
          </w:rPr>
          <w:t xml:space="preserve">,”</w:t>
        </w:r>
        <w:r>
          <w:rPr>
            <w:rStyle w:val="Hyperlink"/>
          </w:rPr>
          <w:t xml:space="preserve"> </w:t>
        </w:r>
        <w:r>
          <w:rPr>
            <w:rStyle w:val="Hyperlink"/>
            <w:iCs/>
            <w:i/>
          </w:rPr>
          <w:t xml:space="preserve">Hartford Courant</w:t>
        </w:r>
        <w:r>
          <w:rPr>
            <w:rStyle w:val="Hyperlink"/>
          </w:rPr>
          <w:t xml:space="preserve">, May 3, 1974,</w:t>
        </w:r>
        <w:r>
          <w:rPr>
            <w:rStyle w:val="Hyperlink"/>
          </w:rPr>
          <w:t xml:space="preserve"> </w:t>
        </w:r>
        <w:hyperlink r:id="rId687">
          <w:r>
            <w:rPr>
              <w:rStyle w:val="Hyperlink"/>
            </w:rPr>
            <w:t xml:space="preserve">https://search-proquest-com.ezproxy.trincoll.edu/docview/552284751?accountid=14405</w:t>
          </w:r>
        </w:hyperlink>
      </w:hyperlink>
      <w:r>
        <w:t xml:space="preserve">;</w:t>
      </w:r>
      <w:r>
        <w:t xml:space="preserve"> </w:t>
      </w:r>
      <w:r>
        <w:t xml:space="preserve">US Congress,</w:t>
      </w:r>
      <w:r>
        <w:t xml:space="preserve"> </w:t>
      </w:r>
      <w:hyperlink w:anchor="ref-uscongressPublicLaw902841968">
        <w:r>
          <w:rPr>
            <w:rStyle w:val="Hyperlink"/>
            <w:iCs/>
            <w:i/>
          </w:rPr>
          <w:t xml:space="preserve">Public</w:t>
        </w:r>
        <w:r>
          <w:rPr>
            <w:rStyle w:val="Hyperlink"/>
            <w:iCs/>
            <w:i/>
          </w:rPr>
          <w:t xml:space="preserve"> </w:t>
        </w:r>
        <w:r>
          <w:rPr>
            <w:rStyle w:val="Hyperlink"/>
            <w:iCs/>
            <w:i/>
          </w:rPr>
          <w:t xml:space="preserve">Law</w:t>
        </w:r>
        <w:r>
          <w:rPr>
            <w:rStyle w:val="Hyperlink"/>
            <w:iCs/>
            <w:i/>
          </w:rPr>
          <w:t xml:space="preserve"> </w:t>
        </w:r>
        <w:r>
          <w:rPr>
            <w:rStyle w:val="Hyperlink"/>
            <w:iCs/>
            <w:i/>
          </w:rPr>
          <w:t xml:space="preserve">90-284 (</w:t>
        </w:r>
        <w:r>
          <w:rPr>
            <w:rStyle w:val="Hyperlink"/>
            <w:iCs/>
            <w:i/>
          </w:rPr>
          <w:t xml:space="preserve">Civil Rights Act</w:t>
        </w:r>
        <w:r>
          <w:rPr>
            <w:rStyle w:val="Hyperlink"/>
            <w:iCs/>
            <w:i/>
          </w:rPr>
          <w:t xml:space="preserve"> </w:t>
        </w:r>
        <w:r>
          <w:rPr>
            <w:rStyle w:val="Hyperlink"/>
            <w:iCs/>
            <w:i/>
          </w:rPr>
          <w:t xml:space="preserve">of 1968:</w:t>
        </w:r>
        <w:r>
          <w:rPr>
            <w:rStyle w:val="Hyperlink"/>
            <w:iCs/>
            <w:i/>
          </w:rPr>
          <w:t xml:space="preserve"> </w:t>
        </w:r>
        <w:r>
          <w:rPr>
            <w:rStyle w:val="Hyperlink"/>
            <w:iCs/>
            <w:i/>
          </w:rPr>
          <w:t xml:space="preserve">Fair Housing Act</w:t>
        </w:r>
        <w:r>
          <w:rPr>
            <w:rStyle w:val="Hyperlink"/>
            <w:iCs/>
            <w:i/>
          </w:rPr>
          <w:t xml:space="preserve">)</w:t>
        </w:r>
        <w:r>
          <w:rPr>
            <w:rStyle w:val="Hyperlink"/>
          </w:rPr>
          <w:t xml:space="preserve"> </w:t>
        </w:r>
        <w:r>
          <w:rPr>
            <w:rStyle w:val="Hyperlink"/>
          </w:rPr>
          <w:t xml:space="preserve">(</w:t>
        </w:r>
        <w:r>
          <w:rPr>
            <w:rStyle w:val="Hyperlink"/>
          </w:rPr>
          <w:t xml:space="preserve">Washington, D.C</w:t>
        </w:r>
        <w:r>
          <w:rPr>
            <w:rStyle w:val="Hyperlink"/>
          </w:rPr>
          <w:t xml:space="preserve">:</w:t>
        </w:r>
        <w:r>
          <w:rPr>
            <w:rStyle w:val="Hyperlink"/>
          </w:rPr>
          <w:t xml:space="preserve"> </w:t>
        </w:r>
        <w:r>
          <w:rPr>
            <w:rStyle w:val="Hyperlink"/>
          </w:rPr>
          <w:t xml:space="preserve">Government Printing Office</w:t>
        </w:r>
        <w:r>
          <w:rPr>
            <w:rStyle w:val="Hyperlink"/>
          </w:rPr>
          <w:t xml:space="preserve">, 1968),</w:t>
        </w:r>
        <w:r>
          <w:rPr>
            <w:rStyle w:val="Hyperlink"/>
          </w:rPr>
          <w:t xml:space="preserve"> </w:t>
        </w:r>
        <w:hyperlink r:id="rId688">
          <w:r>
            <w:rPr>
              <w:rStyle w:val="Hyperlink"/>
            </w:rPr>
            <w:t xml:space="preserve">https://www.gpo.gov/fdsys/pkg/STATUTE-82/pdf/STATUTE-82-Pg73.pdf</w:t>
          </w:r>
        </w:hyperlink>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hyperlink w:anchor="ref-RealtorsChargedUnfair1974">
        <w:r>
          <w:rPr>
            <w:rStyle w:val="Hyperlink"/>
          </w:rPr>
          <w:t xml:space="preserve">“Realtors</w:t>
        </w:r>
        <w:r>
          <w:rPr>
            <w:rStyle w:val="Hyperlink"/>
          </w:rPr>
          <w:t xml:space="preserve"> </w:t>
        </w:r>
        <w:r>
          <w:rPr>
            <w:rStyle w:val="Hyperlink"/>
          </w:rPr>
          <w:t xml:space="preserve">Charged With Unfair Hiring</w:t>
        </w:r>
        <w:r>
          <w:rPr>
            <w:rStyle w:val="Hyperlink"/>
          </w:rPr>
          <w:t xml:space="preserve">,”</w:t>
        </w:r>
        <w:r>
          <w:rPr>
            <w:rStyle w:val="Hyperlink"/>
          </w:rPr>
          <w:t xml:space="preserve"> </w:t>
        </w:r>
        <w:r>
          <w:rPr>
            <w:rStyle w:val="Hyperlink"/>
            <w:iCs/>
            <w:i/>
          </w:rPr>
          <w:t xml:space="preserve">Hartford Courant</w:t>
        </w:r>
        <w:r>
          <w:rPr>
            <w:rStyle w:val="Hyperlink"/>
          </w:rPr>
          <w:t xml:space="preserve">, June 29, 1974,</w:t>
        </w:r>
        <w:r>
          <w:rPr>
            <w:rStyle w:val="Hyperlink"/>
          </w:rPr>
          <w:t xml:space="preserve"> </w:t>
        </w:r>
        <w:hyperlink r:id="rId689">
          <w:r>
            <w:rPr>
              <w:rStyle w:val="Hyperlink"/>
            </w:rPr>
            <w:t xml:space="preserve">https://search-proquest-com.ezproxy.trincoll.edu/docview/552254027?accountid=14405</w:t>
          </w:r>
        </w:hyperlink>
      </w:hyperlink>
      <w:r>
        <w:t xml:space="preserve">.</w:t>
      </w:r>
    </w:p>
  </w:footnote>
  <w:footnote w:id="690">
    <w:p>
      <w:pPr>
        <w:pStyle w:val="FootnoteText"/>
      </w:pPr>
      <w:r>
        <w:rPr>
          <w:rStyle w:val="FootnoteReference"/>
        </w:rPr>
        <w:footnoteRef/>
      </w:r>
      <w:r>
        <w:t xml:space="preserve"> </w:t>
      </w:r>
      <w:r>
        <w:t xml:space="preserve">US v. Barrows and Wallace Company et al.,</w:t>
      </w:r>
      <w:r>
        <w:t xml:space="preserve"> </w:t>
      </w:r>
      <w:hyperlink w:anchor="Xf106131344d7d935c9a389c2bfe0064864d6184">
        <w:r>
          <w:rPr>
            <w:rStyle w:val="Hyperlink"/>
          </w:rPr>
          <w:t xml:space="preserve">“Consent</w:t>
        </w:r>
        <w:r>
          <w:rPr>
            <w:rStyle w:val="Hyperlink"/>
          </w:rPr>
          <w:t xml:space="preserve"> </w:t>
        </w:r>
        <w:r>
          <w:rPr>
            <w:rStyle w:val="Hyperlink"/>
          </w:rPr>
          <w:t xml:space="preserve">Decree</w:t>
        </w:r>
        <w:r>
          <w:rPr>
            <w:rStyle w:val="Hyperlink"/>
          </w:rPr>
          <w:t xml:space="preserve">”</w:t>
        </w:r>
        <w:r>
          <w:rPr>
            <w:rStyle w:val="Hyperlink"/>
          </w:rPr>
          <w:t xml:space="preserve"> </w:t>
        </w:r>
        <w:r>
          <w:rPr>
            <w:rStyle w:val="Hyperlink"/>
          </w:rPr>
          <w:t xml:space="preserve">(</w:t>
        </w:r>
        <w:r>
          <w:rPr>
            <w:rStyle w:val="Hyperlink"/>
          </w:rPr>
          <w:t xml:space="preserve">US District Court, Connecticut, Civil Action H74-173</w:t>
        </w:r>
        <w:r>
          <w:rPr>
            <w:rStyle w:val="Hyperlink"/>
          </w:rPr>
          <w:t xml:space="preserve">, July 25, 1974)</w:t>
        </w:r>
      </w:hyperlink>
      <w:r>
        <w:t xml:space="preserve">;</w:t>
      </w:r>
      <w:r>
        <w:t xml:space="preserve"> </w:t>
      </w:r>
      <w:r>
        <w:t xml:space="preserve">Bruce Kauffman,</w:t>
      </w:r>
      <w:r>
        <w:t xml:space="preserve"> </w:t>
      </w:r>
      <w:hyperlink w:anchor="ref-kauffmanFirmsSignAntibias1974">
        <w:r>
          <w:rPr>
            <w:rStyle w:val="Hyperlink"/>
          </w:rPr>
          <w:t xml:space="preserve">“7</w:t>
        </w:r>
        <w:r>
          <w:rPr>
            <w:rStyle w:val="Hyperlink"/>
          </w:rPr>
          <w:t xml:space="preserve"> </w:t>
        </w:r>
        <w:r>
          <w:rPr>
            <w:rStyle w:val="Hyperlink"/>
          </w:rPr>
          <w:t xml:space="preserve">Firms Sign Antibias Decree</w:t>
        </w:r>
        <w:r>
          <w:rPr>
            <w:rStyle w:val="Hyperlink"/>
          </w:rPr>
          <w:t xml:space="preserve">,”</w:t>
        </w:r>
        <w:r>
          <w:rPr>
            <w:rStyle w:val="Hyperlink"/>
          </w:rPr>
          <w:t xml:space="preserve"> </w:t>
        </w:r>
        <w:r>
          <w:rPr>
            <w:rStyle w:val="Hyperlink"/>
            <w:iCs/>
            <w:i/>
          </w:rPr>
          <w:t xml:space="preserve">Hartford Courant</w:t>
        </w:r>
        <w:r>
          <w:rPr>
            <w:rStyle w:val="Hyperlink"/>
          </w:rPr>
          <w:t xml:space="preserve">, July 26, 1974,</w:t>
        </w:r>
        <w:r>
          <w:rPr>
            <w:rStyle w:val="Hyperlink"/>
          </w:rPr>
          <w:t xml:space="preserve"> </w:t>
        </w:r>
        <w:hyperlink r:id="rId691">
          <w:r>
            <w:rPr>
              <w:rStyle w:val="Hyperlink"/>
            </w:rPr>
            <w:t xml:space="preserve">https://search-proquest-com.ezproxy.trincoll.edu/docview/552259961?accountid=14405</w:t>
          </w:r>
        </w:hyperlink>
      </w:hyperlink>
      <w:r>
        <w:t xml:space="preserve">;</w:t>
      </w:r>
      <w:r>
        <w:t xml:space="preserve"> </w:t>
      </w:r>
      <w:r>
        <w:t xml:space="preserve">Richard Lowenstein,</w:t>
      </w:r>
      <w:r>
        <w:t xml:space="preserve"> </w:t>
      </w:r>
      <w:hyperlink w:anchor="ref-lowensteinRealEstateFirms1974">
        <w:r>
          <w:rPr>
            <w:rStyle w:val="Hyperlink"/>
          </w:rPr>
          <w:t xml:space="preserve">“Real</w:t>
        </w:r>
        <w:r>
          <w:rPr>
            <w:rStyle w:val="Hyperlink"/>
          </w:rPr>
          <w:t xml:space="preserve"> </w:t>
        </w:r>
        <w:r>
          <w:rPr>
            <w:rStyle w:val="Hyperlink"/>
          </w:rPr>
          <w:t xml:space="preserve">Estate Firms Settle Bias Suit</w:t>
        </w:r>
        <w:r>
          <w:rPr>
            <w:rStyle w:val="Hyperlink"/>
          </w:rPr>
          <w:t xml:space="preserve">,</w:t>
        </w:r>
        <w:r>
          <w:rPr>
            <w:rStyle w:val="Hyperlink"/>
          </w:rPr>
          <w:t xml:space="preserve"> </w:t>
        </w:r>
        <w:r>
          <w:rPr>
            <w:rStyle w:val="Hyperlink"/>
          </w:rPr>
          <w:t xml:space="preserve">Ban Racial Steering</w:t>
        </w:r>
        <w:r>
          <w:rPr>
            <w:rStyle w:val="Hyperlink"/>
          </w:rPr>
          <w:t xml:space="preserve">,”</w:t>
        </w:r>
        <w:r>
          <w:rPr>
            <w:rStyle w:val="Hyperlink"/>
          </w:rPr>
          <w:t xml:space="preserve"> </w:t>
        </w:r>
        <w:r>
          <w:rPr>
            <w:rStyle w:val="Hyperlink"/>
            <w:iCs/>
            <w:i/>
          </w:rPr>
          <w:t xml:space="preserve">The Hartford Times</w:t>
        </w:r>
        <w:r>
          <w:rPr>
            <w:rStyle w:val="Hyperlink"/>
          </w:rPr>
          <w:t xml:space="preserve">, July 26, 1974</w:t>
        </w:r>
      </w:hyperlink>
      <w:r>
        <w:t xml:space="preserve">;</w:t>
      </w:r>
      <w:r>
        <w:t xml:space="preserve"> </w:t>
      </w:r>
      <w:r>
        <w:t xml:space="preserve">Richard Goodman,</w:t>
      </w:r>
      <w:r>
        <w:t xml:space="preserve"> </w:t>
      </w:r>
      <w:hyperlink w:anchor="ref-goodmanLetterUSDistrict1977">
        <w:r>
          <w:rPr>
            <w:rStyle w:val="Hyperlink"/>
          </w:rPr>
          <w:t xml:space="preserve">“Letter to</w:t>
        </w:r>
        <w:r>
          <w:rPr>
            <w:rStyle w:val="Hyperlink"/>
          </w:rPr>
          <w:t xml:space="preserve"> </w:t>
        </w:r>
        <w:r>
          <w:rPr>
            <w:rStyle w:val="Hyperlink"/>
          </w:rPr>
          <w:t xml:space="preserve">US District Court Judge T</w:t>
        </w:r>
        <w:r>
          <w:rPr>
            <w:rStyle w:val="Hyperlink"/>
          </w:rPr>
          <w:t xml:space="preserve">.</w:t>
        </w:r>
        <w:r>
          <w:rPr>
            <w:rStyle w:val="Hyperlink"/>
          </w:rPr>
          <w:t xml:space="preserve"> </w:t>
        </w:r>
        <w:r>
          <w:rPr>
            <w:rStyle w:val="Hyperlink"/>
          </w:rPr>
          <w:t xml:space="preserve">Emmet Clarie</w:t>
        </w:r>
        <w:r>
          <w:rPr>
            <w:rStyle w:val="Hyperlink"/>
          </w:rPr>
          <w:t xml:space="preserve"> </w:t>
        </w:r>
        <w:r>
          <w:rPr>
            <w:rStyle w:val="Hyperlink"/>
          </w:rPr>
          <w:t xml:space="preserve">on Motion to Dissolve Consent Decree”</w:t>
        </w:r>
        <w:r>
          <w:rPr>
            <w:rStyle w:val="Hyperlink"/>
          </w:rPr>
          <w:t xml:space="preserve"> </w:t>
        </w:r>
        <w:r>
          <w:rPr>
            <w:rStyle w:val="Hyperlink"/>
          </w:rPr>
          <w:t xml:space="preserve">(</w:t>
        </w:r>
        <w:r>
          <w:rPr>
            <w:rStyle w:val="Hyperlink"/>
          </w:rPr>
          <w:t xml:space="preserve">US v Barrows court exhibit, case 741143, US District Court in Hartford</w:t>
        </w:r>
        <w:r>
          <w:rPr>
            <w:rStyle w:val="Hyperlink"/>
          </w:rPr>
          <w:t xml:space="preserve">, July 28, 1977)</w:t>
        </w:r>
      </w:hyperlink>
      <w:r>
        <w:t xml:space="preserve">.</w:t>
      </w:r>
    </w:p>
  </w:footnote>
  <w:footnote w:id="693">
    <w:p>
      <w:pPr>
        <w:pStyle w:val="FootnoteText"/>
      </w:pPr>
      <w:r>
        <w:rPr>
          <w:rStyle w:val="FootnoteReference"/>
        </w:rPr>
        <w:footnoteRef/>
      </w:r>
      <w:r>
        <w:t xml:space="preserve"> </w:t>
      </w:r>
      <w:r>
        <w:t xml:space="preserve">Education/Instruccion,</w:t>
      </w:r>
      <w:r>
        <w:t xml:space="preserve"> </w:t>
      </w:r>
      <w:hyperlink w:anchor="Xc491d6e05d241e97d02ec9dc90e0d92be191f0e">
        <w:r>
          <w:rPr>
            <w:rStyle w:val="Hyperlink"/>
            <w:iCs/>
            <w:i/>
          </w:rPr>
          <w:t xml:space="preserve">Fair</w:t>
        </w:r>
        <w:r>
          <w:rPr>
            <w:rStyle w:val="Hyperlink"/>
            <w:iCs/>
            <w:i/>
          </w:rPr>
          <w:t xml:space="preserve"> </w:t>
        </w:r>
        <w:r>
          <w:rPr>
            <w:rStyle w:val="Hyperlink"/>
            <w:iCs/>
            <w:i/>
          </w:rPr>
          <w:t xml:space="preserve">Housing At Its Worst</w:t>
        </w:r>
        <w:r>
          <w:rPr>
            <w:rStyle w:val="Hyperlink"/>
          </w:rPr>
          <w:t xml:space="preserve"> </w:t>
        </w:r>
        <w:r>
          <w:rPr>
            <w:rStyle w:val="Hyperlink"/>
          </w:rPr>
          <w:t xml:space="preserve">(</w:t>
        </w:r>
        <w:r>
          <w:rPr>
            <w:rStyle w:val="Hyperlink"/>
          </w:rPr>
          <w:t xml:space="preserve">Hartford, CT</w:t>
        </w:r>
        <w:r>
          <w:rPr>
            <w:rStyle w:val="Hyperlink"/>
          </w:rPr>
          <w:t xml:space="preserve">, 1974),</w:t>
        </w:r>
        <w:r>
          <w:rPr>
            <w:rStyle w:val="Hyperlink"/>
          </w:rPr>
          <w:t xml:space="preserve"> </w:t>
        </w:r>
        <w:hyperlink r:id="rId694">
          <w:r>
            <w:rPr>
              <w:rStyle w:val="Hyperlink"/>
            </w:rPr>
            <w:t xml:space="preserve">http://hdl.handle.net/11134/120002:otl-ei-fairhousingworst</w:t>
          </w:r>
        </w:hyperlink>
      </w:hyperlink>
      <w:r>
        <w:t xml:space="preserve">. In Report 2, EI’s preliminary statement credited national networks of housing activists, such as</w:t>
      </w:r>
      <w:r>
        <w:t xml:space="preserve"> </w:t>
      </w:r>
      <w:r>
        <w:t xml:space="preserve">Rose Helper,</w:t>
      </w:r>
      <w:r>
        <w:t xml:space="preserve"> </w:t>
      </w:r>
      <w:hyperlink w:anchor="ref-helperRacialPoliciesPractices1969">
        <w:r>
          <w:rPr>
            <w:rStyle w:val="Hyperlink"/>
            <w:iCs/>
            <w:i/>
          </w:rPr>
          <w:t xml:space="preserve">Racial</w:t>
        </w:r>
        <w:r>
          <w:rPr>
            <w:rStyle w:val="Hyperlink"/>
            <w:iCs/>
            <w:i/>
          </w:rPr>
          <w:t xml:space="preserve"> </w:t>
        </w:r>
        <w:r>
          <w:rPr>
            <w:rStyle w:val="Hyperlink"/>
            <w:iCs/>
            <w:i/>
          </w:rPr>
          <w:t xml:space="preserve">Policies</w:t>
        </w:r>
        <w:r>
          <w:rPr>
            <w:rStyle w:val="Hyperlink"/>
            <w:iCs/>
            <w:i/>
          </w:rPr>
          <w:t xml:space="preserve"> </w:t>
        </w:r>
        <w:r>
          <w:rPr>
            <w:rStyle w:val="Hyperlink"/>
            <w:iCs/>
            <w:i/>
          </w:rPr>
          <w:t xml:space="preserve">and</w:t>
        </w:r>
        <w:r>
          <w:rPr>
            <w:rStyle w:val="Hyperlink"/>
            <w:iCs/>
            <w:i/>
          </w:rPr>
          <w:t xml:space="preserve"> </w:t>
        </w:r>
        <w:r>
          <w:rPr>
            <w:rStyle w:val="Hyperlink"/>
            <w:iCs/>
            <w:i/>
          </w:rPr>
          <w:t xml:space="preserve">Practices</w:t>
        </w:r>
        <w:r>
          <w:rPr>
            <w:rStyle w:val="Hyperlink"/>
            <w:iCs/>
            <w:i/>
          </w:rPr>
          <w:t xml:space="preserve"> </w:t>
        </w:r>
        <w:r>
          <w:rPr>
            <w:rStyle w:val="Hyperlink"/>
            <w:iCs/>
            <w:i/>
          </w:rPr>
          <w:t xml:space="preserve">of</w:t>
        </w:r>
        <w:r>
          <w:rPr>
            <w:rStyle w:val="Hyperlink"/>
            <w:iCs/>
            <w:i/>
          </w:rPr>
          <w:t xml:space="preserve"> </w:t>
        </w:r>
        <w:r>
          <w:rPr>
            <w:rStyle w:val="Hyperlink"/>
            <w:iCs/>
            <w:i/>
          </w:rPr>
          <w:t xml:space="preserve">Real Estate Brokers</w:t>
        </w:r>
        <w:r>
          <w:rPr>
            <w:rStyle w:val="Hyperlink"/>
          </w:rPr>
          <w:t xml:space="preserve"> </w:t>
        </w:r>
        <w:r>
          <w:rPr>
            <w:rStyle w:val="Hyperlink"/>
          </w:rPr>
          <w:t xml:space="preserve">(</w:t>
        </w:r>
        <w:r>
          <w:rPr>
            <w:rStyle w:val="Hyperlink"/>
          </w:rPr>
          <w:t xml:space="preserve">Minneapolis</w:t>
        </w:r>
        <w:r>
          <w:rPr>
            <w:rStyle w:val="Hyperlink"/>
          </w:rPr>
          <w:t xml:space="preserve">:</w:t>
        </w:r>
        <w:r>
          <w:rPr>
            <w:rStyle w:val="Hyperlink"/>
          </w:rPr>
          <w:t xml:space="preserve"> </w:t>
        </w:r>
        <w:r>
          <w:rPr>
            <w:rStyle w:val="Hyperlink"/>
          </w:rPr>
          <w:t xml:space="preserve">University of Minnesota Press</w:t>
        </w:r>
        <w:r>
          <w:rPr>
            <w:rStyle w:val="Hyperlink"/>
          </w:rPr>
          <w:t xml:space="preserve">, 1969),</w:t>
        </w:r>
        <w:r>
          <w:rPr>
            <w:rStyle w:val="Hyperlink"/>
          </w:rPr>
          <w:t xml:space="preserve"> </w:t>
        </w:r>
        <w:hyperlink r:id="rId695">
          <w:r>
            <w:rPr>
              <w:rStyle w:val="Hyperlink"/>
            </w:rPr>
            <w:t xml:space="preserve">http://www.worldcat.org/oclc/897001828</w:t>
          </w:r>
        </w:hyperlink>
      </w:hyperlink>
      <w:r>
        <w:t xml:space="preserve">. On creative advertising, see</w:t>
      </w:r>
      <w:r>
        <w:t xml:space="preserve"> </w:t>
      </w:r>
      <w:r>
        <w:t xml:space="preserve">Education/Instruccion, Inc.,</w:t>
      </w:r>
      <w:r>
        <w:t xml:space="preserve"> </w:t>
      </w:r>
      <w:hyperlink w:anchor="Xa8b3cbde38c2e7353e16ebdb41c0f3ec700133d">
        <w:r>
          <w:rPr>
            <w:rStyle w:val="Hyperlink"/>
          </w:rPr>
          <w:t xml:space="preserve">“What</w:t>
        </w:r>
        <w:r>
          <w:rPr>
            <w:rStyle w:val="Hyperlink"/>
          </w:rPr>
          <w:t xml:space="preserve"> </w:t>
        </w:r>
        <w:r>
          <w:rPr>
            <w:rStyle w:val="Hyperlink"/>
          </w:rPr>
          <w:t xml:space="preserve">Creates</w:t>
        </w:r>
        <w:r>
          <w:rPr>
            <w:rStyle w:val="Hyperlink"/>
          </w:rPr>
          <w:t xml:space="preserve">,</w:t>
        </w:r>
        <w:r>
          <w:rPr>
            <w:rStyle w:val="Hyperlink"/>
          </w:rPr>
          <w:t xml:space="preserve"> </w:t>
        </w:r>
        <w:r>
          <w:rPr>
            <w:rStyle w:val="Hyperlink"/>
          </w:rPr>
          <w:t xml:space="preserve">Maintains</w:t>
        </w:r>
        <w:r>
          <w:rPr>
            <w:rStyle w:val="Hyperlink"/>
          </w:rPr>
          <w:t xml:space="preserve">, and</w:t>
        </w:r>
        <w:r>
          <w:rPr>
            <w:rStyle w:val="Hyperlink"/>
          </w:rPr>
          <w:t xml:space="preserve"> </w:t>
        </w:r>
        <w:r>
          <w:rPr>
            <w:rStyle w:val="Hyperlink"/>
          </w:rPr>
          <w:t xml:space="preserve">Condones Hartford Suburbs</w:t>
        </w:r>
        <w:r>
          <w:rPr>
            <w:rStyle w:val="Hyperlink"/>
          </w:rPr>
          <w:t xml:space="preserve">?”</w:t>
        </w:r>
        <w:r>
          <w:rPr>
            <w:rStyle w:val="Hyperlink"/>
          </w:rPr>
          <w:t xml:space="preserve"> </w:t>
        </w:r>
        <w:r>
          <w:rPr>
            <w:rStyle w:val="Hyperlink"/>
            <w:iCs/>
            <w:i/>
          </w:rPr>
          <w:t xml:space="preserve">Hartford Courant</w:t>
        </w:r>
        <w:r>
          <w:rPr>
            <w:rStyle w:val="Hyperlink"/>
          </w:rPr>
          <w:t xml:space="preserve">, February 13, 1972,</w:t>
        </w:r>
        <w:r>
          <w:rPr>
            <w:rStyle w:val="Hyperlink"/>
          </w:rPr>
          <w:t xml:space="preserve"> </w:t>
        </w:r>
        <w:hyperlink r:id="rId696">
          <w:r>
            <w:rPr>
              <w:rStyle w:val="Hyperlink"/>
            </w:rPr>
            <w:t xml:space="preserve">http://search.proquest.com/docview/551070696/citation/3DE9E1C8303F48B2PQ/1</w:t>
          </w:r>
        </w:hyperlink>
      </w:hyperlink>
      <w:r>
        <w:t xml:space="preserve">;</w:t>
      </w:r>
      <w:r>
        <w:t xml:space="preserve"> </w:t>
      </w:r>
      <w:r>
        <w:t xml:space="preserve">Education/Instruccion,</w:t>
      </w:r>
      <w:r>
        <w:t xml:space="preserve"> </w:t>
      </w:r>
      <w:hyperlink w:anchor="Xc5009a7240add2ba81b60a73e664fb44a13d77a">
        <w:r>
          <w:rPr>
            <w:rStyle w:val="Hyperlink"/>
            <w:iCs/>
            <w:i/>
          </w:rPr>
          <w:t xml:space="preserve">Fair</w:t>
        </w:r>
        <w:r>
          <w:rPr>
            <w:rStyle w:val="Hyperlink"/>
            <w:iCs/>
            <w:i/>
          </w:rPr>
          <w:t xml:space="preserve"> </w:t>
        </w:r>
        <w:r>
          <w:rPr>
            <w:rStyle w:val="Hyperlink"/>
            <w:iCs/>
            <w:i/>
          </w:rPr>
          <w:t xml:space="preserve">Housing At Its Worst</w:t>
        </w:r>
        <w:r>
          <w:rPr>
            <w:rStyle w:val="Hyperlink"/>
            <w:iCs/>
            <w:i/>
          </w:rPr>
          <w:t xml:space="preserve">: The Flagrant Violation of</w:t>
        </w:r>
        <w:r>
          <w:rPr>
            <w:rStyle w:val="Hyperlink"/>
            <w:iCs/>
            <w:i/>
          </w:rPr>
          <w:t xml:space="preserve"> </w:t>
        </w:r>
        <w:r>
          <w:rPr>
            <w:rStyle w:val="Hyperlink"/>
            <w:iCs/>
            <w:i/>
          </w:rPr>
          <w:t xml:space="preserve">Title VIII</w:t>
        </w:r>
        <w:r>
          <w:rPr>
            <w:rStyle w:val="Hyperlink"/>
            <w:iCs/>
            <w:i/>
          </w:rPr>
          <w:t xml:space="preserve"> </w:t>
        </w:r>
        <w:r>
          <w:rPr>
            <w:rStyle w:val="Hyperlink"/>
            <w:iCs/>
            <w:i/>
          </w:rPr>
          <w:t xml:space="preserve">of the 1968</w:t>
        </w:r>
        <w:r>
          <w:rPr>
            <w:rStyle w:val="Hyperlink"/>
            <w:iCs/>
            <w:i/>
          </w:rPr>
          <w:t xml:space="preserve"> </w:t>
        </w:r>
        <w:r>
          <w:rPr>
            <w:rStyle w:val="Hyperlink"/>
            <w:iCs/>
            <w:i/>
          </w:rPr>
          <w:t xml:space="preserve">Civil Rights Act</w:t>
        </w:r>
        <w:r>
          <w:rPr>
            <w:rStyle w:val="Hyperlink"/>
            <w:iCs/>
            <w:i/>
          </w:rPr>
          <w:t xml:space="preserve"> </w:t>
        </w:r>
        <w:r>
          <w:rPr>
            <w:rStyle w:val="Hyperlink"/>
            <w:iCs/>
            <w:i/>
          </w:rPr>
          <w:t xml:space="preserve">in</w:t>
        </w:r>
        <w:r>
          <w:rPr>
            <w:rStyle w:val="Hyperlink"/>
            <w:iCs/>
            <w:i/>
          </w:rPr>
          <w:t xml:space="preserve"> </w:t>
        </w:r>
        <w:r>
          <w:rPr>
            <w:rStyle w:val="Hyperlink"/>
            <w:iCs/>
            <w:i/>
          </w:rPr>
          <w:t xml:space="preserve">Greater Hartford</w:t>
        </w:r>
        <w:r>
          <w:rPr>
            <w:rStyle w:val="Hyperlink"/>
            <w:iCs/>
            <w:i/>
          </w:rPr>
          <w:t xml:space="preserve">,</w:t>
        </w:r>
        <w:r>
          <w:rPr>
            <w:rStyle w:val="Hyperlink"/>
            <w:iCs/>
            <w:i/>
          </w:rPr>
          <w:t xml:space="preserve"> </w:t>
        </w:r>
        <w:r>
          <w:rPr>
            <w:rStyle w:val="Hyperlink"/>
            <w:iCs/>
            <w:i/>
          </w:rPr>
          <w:t xml:space="preserve">Connecticut</w:t>
        </w:r>
        <w:r>
          <w:rPr>
            <w:rStyle w:val="Hyperlink"/>
            <w:iCs/>
            <w:i/>
          </w:rPr>
          <w:t xml:space="preserve">, Report 4.</w:t>
        </w:r>
        <w:r>
          <w:rPr>
            <w:rStyle w:val="Hyperlink"/>
          </w:rPr>
          <w:t xml:space="preserve"> </w:t>
        </w:r>
        <w:r>
          <w:rPr>
            <w:rStyle w:val="Hyperlink"/>
          </w:rPr>
          <w:t xml:space="preserve">(</w:t>
        </w:r>
        <w:r>
          <w:rPr>
            <w:rStyle w:val="Hyperlink"/>
          </w:rPr>
          <w:t xml:space="preserve">Hartford, CT</w:t>
        </w:r>
        <w:r>
          <w:rPr>
            <w:rStyle w:val="Hyperlink"/>
          </w:rPr>
          <w:t xml:space="preserve">, 1974),</w:t>
        </w:r>
        <w:r>
          <w:rPr>
            <w:rStyle w:val="Hyperlink"/>
          </w:rPr>
          <w:t xml:space="preserve"> </w:t>
        </w:r>
        <w:hyperlink r:id="rId697">
          <w:r>
            <w:rPr>
              <w:rStyle w:val="Hyperlink"/>
            </w:rPr>
            <w:t xml:space="preserve">http://hdl.handle.net/11134/120002:246</w:t>
          </w:r>
        </w:hyperlink>
      </w:hyperlink>
      <w:r>
        <w:t xml:space="preserve">;</w:t>
      </w:r>
      <w:r>
        <w:t xml:space="preserve"> </w:t>
      </w:r>
      <w:r>
        <w:t xml:space="preserve">Education/Instruccion,</w:t>
      </w:r>
      <w:r>
        <w:t xml:space="preserve"> </w:t>
      </w:r>
      <w:hyperlink w:anchor="X991aafa4e4f554b39ebb2c69fe64ab32b59f236">
        <w:r>
          <w:rPr>
            <w:rStyle w:val="Hyperlink"/>
            <w:iCs/>
            <w:i/>
          </w:rPr>
          <w:t xml:space="preserve">Fair</w:t>
        </w:r>
        <w:r>
          <w:rPr>
            <w:rStyle w:val="Hyperlink"/>
            <w:iCs/>
            <w:i/>
          </w:rPr>
          <w:t xml:space="preserve"> </w:t>
        </w:r>
        <w:r>
          <w:rPr>
            <w:rStyle w:val="Hyperlink"/>
            <w:iCs/>
            <w:i/>
          </w:rPr>
          <w:t xml:space="preserve">Housing At Its Worst</w:t>
        </w:r>
        <w:r>
          <w:rPr>
            <w:rStyle w:val="Hyperlink"/>
            <w:iCs/>
            <w:i/>
          </w:rPr>
          <w:t xml:space="preserve">: The Flagrant Violation of</w:t>
        </w:r>
        <w:r>
          <w:rPr>
            <w:rStyle w:val="Hyperlink"/>
            <w:iCs/>
            <w:i/>
          </w:rPr>
          <w:t xml:space="preserve"> </w:t>
        </w:r>
        <w:r>
          <w:rPr>
            <w:rStyle w:val="Hyperlink"/>
            <w:iCs/>
            <w:i/>
          </w:rPr>
          <w:t xml:space="preserve">Title VIII</w:t>
        </w:r>
        <w:r>
          <w:rPr>
            <w:rStyle w:val="Hyperlink"/>
            <w:iCs/>
            <w:i/>
          </w:rPr>
          <w:t xml:space="preserve"> </w:t>
        </w:r>
        <w:r>
          <w:rPr>
            <w:rStyle w:val="Hyperlink"/>
            <w:iCs/>
            <w:i/>
          </w:rPr>
          <w:t xml:space="preserve">of the 1968</w:t>
        </w:r>
        <w:r>
          <w:rPr>
            <w:rStyle w:val="Hyperlink"/>
            <w:iCs/>
            <w:i/>
          </w:rPr>
          <w:t xml:space="preserve"> </w:t>
        </w:r>
        <w:r>
          <w:rPr>
            <w:rStyle w:val="Hyperlink"/>
            <w:iCs/>
            <w:i/>
          </w:rPr>
          <w:t xml:space="preserve">Civil Rights Act</w:t>
        </w:r>
        <w:r>
          <w:rPr>
            <w:rStyle w:val="Hyperlink"/>
            <w:iCs/>
            <w:i/>
          </w:rPr>
          <w:t xml:space="preserve"> </w:t>
        </w:r>
        <w:r>
          <w:rPr>
            <w:rStyle w:val="Hyperlink"/>
            <w:iCs/>
            <w:i/>
          </w:rPr>
          <w:t xml:space="preserve">in</w:t>
        </w:r>
        <w:r>
          <w:rPr>
            <w:rStyle w:val="Hyperlink"/>
            <w:iCs/>
            <w:i/>
          </w:rPr>
          <w:t xml:space="preserve"> </w:t>
        </w:r>
        <w:r>
          <w:rPr>
            <w:rStyle w:val="Hyperlink"/>
            <w:iCs/>
            <w:i/>
          </w:rPr>
          <w:t xml:space="preserve">Greater Hartford</w:t>
        </w:r>
        <w:r>
          <w:rPr>
            <w:rStyle w:val="Hyperlink"/>
            <w:iCs/>
            <w:i/>
          </w:rPr>
          <w:t xml:space="preserve">,</w:t>
        </w:r>
        <w:r>
          <w:rPr>
            <w:rStyle w:val="Hyperlink"/>
            <w:iCs/>
            <w:i/>
          </w:rPr>
          <w:t xml:space="preserve"> </w:t>
        </w:r>
        <w:r>
          <w:rPr>
            <w:rStyle w:val="Hyperlink"/>
            <w:iCs/>
            <w:i/>
          </w:rPr>
          <w:t xml:space="preserve">Connecticut</w:t>
        </w:r>
        <w:r>
          <w:rPr>
            <w:rStyle w:val="Hyperlink"/>
            <w:iCs/>
            <w:i/>
          </w:rPr>
          <w:t xml:space="preserve">, Report 2.</w:t>
        </w:r>
        <w:r>
          <w:rPr>
            <w:rStyle w:val="Hyperlink"/>
          </w:rPr>
          <w:t xml:space="preserve"> </w:t>
        </w:r>
        <w:r>
          <w:rPr>
            <w:rStyle w:val="Hyperlink"/>
          </w:rPr>
          <w:t xml:space="preserve">(</w:t>
        </w:r>
        <w:r>
          <w:rPr>
            <w:rStyle w:val="Hyperlink"/>
          </w:rPr>
          <w:t xml:space="preserve">Hartford, CT</w:t>
        </w:r>
        <w:r>
          <w:rPr>
            <w:rStyle w:val="Hyperlink"/>
          </w:rPr>
          <w:t xml:space="preserve">, 1974),</w:t>
        </w:r>
        <w:r>
          <w:rPr>
            <w:rStyle w:val="Hyperlink"/>
          </w:rPr>
          <w:t xml:space="preserve"> </w:t>
        </w:r>
        <w:hyperlink r:id="rId698">
          <w:r>
            <w:rPr>
              <w:rStyle w:val="Hyperlink"/>
            </w:rPr>
            <w:t xml:space="preserve">http://hdl.handle.net/11134/120002:243</w:t>
          </w:r>
        </w:hyperlink>
      </w:hyperlink>
      <w:r>
        <w:t xml:space="preserve">.</w:t>
      </w:r>
    </w:p>
  </w:footnote>
  <w:footnote w:id="706">
    <w:p>
      <w:pPr>
        <w:pStyle w:val="FootnoteText"/>
      </w:pPr>
      <w:r>
        <w:rPr>
          <w:rStyle w:val="FootnoteReference"/>
        </w:rPr>
        <w:footnoteRef/>
      </w:r>
      <w:r>
        <w:t xml:space="preserve"> </w:t>
      </w:r>
      <w:r>
        <w:t xml:space="preserve">Education/Instruccion,</w:t>
      </w:r>
      <w:r>
        <w:t xml:space="preserve"> </w:t>
      </w:r>
      <w:hyperlink w:anchor="Xc491d6e05d241e97d02ec9dc90e0d92be191f0e">
        <w:r>
          <w:rPr>
            <w:rStyle w:val="Hyperlink"/>
            <w:iCs/>
            <w:i/>
          </w:rPr>
          <w:t xml:space="preserve">Fair</w:t>
        </w:r>
        <w:r>
          <w:rPr>
            <w:rStyle w:val="Hyperlink"/>
            <w:iCs/>
            <w:i/>
          </w:rPr>
          <w:t xml:space="preserve"> </w:t>
        </w:r>
        <w:r>
          <w:rPr>
            <w:rStyle w:val="Hyperlink"/>
            <w:iCs/>
            <w:i/>
          </w:rPr>
          <w:t xml:space="preserve">Housing At Its Worst</w:t>
        </w:r>
      </w:hyperlink>
      <w:r>
        <w:t xml:space="preserve">, report 5, p. 89; report 6, pp. 99-105; report 7, pp. 108-118.</w:t>
      </w:r>
    </w:p>
  </w:footnote>
  <w:footnote w:id="707">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w:t>
      </w:r>
      <w:r>
        <w:t xml:space="preserve"> </w:t>
      </w:r>
      <w:hyperlink w:anchor="ref-semplejr.PanelProdsGhetto1967">
        <w:r>
          <w:rPr>
            <w:rStyle w:val="Hyperlink"/>
          </w:rPr>
          <w:t xml:space="preserve">“U.</w:t>
        </w:r>
        <w:r>
          <w:rPr>
            <w:rStyle w:val="Hyperlink"/>
          </w:rPr>
          <w:t xml:space="preserve">S</w:t>
        </w:r>
        <w:r>
          <w:rPr>
            <w:rStyle w:val="Hyperlink"/>
          </w:rPr>
          <w:t xml:space="preserve">.</w:t>
        </w:r>
        <w:r>
          <w:rPr>
            <w:rStyle w:val="Hyperlink"/>
          </w:rPr>
          <w:t xml:space="preserve"> </w:t>
        </w:r>
        <w:r>
          <w:rPr>
            <w:rStyle w:val="Hyperlink"/>
          </w:rPr>
          <w:t xml:space="preserve">Panel Prods Ghetto Insurers</w:t>
        </w:r>
        <w:r>
          <w:rPr>
            <w:rStyle w:val="Hyperlink"/>
          </w:rPr>
          <w:t xml:space="preserve">,”</w:t>
        </w:r>
        <w:r>
          <w:rPr>
            <w:rStyle w:val="Hyperlink"/>
          </w:rPr>
          <w:t xml:space="preserve"> </w:t>
        </w:r>
        <w:r>
          <w:rPr>
            <w:rStyle w:val="Hyperlink"/>
            <w:iCs/>
            <w:i/>
          </w:rPr>
          <w:t xml:space="preserve">New York Times</w:t>
        </w:r>
        <w:r>
          <w:rPr>
            <w:rStyle w:val="Hyperlink"/>
          </w:rPr>
          <w:t xml:space="preserve">, September 16, 1967,</w:t>
        </w:r>
        <w:r>
          <w:rPr>
            <w:rStyle w:val="Hyperlink"/>
          </w:rPr>
          <w:t xml:space="preserve"> </w:t>
        </w:r>
        <w:hyperlink r:id="rId708">
          <w:r>
            <w:rPr>
              <w:rStyle w:val="Hyperlink"/>
            </w:rPr>
            <w:t xml:space="preserve">https://search-proquest-com.ezproxy.trincoll.edu/docview/117652693?accountid=14405</w:t>
          </w:r>
        </w:hyperlink>
      </w:hyperlink>
      <w:r>
        <w:t xml:space="preserve"> </w:t>
      </w:r>
      <w:r>
        <w:t xml:space="preserve">and</w:t>
      </w:r>
      <w:r>
        <w:t xml:space="preserve"> </w:t>
      </w:r>
      <w:hyperlink w:anchor="ref-InsurersAreWarned1967">
        <w:r>
          <w:rPr>
            <w:rStyle w:val="Hyperlink"/>
          </w:rPr>
          <w:t xml:space="preserve">“Insurers</w:t>
        </w:r>
        <w:r>
          <w:rPr>
            <w:rStyle w:val="Hyperlink"/>
          </w:rPr>
          <w:t xml:space="preserve"> </w:t>
        </w:r>
        <w:r>
          <w:rPr>
            <w:rStyle w:val="Hyperlink"/>
          </w:rPr>
          <w:t xml:space="preserve">Are Warned</w:t>
        </w:r>
        <w:r>
          <w:rPr>
            <w:rStyle w:val="Hyperlink"/>
          </w:rPr>
          <w:t xml:space="preserve"> </w:t>
        </w:r>
        <w:r>
          <w:rPr>
            <w:rStyle w:val="Hyperlink"/>
          </w:rPr>
          <w:t xml:space="preserve">on</w:t>
        </w:r>
        <w:r>
          <w:rPr>
            <w:rStyle w:val="Hyperlink"/>
          </w:rPr>
          <w:t xml:space="preserve"> </w:t>
        </w:r>
        <w:r>
          <w:rPr>
            <w:rStyle w:val="Hyperlink"/>
          </w:rPr>
          <w:t xml:space="preserve">Slums</w:t>
        </w:r>
        <w:r>
          <w:rPr>
            <w:rStyle w:val="Hyperlink"/>
          </w:rPr>
          <w:t xml:space="preserve">: ’</w:t>
        </w:r>
        <w:r>
          <w:rPr>
            <w:rStyle w:val="Hyperlink"/>
          </w:rPr>
          <w:t xml:space="preserve">Red</w:t>
        </w:r>
        <w:r>
          <w:rPr>
            <w:rStyle w:val="Hyperlink"/>
          </w:rPr>
          <w:t xml:space="preserve">-</w:t>
        </w:r>
        <w:r>
          <w:rPr>
            <w:rStyle w:val="Hyperlink"/>
          </w:rPr>
          <w:t xml:space="preserve">Lining</w:t>
        </w:r>
        <w:r>
          <w:rPr>
            <w:rStyle w:val="Hyperlink"/>
          </w:rPr>
          <w:t xml:space="preserve">’</w:t>
        </w:r>
        <w:r>
          <w:rPr>
            <w:rStyle w:val="Hyperlink"/>
          </w:rPr>
          <w:t xml:space="preserve"> </w:t>
        </w:r>
        <w:r>
          <w:rPr>
            <w:rStyle w:val="Hyperlink"/>
          </w:rPr>
          <w:t xml:space="preserve">Cited</w:t>
        </w:r>
        <w:r>
          <w:rPr>
            <w:rStyle w:val="Hyperlink"/>
          </w:rPr>
          <w:t xml:space="preserve">,”</w:t>
        </w:r>
        <w:r>
          <w:rPr>
            <w:rStyle w:val="Hyperlink"/>
          </w:rPr>
          <w:t xml:space="preserve"> </w:t>
        </w:r>
        <w:r>
          <w:rPr>
            <w:rStyle w:val="Hyperlink"/>
            <w:iCs/>
            <w:i/>
          </w:rPr>
          <w:t xml:space="preserve">New York Times: Business &amp; Finance</w:t>
        </w:r>
        <w:r>
          <w:rPr>
            <w:rStyle w:val="Hyperlink"/>
          </w:rPr>
          <w:t xml:space="preserve">, December 13, 1967,</w:t>
        </w:r>
        <w:r>
          <w:rPr>
            <w:rStyle w:val="Hyperlink"/>
          </w:rPr>
          <w:t xml:space="preserve"> </w:t>
        </w:r>
        <w:hyperlink r:id="rId709">
          <w:r>
            <w:rPr>
              <w:rStyle w:val="Hyperlink"/>
            </w:rPr>
            <w:t xml:space="preserve">https://search-proquest-com.ezproxy.trincoll.edu/docview/118088780?accountid=14405</w:t>
          </w:r>
        </w:hyperlink>
      </w:hyperlink>
      <w:r>
        <w:t xml:space="preserve">.</w:t>
      </w:r>
    </w:p>
  </w:footnote>
  <w:footnote w:id="710">
    <w:p>
      <w:pPr>
        <w:pStyle w:val="FootnoteText"/>
      </w:pPr>
      <w:r>
        <w:rPr>
          <w:rStyle w:val="FootnoteReference"/>
        </w:rPr>
        <w:footnoteRef/>
      </w:r>
      <w:r>
        <w:t xml:space="preserve"> </w:t>
      </w:r>
      <w:r>
        <w:t xml:space="preserve">U. S. Commission on Civil Rights,</w:t>
      </w:r>
      <w:r>
        <w:t xml:space="preserve"> </w:t>
      </w:r>
      <w:hyperlink w:anchor="Xc60a328f9524ffc30ccc250dd6342e9cce2016e">
        <w:r>
          <w:rPr>
            <w:rStyle w:val="Hyperlink"/>
            <w:iCs/>
            <w:i/>
          </w:rPr>
          <w:t xml:space="preserve">Mortgage</w:t>
        </w:r>
        <w:r>
          <w:rPr>
            <w:rStyle w:val="Hyperlink"/>
            <w:iCs/>
            <w:i/>
          </w:rPr>
          <w:t xml:space="preserve"> </w:t>
        </w:r>
        <w:r>
          <w:rPr>
            <w:rStyle w:val="Hyperlink"/>
            <w:iCs/>
            <w:i/>
          </w:rPr>
          <w:t xml:space="preserve">Money</w:t>
        </w:r>
        <w:r>
          <w:rPr>
            <w:rStyle w:val="Hyperlink"/>
            <w:iCs/>
            <w:i/>
          </w:rPr>
          <w:t xml:space="preserve">:</w:t>
        </w:r>
        <w:r>
          <w:rPr>
            <w:rStyle w:val="Hyperlink"/>
            <w:iCs/>
            <w:i/>
          </w:rPr>
          <w:t xml:space="preserve"> </w:t>
        </w:r>
        <w:r>
          <w:rPr>
            <w:rStyle w:val="Hyperlink"/>
            <w:iCs/>
            <w:i/>
          </w:rPr>
          <w:t xml:space="preserve">Who Gets It</w:t>
        </w:r>
        <w:r>
          <w:rPr>
            <w:rStyle w:val="Hyperlink"/>
            <w:iCs/>
            <w:i/>
          </w:rPr>
          <w:t xml:space="preserve">?:</w:t>
        </w:r>
        <w:r>
          <w:rPr>
            <w:rStyle w:val="Hyperlink"/>
            <w:iCs/>
            <w:i/>
          </w:rPr>
          <w:t xml:space="preserve"> </w:t>
        </w:r>
        <w:r>
          <w:rPr>
            <w:rStyle w:val="Hyperlink"/>
            <w:iCs/>
            <w:i/>
          </w:rPr>
          <w:t xml:space="preserve">A Case Study</w:t>
        </w:r>
        <w:r>
          <w:rPr>
            <w:rStyle w:val="Hyperlink"/>
            <w:iCs/>
            <w:i/>
          </w:rPr>
          <w:t xml:space="preserve"> </w:t>
        </w:r>
        <w:r>
          <w:rPr>
            <w:rStyle w:val="Hyperlink"/>
            <w:iCs/>
            <w:i/>
          </w:rPr>
          <w:t xml:space="preserve">in</w:t>
        </w:r>
        <w:r>
          <w:rPr>
            <w:rStyle w:val="Hyperlink"/>
            <w:iCs/>
            <w:i/>
          </w:rPr>
          <w:t xml:space="preserve"> </w:t>
        </w:r>
        <w:r>
          <w:rPr>
            <w:rStyle w:val="Hyperlink"/>
            <w:iCs/>
            <w:i/>
          </w:rPr>
          <w:t xml:space="preserve">Mortgage Lending Discrimination</w:t>
        </w:r>
        <w:r>
          <w:rPr>
            <w:rStyle w:val="Hyperlink"/>
            <w:iCs/>
            <w:i/>
          </w:rPr>
          <w:t xml:space="preserve"> </w:t>
        </w:r>
        <w:r>
          <w:rPr>
            <w:rStyle w:val="Hyperlink"/>
            <w:iCs/>
            <w:i/>
          </w:rPr>
          <w:t xml:space="preserve">in</w:t>
        </w:r>
        <w:r>
          <w:rPr>
            <w:rStyle w:val="Hyperlink"/>
            <w:iCs/>
            <w:i/>
          </w:rPr>
          <w:t xml:space="preserve"> </w:t>
        </w:r>
        <w:r>
          <w:rPr>
            <w:rStyle w:val="Hyperlink"/>
            <w:iCs/>
            <w:i/>
          </w:rPr>
          <w:t xml:space="preserve">Hartford</w:t>
        </w:r>
        <w:r>
          <w:rPr>
            <w:rStyle w:val="Hyperlink"/>
            <w:iCs/>
            <w:i/>
          </w:rPr>
          <w:t xml:space="preserve">,</w:t>
        </w:r>
        <w:r>
          <w:rPr>
            <w:rStyle w:val="Hyperlink"/>
            <w:iCs/>
            <w:i/>
          </w:rPr>
          <w:t xml:space="preserve"> </w:t>
        </w:r>
        <w:r>
          <w:rPr>
            <w:rStyle w:val="Hyperlink"/>
            <w:iCs/>
            <w:i/>
          </w:rPr>
          <w:t xml:space="preserve">Connecticut</w:t>
        </w:r>
        <w:r>
          <w:rPr>
            <w:rStyle w:val="Hyperlink"/>
          </w:rPr>
          <w:t xml:space="preserve"> </w:t>
        </w:r>
        <w:r>
          <w:rPr>
            <w:rStyle w:val="Hyperlink"/>
          </w:rPr>
          <w:t xml:space="preserve">(</w:t>
        </w:r>
        <w:r>
          <w:rPr>
            <w:rStyle w:val="Hyperlink"/>
          </w:rPr>
          <w:t xml:space="preserve">Washington, DC</w:t>
        </w:r>
        <w:r>
          <w:rPr>
            <w:rStyle w:val="Hyperlink"/>
          </w:rPr>
          <w:t xml:space="preserve">:</w:t>
        </w:r>
        <w:r>
          <w:rPr>
            <w:rStyle w:val="Hyperlink"/>
          </w:rPr>
          <w:t xml:space="preserve"> </w:t>
        </w:r>
        <w:r>
          <w:rPr>
            <w:rStyle w:val="Hyperlink"/>
          </w:rPr>
          <w:t xml:space="preserve">Government Printing Office</w:t>
        </w:r>
        <w:r>
          <w:rPr>
            <w:rStyle w:val="Hyperlink"/>
          </w:rPr>
          <w:t xml:space="preserve">, 1974),</w:t>
        </w:r>
        <w:r>
          <w:rPr>
            <w:rStyle w:val="Hyperlink"/>
          </w:rPr>
          <w:t xml:space="preserve"> </w:t>
        </w:r>
        <w:hyperlink r:id="rId711">
          <w:r>
            <w:rPr>
              <w:rStyle w:val="Hyperlink"/>
            </w:rPr>
            <w:t xml:space="preserve">http://www.worldcat.org/oclc/944502594</w:t>
          </w:r>
        </w:hyperlink>
      </w:hyperlink>
      <w:r>
        <w:t xml:space="preserve">;</w:t>
      </w:r>
      <w:r>
        <w:t xml:space="preserve"> </w:t>
      </w:r>
      <w:r>
        <w:t xml:space="preserve">Michael Regan,</w:t>
      </w:r>
      <w:r>
        <w:t xml:space="preserve"> </w:t>
      </w:r>
      <w:hyperlink w:anchor="ref-reganLeadersPolicyBiased1974">
        <w:r>
          <w:rPr>
            <w:rStyle w:val="Hyperlink"/>
          </w:rPr>
          <w:t xml:space="preserve">“Leaders’</w:t>
        </w:r>
        <w:r>
          <w:rPr>
            <w:rStyle w:val="Hyperlink"/>
          </w:rPr>
          <w:t xml:space="preserve"> </w:t>
        </w:r>
        <w:r>
          <w:rPr>
            <w:rStyle w:val="Hyperlink"/>
          </w:rPr>
          <w:t xml:space="preserve">Policy Biased</w:t>
        </w:r>
        <w:r>
          <w:rPr>
            <w:rStyle w:val="Hyperlink"/>
          </w:rPr>
          <w:t xml:space="preserve">,</w:t>
        </w:r>
        <w:r>
          <w:rPr>
            <w:rStyle w:val="Hyperlink"/>
          </w:rPr>
          <w:t xml:space="preserve"> </w:t>
        </w:r>
        <w:r>
          <w:rPr>
            <w:rStyle w:val="Hyperlink"/>
          </w:rPr>
          <w:t xml:space="preserve">HUD Panel Told</w:t>
        </w:r>
        <w:r>
          <w:rPr>
            <w:rStyle w:val="Hyperlink"/>
          </w:rPr>
          <w:t xml:space="preserve">,”</w:t>
        </w:r>
        <w:r>
          <w:rPr>
            <w:rStyle w:val="Hyperlink"/>
          </w:rPr>
          <w:t xml:space="preserve"> </w:t>
        </w:r>
        <w:r>
          <w:rPr>
            <w:rStyle w:val="Hyperlink"/>
            <w:iCs/>
            <w:i/>
          </w:rPr>
          <w:t xml:space="preserve">Hartford Courant</w:t>
        </w:r>
        <w:r>
          <w:rPr>
            <w:rStyle w:val="Hyperlink"/>
          </w:rPr>
          <w:t xml:space="preserve">, May 21, 1974,</w:t>
        </w:r>
        <w:r>
          <w:rPr>
            <w:rStyle w:val="Hyperlink"/>
          </w:rPr>
          <w:t xml:space="preserve"> </w:t>
        </w:r>
        <w:hyperlink r:id="rId712">
          <w:r>
            <w:rPr>
              <w:rStyle w:val="Hyperlink"/>
            </w:rPr>
            <w:t xml:space="preserve">https://search-proquest-com.ezproxy.trincoll.edu/docview/552196476?accountid=14405</w:t>
          </w:r>
        </w:hyperlink>
      </w:hyperlink>
      <w:r>
        <w:t xml:space="preserve">;</w:t>
      </w:r>
      <w:r>
        <w:t xml:space="preserve"> </w:t>
      </w:r>
      <w:r>
        <w:t xml:space="preserve">Michael Regan,</w:t>
      </w:r>
      <w:r>
        <w:t xml:space="preserve"> </w:t>
      </w:r>
      <w:hyperlink w:anchor="ref-reganAreaBanksNamed1974">
        <w:r>
          <w:rPr>
            <w:rStyle w:val="Hyperlink"/>
          </w:rPr>
          <w:t xml:space="preserve">“9</w:t>
        </w:r>
        <w:r>
          <w:rPr>
            <w:rStyle w:val="Hyperlink"/>
          </w:rPr>
          <w:t xml:space="preserve"> </w:t>
        </w:r>
        <w:r>
          <w:rPr>
            <w:rStyle w:val="Hyperlink"/>
          </w:rPr>
          <w:t xml:space="preserve">Area Banks Named Targets Of U</w:t>
        </w:r>
        <w:r>
          <w:rPr>
            <w:rStyle w:val="Hyperlink"/>
          </w:rPr>
          <w:t xml:space="preserve">.</w:t>
        </w:r>
        <w:r>
          <w:rPr>
            <w:rStyle w:val="Hyperlink"/>
          </w:rPr>
          <w:t xml:space="preserve">S</w:t>
        </w:r>
        <w:r>
          <w:rPr>
            <w:rStyle w:val="Hyperlink"/>
          </w:rPr>
          <w:t xml:space="preserve">.</w:t>
        </w:r>
        <w:r>
          <w:rPr>
            <w:rStyle w:val="Hyperlink"/>
          </w:rPr>
          <w:t xml:space="preserve"> </w:t>
        </w:r>
        <w:r>
          <w:rPr>
            <w:rStyle w:val="Hyperlink"/>
          </w:rPr>
          <w:t xml:space="preserve">Discrimination Study</w:t>
        </w:r>
        <w:r>
          <w:rPr>
            <w:rStyle w:val="Hyperlink"/>
          </w:rPr>
          <w:t xml:space="preserve">,”</w:t>
        </w:r>
        <w:r>
          <w:rPr>
            <w:rStyle w:val="Hyperlink"/>
          </w:rPr>
          <w:t xml:space="preserve"> </w:t>
        </w:r>
        <w:r>
          <w:rPr>
            <w:rStyle w:val="Hyperlink"/>
            <w:iCs/>
            <w:i/>
          </w:rPr>
          <w:t xml:space="preserve">Hartford Courant</w:t>
        </w:r>
        <w:r>
          <w:rPr>
            <w:rStyle w:val="Hyperlink"/>
          </w:rPr>
          <w:t xml:space="preserve">, July 18, 1974,</w:t>
        </w:r>
        <w:r>
          <w:rPr>
            <w:rStyle w:val="Hyperlink"/>
          </w:rPr>
          <w:t xml:space="preserve"> </w:t>
        </w:r>
        <w:hyperlink r:id="rId713">
          <w:r>
            <w:rPr>
              <w:rStyle w:val="Hyperlink"/>
            </w:rPr>
            <w:t xml:space="preserve">https://search-proquest-com.ezproxy.trincoll.edu/docview/552263901?accountid=14405</w:t>
          </w:r>
        </w:hyperlink>
      </w:hyperlink>
      <w:r>
        <w:t xml:space="preserve">;</w:t>
      </w:r>
      <w:r>
        <w:t xml:space="preserve"> </w:t>
      </w:r>
      <w:r>
        <w:t xml:space="preserve">US Congress,</w:t>
      </w:r>
      <w:r>
        <w:t xml:space="preserve"> </w:t>
      </w:r>
      <w:hyperlink w:anchor="ref-uscongressPublicLaw942001975">
        <w:r>
          <w:rPr>
            <w:rStyle w:val="Hyperlink"/>
          </w:rPr>
          <w:t xml:space="preserve">“Public</w:t>
        </w:r>
        <w:r>
          <w:rPr>
            <w:rStyle w:val="Hyperlink"/>
          </w:rPr>
          <w:t xml:space="preserve"> </w:t>
        </w:r>
        <w:r>
          <w:rPr>
            <w:rStyle w:val="Hyperlink"/>
          </w:rPr>
          <w:t xml:space="preserve">Law</w:t>
        </w:r>
        <w:r>
          <w:rPr>
            <w:rStyle w:val="Hyperlink"/>
          </w:rPr>
          <w:t xml:space="preserve"> </w:t>
        </w:r>
        <w:r>
          <w:rPr>
            <w:rStyle w:val="Hyperlink"/>
          </w:rPr>
          <w:t xml:space="preserve">94-200:</w:t>
        </w:r>
        <w:r>
          <w:rPr>
            <w:rStyle w:val="Hyperlink"/>
          </w:rPr>
          <w:t xml:space="preserve"> </w:t>
        </w:r>
        <w:r>
          <w:rPr>
            <w:rStyle w:val="Hyperlink"/>
          </w:rPr>
          <w:t xml:space="preserve">Home Mortgage Disclosure Act</w:t>
        </w:r>
        <w:r>
          <w:rPr>
            <w:rStyle w:val="Hyperlink"/>
          </w:rPr>
          <w:t xml:space="preserve">”</w:t>
        </w:r>
        <w:r>
          <w:rPr>
            <w:rStyle w:val="Hyperlink"/>
          </w:rPr>
          <w:t xml:space="preserve"> </w:t>
        </w:r>
        <w:r>
          <w:rPr>
            <w:rStyle w:val="Hyperlink"/>
          </w:rPr>
          <w:t xml:space="preserve">(</w:t>
        </w:r>
        <w:r>
          <w:rPr>
            <w:rStyle w:val="Hyperlink"/>
          </w:rPr>
          <w:t xml:space="preserve">Government Printing Office</w:t>
        </w:r>
        <w:r>
          <w:rPr>
            <w:rStyle w:val="Hyperlink"/>
          </w:rPr>
          <w:t xml:space="preserve">, December 31, 1975),</w:t>
        </w:r>
        <w:r>
          <w:rPr>
            <w:rStyle w:val="Hyperlink"/>
          </w:rPr>
          <w:t xml:space="preserve"> </w:t>
        </w:r>
        <w:hyperlink r:id="rId714">
          <w:r>
            <w:rPr>
              <w:rStyle w:val="Hyperlink"/>
            </w:rPr>
            <w:t xml:space="preserve">https://www.govinfo.gov/content/pkg/STATUTE-89/pdf/STATUTE-89-Pg1124.pdf</w:t>
          </w:r>
        </w:hyperlink>
      </w:hyperlink>
      <w:r>
        <w:t xml:space="preserve">.</w:t>
      </w:r>
    </w:p>
  </w:footnote>
  <w:footnote w:id="715">
    <w:p>
      <w:pPr>
        <w:pStyle w:val="FootnoteText"/>
      </w:pPr>
      <w:r>
        <w:rPr>
          <w:rStyle w:val="FootnoteReference"/>
        </w:rPr>
        <w:footnoteRef/>
      </w:r>
      <w:r>
        <w:t xml:space="preserve"> </w:t>
      </w:r>
      <w:r>
        <w:t xml:space="preserve">Education/Instruccion,</w:t>
      </w:r>
      <w:r>
        <w:t xml:space="preserve"> </w:t>
      </w:r>
      <w:hyperlink w:anchor="X4ff52f36f9842b8e21bca59ed39f3f3e628361d">
        <w:r>
          <w:rPr>
            <w:rStyle w:val="Hyperlink"/>
            <w:iCs/>
            <w:i/>
          </w:rPr>
          <w:t xml:space="preserve">Fair</w:t>
        </w:r>
        <w:r>
          <w:rPr>
            <w:rStyle w:val="Hyperlink"/>
            <w:iCs/>
            <w:i/>
          </w:rPr>
          <w:t xml:space="preserve"> </w:t>
        </w:r>
        <w:r>
          <w:rPr>
            <w:rStyle w:val="Hyperlink"/>
            <w:iCs/>
            <w:i/>
          </w:rPr>
          <w:t xml:space="preserve">Housing At Its Worst</w:t>
        </w:r>
        <w:r>
          <w:rPr>
            <w:rStyle w:val="Hyperlink"/>
            <w:iCs/>
            <w:i/>
          </w:rPr>
          <w:t xml:space="preserve">:</w:t>
        </w:r>
        <w:r>
          <w:rPr>
            <w:rStyle w:val="Hyperlink"/>
            <w:iCs/>
            <w:i/>
          </w:rPr>
          <w:t xml:space="preserve"> </w:t>
        </w:r>
        <w:r>
          <w:rPr>
            <w:rStyle w:val="Hyperlink"/>
            <w:iCs/>
            <w:i/>
          </w:rPr>
          <w:t xml:space="preserve">Redlining</w:t>
        </w:r>
        <w:r>
          <w:rPr>
            <w:rStyle w:val="Hyperlink"/>
            <w:iCs/>
            <w:i/>
          </w:rPr>
          <w:t xml:space="preserve"> </w:t>
        </w:r>
        <w:r>
          <w:rPr>
            <w:rStyle w:val="Hyperlink"/>
            <w:iCs/>
            <w:i/>
          </w:rPr>
          <w:t xml:space="preserve">in</w:t>
        </w:r>
        <w:r>
          <w:rPr>
            <w:rStyle w:val="Hyperlink"/>
            <w:iCs/>
            <w:i/>
          </w:rPr>
          <w:t xml:space="preserve"> </w:t>
        </w:r>
        <w:r>
          <w:rPr>
            <w:rStyle w:val="Hyperlink"/>
            <w:iCs/>
            <w:i/>
          </w:rPr>
          <w:t xml:space="preserve">Hartford Connecticut</w:t>
        </w:r>
        <w:r>
          <w:rPr>
            <w:rStyle w:val="Hyperlink"/>
            <w:iCs/>
            <w:i/>
          </w:rPr>
          <w:t xml:space="preserve">, Report 9</w:t>
        </w:r>
        <w:r>
          <w:rPr>
            <w:rStyle w:val="Hyperlink"/>
          </w:rPr>
          <w:t xml:space="preserve"> </w:t>
        </w:r>
        <w:r>
          <w:rPr>
            <w:rStyle w:val="Hyperlink"/>
          </w:rPr>
          <w:t xml:space="preserve">(</w:t>
        </w:r>
        <w:r>
          <w:rPr>
            <w:rStyle w:val="Hyperlink"/>
          </w:rPr>
          <w:t xml:space="preserve">Hartford, CT</w:t>
        </w:r>
        <w:r>
          <w:rPr>
            <w:rStyle w:val="Hyperlink"/>
          </w:rPr>
          <w:t xml:space="preserve">, 1977),</w:t>
        </w:r>
        <w:r>
          <w:rPr>
            <w:rStyle w:val="Hyperlink"/>
          </w:rPr>
          <w:t xml:space="preserve"> </w:t>
        </w:r>
        <w:hyperlink r:id="rId716">
          <w:r>
            <w:rPr>
              <w:rStyle w:val="Hyperlink"/>
            </w:rPr>
            <w:t xml:space="preserve">http://hdl.handle.net/11134/120002:251</w:t>
          </w:r>
        </w:hyperlink>
      </w:hyperlink>
      <w:r>
        <w:t xml:space="preserve">, pp. 185-192;</w:t>
      </w:r>
      <w:r>
        <w:t xml:space="preserve"> </w:t>
      </w:r>
      <w:r>
        <w:t xml:space="preserve">Andrew J. Gold,</w:t>
      </w:r>
      <w:r>
        <w:t xml:space="preserve"> </w:t>
      </w:r>
      <w:hyperlink w:anchor="ref-goldReportStateBanking1977">
        <w:r>
          <w:rPr>
            <w:rStyle w:val="Hyperlink"/>
          </w:rPr>
          <w:t xml:space="preserve">“A</w:t>
        </w:r>
        <w:r>
          <w:rPr>
            <w:rStyle w:val="Hyperlink"/>
          </w:rPr>
          <w:t xml:space="preserve"> </w:t>
        </w:r>
        <w:r>
          <w:rPr>
            <w:rStyle w:val="Hyperlink"/>
          </w:rPr>
          <w:t xml:space="preserve">Report</w:t>
        </w:r>
        <w:r>
          <w:rPr>
            <w:rStyle w:val="Hyperlink"/>
          </w:rPr>
          <w:t xml:space="preserve"> </w:t>
        </w:r>
        <w:r>
          <w:rPr>
            <w:rStyle w:val="Hyperlink"/>
          </w:rPr>
          <w:t xml:space="preserve">to the</w:t>
        </w:r>
        <w:r>
          <w:rPr>
            <w:rStyle w:val="Hyperlink"/>
          </w:rPr>
          <w:t xml:space="preserve"> </w:t>
        </w:r>
        <w:r>
          <w:rPr>
            <w:rStyle w:val="Hyperlink"/>
          </w:rPr>
          <w:t xml:space="preserve">State Banking Commissioner Regarding</w:t>
        </w:r>
        <w:r>
          <w:rPr>
            <w:rStyle w:val="Hyperlink"/>
          </w:rPr>
          <w:t xml:space="preserve"> </w:t>
        </w:r>
        <w:r>
          <w:rPr>
            <w:rStyle w:val="Hyperlink"/>
          </w:rPr>
          <w:t xml:space="preserve">’</w:t>
        </w:r>
        <w:r>
          <w:rPr>
            <w:rStyle w:val="Hyperlink"/>
          </w:rPr>
          <w:t xml:space="preserve">Redlining</w:t>
        </w:r>
        <w:r>
          <w:rPr>
            <w:rStyle w:val="Hyperlink"/>
          </w:rPr>
          <w:t xml:space="preserve">’ and</w:t>
        </w:r>
        <w:r>
          <w:rPr>
            <w:rStyle w:val="Hyperlink"/>
          </w:rPr>
          <w:t xml:space="preserve"> </w:t>
        </w:r>
        <w:r>
          <w:rPr>
            <w:rStyle w:val="Hyperlink"/>
          </w:rPr>
          <w:t xml:space="preserve">Home Mortgage Disclosure</w:t>
        </w:r>
        <w:r>
          <w:rPr>
            <w:rStyle w:val="Hyperlink"/>
          </w:rPr>
          <w:t xml:space="preserve">”</w:t>
        </w:r>
        <w:r>
          <w:rPr>
            <w:rStyle w:val="Hyperlink"/>
          </w:rPr>
          <w:t xml:space="preserve"> </w:t>
        </w:r>
        <w:r>
          <w:rPr>
            <w:rStyle w:val="Hyperlink"/>
          </w:rPr>
          <w:t xml:space="preserve">(</w:t>
        </w:r>
        <w:r>
          <w:rPr>
            <w:rStyle w:val="Hyperlink"/>
          </w:rPr>
          <w:t xml:space="preserve">Unpublished report</w:t>
        </w:r>
        <w:r>
          <w:rPr>
            <w:rStyle w:val="Hyperlink"/>
          </w:rPr>
          <w:t xml:space="preserve">, 1977),</w:t>
        </w:r>
        <w:r>
          <w:rPr>
            <w:rStyle w:val="Hyperlink"/>
          </w:rPr>
          <w:t xml:space="preserve"> </w:t>
        </w:r>
        <w:hyperlink r:id="rId717">
          <w:r>
            <w:rPr>
              <w:rStyle w:val="Hyperlink"/>
            </w:rPr>
            <w:t xml:space="preserve">http://www.worldcat.org/oclc/3251054</w:t>
          </w:r>
        </w:hyperlink>
      </w:hyperlink>
      <w:r>
        <w:t xml:space="preserve">, p. 37</w:t>
      </w:r>
    </w:p>
  </w:footnote>
  <w:footnote w:id="718">
    <w:p>
      <w:pPr>
        <w:pStyle w:val="FootnoteText"/>
      </w:pPr>
      <w:r>
        <w:rPr>
          <w:rStyle w:val="FootnoteReference"/>
        </w:rPr>
        <w:footnoteRef/>
      </w:r>
      <w:r>
        <w:t xml:space="preserve"> </w:t>
      </w:r>
      <w:r>
        <w:t xml:space="preserve">Education/Instruccion,</w:t>
      </w:r>
      <w:r>
        <w:t xml:space="preserve"> </w:t>
      </w:r>
      <w:hyperlink w:anchor="X21620e1111326219160e6b3a888405065baabd2">
        <w:r>
          <w:rPr>
            <w:rStyle w:val="Hyperlink"/>
            <w:iCs/>
            <w:i/>
          </w:rPr>
          <w:t xml:space="preserve">Fair</w:t>
        </w:r>
        <w:r>
          <w:rPr>
            <w:rStyle w:val="Hyperlink"/>
            <w:iCs/>
            <w:i/>
          </w:rPr>
          <w:t xml:space="preserve"> </w:t>
        </w:r>
        <w:r>
          <w:rPr>
            <w:rStyle w:val="Hyperlink"/>
            <w:iCs/>
            <w:i/>
          </w:rPr>
          <w:t xml:space="preserve">Housing At Its Worst</w:t>
        </w:r>
        <w:r>
          <w:rPr>
            <w:rStyle w:val="Hyperlink"/>
            <w:iCs/>
            <w:i/>
          </w:rPr>
          <w:t xml:space="preserve">:</w:t>
        </w:r>
        <w:r>
          <w:rPr>
            <w:rStyle w:val="Hyperlink"/>
            <w:iCs/>
            <w:i/>
          </w:rPr>
          <w:t xml:space="preserve"> </w:t>
        </w:r>
        <w:r>
          <w:rPr>
            <w:rStyle w:val="Hyperlink"/>
            <w:iCs/>
            <w:i/>
          </w:rPr>
          <w:t xml:space="preserve">Insurance Redlining</w:t>
        </w:r>
        <w:r>
          <w:rPr>
            <w:rStyle w:val="Hyperlink"/>
            <w:iCs/>
            <w:i/>
          </w:rPr>
          <w:t xml:space="preserve">, Report 10</w:t>
        </w:r>
        <w:r>
          <w:rPr>
            <w:rStyle w:val="Hyperlink"/>
          </w:rPr>
          <w:t xml:space="preserve"> </w:t>
        </w:r>
        <w:r>
          <w:rPr>
            <w:rStyle w:val="Hyperlink"/>
          </w:rPr>
          <w:t xml:space="preserve">(</w:t>
        </w:r>
        <w:r>
          <w:rPr>
            <w:rStyle w:val="Hyperlink"/>
          </w:rPr>
          <w:t xml:space="preserve">Hartford, CT</w:t>
        </w:r>
        <w:r>
          <w:rPr>
            <w:rStyle w:val="Hyperlink"/>
          </w:rPr>
          <w:t xml:space="preserve">, [1978?]),</w:t>
        </w:r>
        <w:r>
          <w:rPr>
            <w:rStyle w:val="Hyperlink"/>
          </w:rPr>
          <w:t xml:space="preserve"> </w:t>
        </w:r>
        <w:hyperlink r:id="rId719">
          <w:r>
            <w:rPr>
              <w:rStyle w:val="Hyperlink"/>
            </w:rPr>
            <w:t xml:space="preserve">http://hdl.handle.net/11134/120002:253</w:t>
          </w:r>
        </w:hyperlink>
      </w:hyperlink>
      <w:r>
        <w:t xml:space="preserve">, pp. 202-209</w:t>
      </w:r>
    </w:p>
  </w:footnote>
  <w:footnote w:id="721">
    <w:p>
      <w:pPr>
        <w:pStyle w:val="FootnoteText"/>
      </w:pPr>
      <w:r>
        <w:rPr>
          <w:rStyle w:val="FootnoteReference"/>
        </w:rPr>
        <w:footnoteRef/>
      </w:r>
      <w:r>
        <w:t xml:space="preserve"> </w:t>
      </w:r>
      <w:r>
        <w:t xml:space="preserve">Boyd Hinds,</w:t>
      </w:r>
      <w:r>
        <w:t xml:space="preserve"> </w:t>
      </w:r>
      <w:hyperlink w:anchor="ref-hindsLetterBenDixon1979">
        <w:r>
          <w:rPr>
            <w:rStyle w:val="Hyperlink"/>
          </w:rPr>
          <w:t xml:space="preserve">“[</w:t>
        </w:r>
        <w:r>
          <w:rPr>
            <w:rStyle w:val="Hyperlink"/>
          </w:rPr>
          <w:t xml:space="preserve">Letter</w:t>
        </w:r>
        <w:r>
          <w:rPr>
            <w:rStyle w:val="Hyperlink"/>
          </w:rPr>
          <w:t xml:space="preserve"> </w:t>
        </w:r>
        <w:r>
          <w:rPr>
            <w:rStyle w:val="Hyperlink"/>
          </w:rPr>
          <w:t xml:space="preserve">to</w:t>
        </w:r>
        <w:r>
          <w:rPr>
            <w:rStyle w:val="Hyperlink"/>
          </w:rPr>
          <w:t xml:space="preserve"> </w:t>
        </w:r>
        <w:r>
          <w:rPr>
            <w:rStyle w:val="Hyperlink"/>
          </w:rPr>
          <w:t xml:space="preserve">Ben Dixon</w:t>
        </w:r>
        <w:r>
          <w:rPr>
            <w:rStyle w:val="Hyperlink"/>
          </w:rPr>
          <w:t xml:space="preserve"> </w:t>
        </w:r>
        <w:r>
          <w:rPr>
            <w:rStyle w:val="Hyperlink"/>
          </w:rPr>
          <w:t xml:space="preserve">and</w:t>
        </w:r>
        <w:r>
          <w:rPr>
            <w:rStyle w:val="Hyperlink"/>
          </w:rPr>
          <w:t xml:space="preserve"> </w:t>
        </w:r>
        <w:r>
          <w:rPr>
            <w:rStyle w:val="Hyperlink"/>
          </w:rPr>
          <w:t xml:space="preserve">Julia Ramos</w:t>
        </w:r>
        <w:r>
          <w:rPr>
            <w:rStyle w:val="Hyperlink"/>
          </w:rPr>
          <w:t xml:space="preserve">]”</w:t>
        </w:r>
        <w:r>
          <w:rPr>
            <w:rStyle w:val="Hyperlink"/>
          </w:rPr>
          <w:t xml:space="preserve"> </w:t>
        </w:r>
        <w:r>
          <w:rPr>
            <w:rStyle w:val="Hyperlink"/>
          </w:rPr>
          <w:t xml:space="preserve">(</w:t>
        </w:r>
        <w:r>
          <w:rPr>
            <w:rStyle w:val="Hyperlink"/>
          </w:rPr>
          <w:t xml:space="preserve">Boyd Hinds Papers, Hartford History Center, Hartford Public Library</w:t>
        </w:r>
        <w:r>
          <w:rPr>
            <w:rStyle w:val="Hyperlink"/>
          </w:rPr>
          <w:t xml:space="preserve">, September 18, 1979),</w:t>
        </w:r>
        <w:r>
          <w:rPr>
            <w:rStyle w:val="Hyperlink"/>
          </w:rPr>
          <w:t xml:space="preserve"> </w:t>
        </w:r>
        <w:hyperlink r:id="rId662">
          <w:r>
            <w:rPr>
              <w:rStyle w:val="Hyperlink"/>
            </w:rPr>
            <w:t xml:space="preserve">http://hhc2.hplct.org/repositories/2/resources/29</w:t>
          </w:r>
        </w:hyperlink>
      </w:hyperlink>
      <w:r>
        <w:t xml:space="preserve">;</w:t>
      </w:r>
      <w:r>
        <w:t xml:space="preserve"> </w:t>
      </w:r>
      <w:r>
        <w:t xml:space="preserve">Dixon,</w:t>
      </w:r>
      <w:r>
        <w:t xml:space="preserve"> </w:t>
      </w:r>
      <w:hyperlink w:anchor="ref-dixonOralHistoryInterview2010">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Education</w:t>
        </w:r>
        <w:r>
          <w:rPr>
            <w:rStyle w:val="Hyperlink"/>
          </w:rPr>
          <w:t xml:space="preserve">/</w:t>
        </w:r>
        <w:r>
          <w:rPr>
            <w:rStyle w:val="Hyperlink"/>
          </w:rPr>
          <w:t xml:space="preserve">Instruccion</w:t>
        </w:r>
        <w:r>
          <w:rPr>
            <w:rStyle w:val="Hyperlink"/>
          </w:rPr>
          <w:t xml:space="preserve">”</w:t>
        </w:r>
      </w:hyperlink>
      <w:r>
        <w:t xml:space="preserve">;</w:t>
      </w:r>
      <w:r>
        <w:t xml:space="preserve"> </w:t>
      </w:r>
      <w:r>
        <w:t xml:space="preserve">Grenier,</w:t>
      </w:r>
      <w:r>
        <w:t xml:space="preserve"> </w:t>
      </w:r>
      <w:hyperlink w:anchor="ref-grenierOralHistoryInterview2009">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Education</w:t>
        </w:r>
        <w:r>
          <w:rPr>
            <w:rStyle w:val="Hyperlink"/>
          </w:rPr>
          <w:t xml:space="preserve">/</w:t>
        </w:r>
        <w:r>
          <w:rPr>
            <w:rStyle w:val="Hyperlink"/>
          </w:rPr>
          <w:t xml:space="preserve">Instruccion</w:t>
        </w:r>
        <w:r>
          <w:rPr>
            <w:rStyle w:val="Hyperlink"/>
          </w:rPr>
          <w:t xml:space="preserve">, Part 1”</w:t>
        </w:r>
      </w:hyperlink>
      <w:r>
        <w:t xml:space="preserve">;</w:t>
      </w:r>
      <w:r>
        <w:t xml:space="preserve"> </w:t>
      </w:r>
      <w:r>
        <w:t xml:space="preserve">Julia Ramos Grenier,</w:t>
      </w:r>
      <w:r>
        <w:t xml:space="preserve"> </w:t>
      </w:r>
      <w:hyperlink w:anchor="ref-grenierOralHistoryInterview2010">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Education</w:t>
        </w:r>
        <w:r>
          <w:rPr>
            <w:rStyle w:val="Hyperlink"/>
          </w:rPr>
          <w:t xml:space="preserve">/</w:t>
        </w:r>
        <w:r>
          <w:rPr>
            <w:rStyle w:val="Hyperlink"/>
          </w:rPr>
          <w:t xml:space="preserve">Instruccion</w:t>
        </w:r>
        <w:r>
          <w:rPr>
            <w:rStyle w:val="Hyperlink"/>
          </w:rPr>
          <w:t xml:space="preserve">, Part 2”</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July 1, 2010),</w:t>
        </w:r>
        <w:r>
          <w:rPr>
            <w:rStyle w:val="Hyperlink"/>
          </w:rPr>
          <w:t xml:space="preserve"> </w:t>
        </w:r>
        <w:hyperlink r:id="rId722">
          <w:r>
            <w:rPr>
              <w:rStyle w:val="Hyperlink"/>
            </w:rPr>
            <w:t xml:space="preserve">http://digitalrepository.trincoll.edu/cssp_ohistory/11</w:t>
          </w:r>
        </w:hyperlink>
      </w:hyperlink>
      <w:r>
        <w:t xml:space="preserve">;</w:t>
      </w:r>
      <w:r>
        <w:t xml:space="preserve"> </w:t>
      </w:r>
      <w:r>
        <w:t xml:space="preserve">Humphreys, Hinds, and Hinds,</w:t>
      </w:r>
      <w:r>
        <w:t xml:space="preserve"> </w:t>
      </w:r>
      <w:hyperlink w:anchor="ref-humphreysMemoryBoydHinds2011">
        <w:r>
          <w:rPr>
            <w:rStyle w:val="Hyperlink"/>
          </w:rPr>
          <w:t xml:space="preserve">“In</w:t>
        </w:r>
        <w:r>
          <w:rPr>
            <w:rStyle w:val="Hyperlink"/>
          </w:rPr>
          <w:t xml:space="preserve"> </w:t>
        </w:r>
        <w:r>
          <w:rPr>
            <w:rStyle w:val="Hyperlink"/>
          </w:rPr>
          <w:t xml:space="preserve">Memory</w:t>
        </w:r>
        <w:r>
          <w:rPr>
            <w:rStyle w:val="Hyperlink"/>
          </w:rPr>
          <w:t xml:space="preserve">”</w:t>
        </w:r>
      </w:hyperlink>
      <w:r>
        <w:t xml:space="preserve">.</w:t>
      </w:r>
    </w:p>
  </w:footnote>
  <w:footnote w:id="723">
    <w:p>
      <w:pPr>
        <w:pStyle w:val="FootnoteText"/>
      </w:pPr>
      <w:r>
        <w:rPr>
          <w:rStyle w:val="FootnoteReference"/>
        </w:rPr>
        <w:footnoteRef/>
      </w:r>
      <w:r>
        <w:t xml:space="preserve"> </w:t>
      </w:r>
      <w:r>
        <w:t xml:space="preserve">The 1989</w:t>
      </w:r>
      <w:r>
        <w:t xml:space="preserve"> </w:t>
      </w:r>
      <w:r>
        <w:rPr>
          <w:iCs/>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w:t>
      </w:r>
      <w:r>
        <w:t xml:space="preserve"> </w:t>
      </w:r>
      <w:hyperlink w:anchor="ref-bixbyRealEstateAgents1989">
        <w:r>
          <w:rPr>
            <w:rStyle w:val="Hyperlink"/>
          </w:rPr>
          <w:t xml:space="preserve">“Some</w:t>
        </w:r>
        <w:r>
          <w:rPr>
            <w:rStyle w:val="Hyperlink"/>
          </w:rPr>
          <w:t xml:space="preserve"> </w:t>
        </w:r>
        <w:r>
          <w:rPr>
            <w:rStyle w:val="Hyperlink"/>
          </w:rPr>
          <w:t xml:space="preserve">Real Estate Agents Discriminate Against Black Home Buyers</w:t>
        </w:r>
        <w:r>
          <w:rPr>
            <w:rStyle w:val="Hyperlink"/>
          </w:rPr>
          <w:t xml:space="preserve">:</w:t>
        </w:r>
        <w:r>
          <w:rPr>
            <w:rStyle w:val="Hyperlink"/>
          </w:rPr>
          <w:t xml:space="preserve"> </w:t>
        </w:r>
        <w:r>
          <w:rPr>
            <w:rStyle w:val="Hyperlink"/>
          </w:rPr>
          <w:t xml:space="preserve">Two Connecticuts Series</w:t>
        </w:r>
        <w:r>
          <w:rPr>
            <w:rStyle w:val="Hyperlink"/>
          </w:rPr>
          <w:t xml:space="preserve">,”</w:t>
        </w:r>
        <w:r>
          <w:rPr>
            <w:rStyle w:val="Hyperlink"/>
          </w:rPr>
          <w:t xml:space="preserve"> </w:t>
        </w:r>
        <w:r>
          <w:rPr>
            <w:rStyle w:val="Hyperlink"/>
            <w:iCs/>
            <w:i/>
          </w:rPr>
          <w:t xml:space="preserve">Hartford Courant</w:t>
        </w:r>
        <w:r>
          <w:rPr>
            <w:rStyle w:val="Hyperlink"/>
          </w:rPr>
          <w:t xml:space="preserve">, May 21, 1989,</w:t>
        </w:r>
        <w:r>
          <w:rPr>
            <w:rStyle w:val="Hyperlink"/>
          </w:rPr>
          <w:t xml:space="preserve"> </w:t>
        </w:r>
        <w:hyperlink r:id="rId724">
          <w:r>
            <w:rPr>
              <w:rStyle w:val="Hyperlink"/>
            </w:rPr>
            <w:t xml:space="preserve">https://search-proquest-com.ezproxy.trincoll.edu/docview/1637840117?accountid=14405</w:t>
          </w:r>
        </w:hyperlink>
      </w:hyperlink>
      <w:r>
        <w:t xml:space="preserve">.</w:t>
      </w:r>
    </w:p>
  </w:footnote>
  <w:footnote w:id="725">
    <w:p>
      <w:pPr>
        <w:pStyle w:val="FootnoteText"/>
      </w:pPr>
      <w:r>
        <w:rPr>
          <w:rStyle w:val="FootnoteReference"/>
        </w:rPr>
        <w:footnoteRef/>
      </w:r>
      <w:r>
        <w:t xml:space="preserve"> </w:t>
      </w:r>
      <w:hyperlink w:anchor="X91f7434fc5d5aa25aa503a74ad041e231641810">
        <w:r>
          <w:rPr>
            <w:rStyle w:val="Hyperlink"/>
          </w:rPr>
          <w:t xml:space="preserve">Jasmin Agosto,</w:t>
        </w:r>
        <w:r>
          <w:rPr>
            <w:rStyle w:val="Hyperlink"/>
          </w:rPr>
          <w:t xml:space="preserve"> </w:t>
        </w:r>
        <w:r>
          <w:rPr>
            <w:rStyle w:val="Hyperlink"/>
          </w:rPr>
          <w:t xml:space="preserve">“Fighting</w:t>
        </w:r>
        <w:r>
          <w:rPr>
            <w:rStyle w:val="Hyperlink"/>
          </w:rPr>
          <w:t xml:space="preserve"> </w:t>
        </w:r>
        <w:r>
          <w:rPr>
            <w:rStyle w:val="Hyperlink"/>
          </w:rPr>
          <w:t xml:space="preserve">Segregation</w:t>
        </w:r>
        <w:r>
          <w:rPr>
            <w:rStyle w:val="Hyperlink"/>
          </w:rPr>
          <w:t xml:space="preserve">,</w:t>
        </w:r>
        <w:r>
          <w:rPr>
            <w:rStyle w:val="Hyperlink"/>
          </w:rPr>
          <w:t xml:space="preserve"> </w:t>
        </w:r>
        <w:r>
          <w:rPr>
            <w:rStyle w:val="Hyperlink"/>
          </w:rPr>
          <w:t xml:space="preserve">Teaching Multiculturalism</w:t>
        </w:r>
        <w:r>
          <w:rPr>
            <w:rStyle w:val="Hyperlink"/>
          </w:rPr>
          <w:t xml:space="preserve">:</w:t>
        </w:r>
        <w:r>
          <w:rPr>
            <w:rStyle w:val="Hyperlink"/>
          </w:rPr>
          <w:t xml:space="preserve"> </w:t>
        </w:r>
        <w:r>
          <w:rPr>
            <w:rStyle w:val="Hyperlink"/>
          </w:rPr>
          <w:t xml:space="preserve">The Beginning</w:t>
        </w:r>
        <w:r>
          <w:rPr>
            <w:rStyle w:val="Hyperlink"/>
          </w:rPr>
          <w:t xml:space="preserve"> </w:t>
        </w:r>
        <w:r>
          <w:rPr>
            <w:rStyle w:val="Hyperlink"/>
          </w:rPr>
          <w:t xml:space="preserve">of the</w:t>
        </w:r>
        <w:r>
          <w:rPr>
            <w:rStyle w:val="Hyperlink"/>
          </w:rPr>
          <w:t xml:space="preserve"> </w:t>
        </w:r>
        <w:r>
          <w:rPr>
            <w:rStyle w:val="Hyperlink"/>
          </w:rPr>
          <w:t xml:space="preserve">Education</w:t>
        </w:r>
        <w:r>
          <w:rPr>
            <w:rStyle w:val="Hyperlink"/>
          </w:rPr>
          <w:t xml:space="preserve">/</w:t>
        </w:r>
        <w:r>
          <w:rPr>
            <w:rStyle w:val="Hyperlink"/>
          </w:rPr>
          <w:t xml:space="preserve">Instruccion Narrative</w:t>
        </w:r>
        <w:r>
          <w:rPr>
            <w:rStyle w:val="Hyperlink"/>
          </w:rPr>
          <w:t xml:space="preserve"> </w:t>
        </w:r>
        <w:r>
          <w:rPr>
            <w:rStyle w:val="Hyperlink"/>
          </w:rPr>
          <w:t xml:space="preserve">of the 1970s</w:t>
        </w:r>
        <w:r>
          <w:rPr>
            <w:rStyle w:val="Hyperlink"/>
          </w:rPr>
          <w:t xml:space="preserve"> </w:t>
        </w:r>
        <w:r>
          <w:rPr>
            <w:rStyle w:val="Hyperlink"/>
          </w:rPr>
          <w:t xml:space="preserve">Hartford Civil Rights Movement</w:t>
        </w:r>
        <w:r>
          <w:rPr>
            <w:rStyle w:val="Hyperlink"/>
          </w:rPr>
          <w:t xml:space="preserve">”</w:t>
        </w:r>
        <w:r>
          <w:rPr>
            <w:rStyle w:val="Hyperlink"/>
          </w:rPr>
          <w:t xml:space="preserve"> </w:t>
        </w:r>
        <w:r>
          <w:rPr>
            <w:rStyle w:val="Hyperlink"/>
          </w:rPr>
          <w:t xml:space="preserve">(Educational Studies Senior Research Project,</w:t>
        </w:r>
        <w:r>
          <w:rPr>
            <w:rStyle w:val="Hyperlink"/>
          </w:rPr>
          <w:t xml:space="preserve"> </w:t>
        </w:r>
        <w:r>
          <w:rPr>
            <w:rStyle w:val="Hyperlink"/>
          </w:rPr>
          <w:t xml:space="preserve">Trinity College</w:t>
        </w:r>
        <w:r>
          <w:rPr>
            <w:rStyle w:val="Hyperlink"/>
          </w:rPr>
          <w:t xml:space="preserve">, 2010),</w:t>
        </w:r>
        <w:r>
          <w:rPr>
            <w:rStyle w:val="Hyperlink"/>
          </w:rPr>
          <w:t xml:space="preserve"> </w:t>
        </w:r>
        <w:hyperlink r:id="rId726">
          <w:r>
            <w:rPr>
              <w:rStyle w:val="Hyperlink"/>
            </w:rPr>
            <w:t xml:space="preserve">http://digitalrepository.trincoll.edu/cssp_papers/10</w:t>
          </w:r>
        </w:hyperlink>
      </w:hyperlink>
      <w:r>
        <w:t xml:space="preserve">.</w:t>
      </w:r>
    </w:p>
  </w:footnote>
  <w:footnote w:id="730">
    <w:p>
      <w:pPr>
        <w:pStyle w:val="FootnoteText"/>
      </w:pPr>
      <w:r>
        <w:rPr>
          <w:rStyle w:val="FootnoteReference"/>
        </w:rPr>
        <w:footnoteRef/>
      </w:r>
      <w:r>
        <w:t xml:space="preserve"> </w:t>
      </w:r>
      <w:hyperlink w:anchor="ref-mendozaJumpingLine1985">
        <w:r>
          <w:rPr>
            <w:rStyle w:val="Hyperlink"/>
          </w:rPr>
          <w:t xml:space="preserve">William Mendoza,</w:t>
        </w:r>
        <w:r>
          <w:rPr>
            <w:rStyle w:val="Hyperlink"/>
          </w:rPr>
          <w:t xml:space="preserve"> </w:t>
        </w:r>
        <w:r>
          <w:rPr>
            <w:rStyle w:val="Hyperlink"/>
          </w:rPr>
          <w:t xml:space="preserve">“Jumping the</w:t>
        </w:r>
        <w:r>
          <w:rPr>
            <w:rStyle w:val="Hyperlink"/>
          </w:rPr>
          <w:t xml:space="preserve"> </w:t>
        </w:r>
        <w:r>
          <w:rPr>
            <w:rStyle w:val="Hyperlink"/>
          </w:rPr>
          <w:t xml:space="preserve">Line</w:t>
        </w:r>
        <w:r>
          <w:rPr>
            <w:rStyle w:val="Hyperlink"/>
          </w:rPr>
          <w:t xml:space="preserve">”</w:t>
        </w:r>
        <w:r>
          <w:rPr>
            <w:rStyle w:val="Hyperlink"/>
          </w:rPr>
          <w:t xml:space="preserve"> </w:t>
        </w:r>
        <w:r>
          <w:rPr>
            <w:rStyle w:val="Hyperlink"/>
          </w:rPr>
          <w:t xml:space="preserve">(</w:t>
        </w:r>
        <w:r>
          <w:rPr>
            <w:rStyle w:val="Hyperlink"/>
          </w:rPr>
          <w:t xml:space="preserve">The Public File, WVIT Channel 30 television broadcast video</w:t>
        </w:r>
        <w:r>
          <w:rPr>
            <w:rStyle w:val="Hyperlink"/>
          </w:rPr>
          <w:t xml:space="preserve">, August 31, 1985),</w:t>
        </w:r>
        <w:r>
          <w:rPr>
            <w:rStyle w:val="Hyperlink"/>
          </w:rPr>
          <w:t xml:space="preserve"> </w:t>
        </w:r>
        <w:hyperlink r:id="rId731">
          <w:r>
            <w:rPr>
              <w:rStyle w:val="Hyperlink"/>
            </w:rPr>
            <w:t xml:space="preserve">http://www.criticalcommons.org/Members/jackdougherty/clips/jumping-the-line/</w:t>
          </w:r>
        </w:hyperlink>
      </w:hyperlink>
      <w:r>
        <w:t xml:space="preserve">.</w:t>
      </w:r>
    </w:p>
  </w:footnote>
  <w:footnote w:id="732">
    <w:p>
      <w:pPr>
        <w:pStyle w:val="FootnoteText"/>
      </w:pPr>
      <w:r>
        <w:rPr>
          <w:rStyle w:val="FootnoteReference"/>
        </w:rPr>
        <w:footnoteRef/>
      </w:r>
      <w:r>
        <w:t xml:space="preserve"> </w:t>
      </w:r>
      <w:hyperlink w:anchor="X64a1c96a06882dfd3765f1a08661b6d645ccd05">
        <w:r>
          <w:rPr>
            <w:rStyle w:val="Hyperlink"/>
          </w:rPr>
          <w:t xml:space="preserve">Dave Drury,</w:t>
        </w:r>
        <w:r>
          <w:rPr>
            <w:rStyle w:val="Hyperlink"/>
          </w:rPr>
          <w:t xml:space="preserve"> </w:t>
        </w:r>
        <w:r>
          <w:rPr>
            <w:rStyle w:val="Hyperlink"/>
          </w:rPr>
          <w:t xml:space="preserve">“Bloomfield</w:t>
        </w:r>
        <w:r>
          <w:rPr>
            <w:rStyle w:val="Hyperlink"/>
          </w:rPr>
          <w:t xml:space="preserve"> </w:t>
        </w:r>
        <w:r>
          <w:rPr>
            <w:rStyle w:val="Hyperlink"/>
          </w:rPr>
          <w:t xml:space="preserve">Cracking Down</w:t>
        </w:r>
        <w:r>
          <w:rPr>
            <w:rStyle w:val="Hyperlink"/>
          </w:rPr>
          <w:t xml:space="preserve"> </w:t>
        </w:r>
        <w:r>
          <w:rPr>
            <w:rStyle w:val="Hyperlink"/>
          </w:rPr>
          <w:t xml:space="preserve">on</w:t>
        </w:r>
        <w:r>
          <w:rPr>
            <w:rStyle w:val="Hyperlink"/>
          </w:rPr>
          <w:t xml:space="preserve"> </w:t>
        </w:r>
        <w:r>
          <w:rPr>
            <w:rStyle w:val="Hyperlink"/>
          </w:rPr>
          <w:t xml:space="preserve">Non</w:t>
        </w:r>
        <w:r>
          <w:rPr>
            <w:rStyle w:val="Hyperlink"/>
          </w:rPr>
          <w:t xml:space="preserve">-</w:t>
        </w:r>
        <w:r>
          <w:rPr>
            <w:rStyle w:val="Hyperlink"/>
          </w:rPr>
          <w:t xml:space="preserve">Residents</w:t>
        </w:r>
        <w:r>
          <w:rPr>
            <w:rStyle w:val="Hyperlink"/>
          </w:rPr>
          <w:t xml:space="preserve"> </w:t>
        </w:r>
        <w:r>
          <w:rPr>
            <w:rStyle w:val="Hyperlink"/>
          </w:rPr>
          <w:t xml:space="preserve">in</w:t>
        </w:r>
        <w:r>
          <w:rPr>
            <w:rStyle w:val="Hyperlink"/>
          </w:rPr>
          <w:t xml:space="preserve"> </w:t>
        </w:r>
        <w:r>
          <w:rPr>
            <w:rStyle w:val="Hyperlink"/>
          </w:rPr>
          <w:t xml:space="preserve">Schools</w:t>
        </w:r>
        <w:r>
          <w:rPr>
            <w:rStyle w:val="Hyperlink"/>
          </w:rPr>
          <w:t xml:space="preserve">,”</w:t>
        </w:r>
        <w:r>
          <w:rPr>
            <w:rStyle w:val="Hyperlink"/>
          </w:rPr>
          <w:t xml:space="preserve"> </w:t>
        </w:r>
        <w:r>
          <w:rPr>
            <w:rStyle w:val="Hyperlink"/>
            <w:iCs/>
            <w:i/>
          </w:rPr>
          <w:t xml:space="preserve">Hartford Courant</w:t>
        </w:r>
        <w:r>
          <w:rPr>
            <w:rStyle w:val="Hyperlink"/>
          </w:rPr>
          <w:t xml:space="preserve">, March 21, 1985,</w:t>
        </w:r>
        <w:r>
          <w:rPr>
            <w:rStyle w:val="Hyperlink"/>
          </w:rPr>
          <w:t xml:space="preserve"> </w:t>
        </w:r>
        <w:hyperlink r:id="rId733">
          <w:r>
            <w:rPr>
              <w:rStyle w:val="Hyperlink"/>
            </w:rPr>
            <w:t xml:space="preserve">https://search-proquest-com.ezproxy.trincoll.edu/docview/758745359?accountid=14405</w:t>
          </w:r>
        </w:hyperlink>
      </w:hyperlink>
      <w:r>
        <w:t xml:space="preserve">;</w:t>
      </w:r>
      <w:r>
        <w:t xml:space="preserve"> </w:t>
      </w:r>
      <w:hyperlink w:anchor="ref-bassCaseResidencySchools1985">
        <w:r>
          <w:rPr>
            <w:rStyle w:val="Hyperlink"/>
          </w:rPr>
          <w:t xml:space="preserve">Paul Bass,</w:t>
        </w:r>
        <w:r>
          <w:rPr>
            <w:rStyle w:val="Hyperlink"/>
          </w:rPr>
          <w:t xml:space="preserve"> </w:t>
        </w:r>
        <w:r>
          <w:rPr>
            <w:rStyle w:val="Hyperlink"/>
          </w:rPr>
          <w:t xml:space="preserve">“Case on</w:t>
        </w:r>
        <w:r>
          <w:rPr>
            <w:rStyle w:val="Hyperlink"/>
          </w:rPr>
          <w:t xml:space="preserve"> </w:t>
        </w:r>
        <w:r>
          <w:rPr>
            <w:rStyle w:val="Hyperlink"/>
          </w:rPr>
          <w:t xml:space="preserve">Residency</w:t>
        </w:r>
        <w:r>
          <w:rPr>
            <w:rStyle w:val="Hyperlink"/>
          </w:rPr>
          <w:t xml:space="preserve"> </w:t>
        </w:r>
        <w:r>
          <w:rPr>
            <w:rStyle w:val="Hyperlink"/>
          </w:rPr>
          <w:t xml:space="preserve">and</w:t>
        </w:r>
        <w:r>
          <w:rPr>
            <w:rStyle w:val="Hyperlink"/>
          </w:rPr>
          <w:t xml:space="preserve"> </w:t>
        </w:r>
        <w:r>
          <w:rPr>
            <w:rStyle w:val="Hyperlink"/>
          </w:rPr>
          <w:t xml:space="preserve">Schools Halted</w:t>
        </w:r>
        <w:r>
          <w:rPr>
            <w:rStyle w:val="Hyperlink"/>
          </w:rPr>
          <w:t xml:space="preserve">,”</w:t>
        </w:r>
        <w:r>
          <w:rPr>
            <w:rStyle w:val="Hyperlink"/>
          </w:rPr>
          <w:t xml:space="preserve"> </w:t>
        </w:r>
        <w:r>
          <w:rPr>
            <w:rStyle w:val="Hyperlink"/>
            <w:iCs/>
            <w:i/>
          </w:rPr>
          <w:t xml:space="preserve">New York Times: Connecticut Weekly</w:t>
        </w:r>
        <w:r>
          <w:rPr>
            <w:rStyle w:val="Hyperlink"/>
          </w:rPr>
          <w:t xml:space="preserve">, June 9, 1985,</w:t>
        </w:r>
        <w:r>
          <w:rPr>
            <w:rStyle w:val="Hyperlink"/>
          </w:rPr>
          <w:t xml:space="preserve"> </w:t>
        </w:r>
        <w:hyperlink r:id="rId734">
          <w:r>
            <w:rPr>
              <w:rStyle w:val="Hyperlink"/>
            </w:rPr>
            <w:t xml:space="preserve">https://search-proquest-com.ezproxy.trincoll.edu/docview/111144867?accountid=14405</w:t>
          </w:r>
        </w:hyperlink>
      </w:hyperlink>
      <w:r>
        <w:t xml:space="preserve">.</w:t>
      </w:r>
    </w:p>
  </w:footnote>
  <w:footnote w:id="739">
    <w:p>
      <w:pPr>
        <w:pStyle w:val="FootnoteText"/>
      </w:pPr>
      <w:r>
        <w:rPr>
          <w:rStyle w:val="FootnoteReference"/>
        </w:rPr>
        <w:footnoteRef/>
      </w:r>
      <w:r>
        <w:t xml:space="preserve"> </w:t>
      </w:r>
      <w:hyperlink w:anchor="X64a1c96a06882dfd3765f1a08661b6d645ccd05">
        <w:r>
          <w:rPr>
            <w:rStyle w:val="Hyperlink"/>
          </w:rPr>
          <w:t xml:space="preserve">Drury,</w:t>
        </w:r>
        <w:r>
          <w:rPr>
            <w:rStyle w:val="Hyperlink"/>
          </w:rPr>
          <w:t xml:space="preserve"> </w:t>
        </w:r>
        <w:r>
          <w:rPr>
            <w:rStyle w:val="Hyperlink"/>
          </w:rPr>
          <w:t xml:space="preserve">“Bloomfield</w:t>
        </w:r>
        <w:r>
          <w:rPr>
            <w:rStyle w:val="Hyperlink"/>
          </w:rPr>
          <w:t xml:space="preserve"> </w:t>
        </w:r>
        <w:r>
          <w:rPr>
            <w:rStyle w:val="Hyperlink"/>
          </w:rPr>
          <w:t xml:space="preserve">Cracking Down</w:t>
        </w:r>
        <w:r>
          <w:rPr>
            <w:rStyle w:val="Hyperlink"/>
          </w:rPr>
          <w:t xml:space="preserve"> </w:t>
        </w:r>
        <w:r>
          <w:rPr>
            <w:rStyle w:val="Hyperlink"/>
          </w:rPr>
          <w:t xml:space="preserve">on</w:t>
        </w:r>
        <w:r>
          <w:rPr>
            <w:rStyle w:val="Hyperlink"/>
          </w:rPr>
          <w:t xml:space="preserve"> </w:t>
        </w:r>
        <w:r>
          <w:rPr>
            <w:rStyle w:val="Hyperlink"/>
          </w:rPr>
          <w:t xml:space="preserve">Non</w:t>
        </w:r>
        <w:r>
          <w:rPr>
            <w:rStyle w:val="Hyperlink"/>
          </w:rPr>
          <w:t xml:space="preserve">-</w:t>
        </w:r>
        <w:r>
          <w:rPr>
            <w:rStyle w:val="Hyperlink"/>
          </w:rPr>
          <w:t xml:space="preserve">Residents</w:t>
        </w:r>
        <w:r>
          <w:rPr>
            <w:rStyle w:val="Hyperlink"/>
          </w:rPr>
          <w:t xml:space="preserve"> </w:t>
        </w:r>
        <w:r>
          <w:rPr>
            <w:rStyle w:val="Hyperlink"/>
          </w:rPr>
          <w:t xml:space="preserve">in</w:t>
        </w:r>
        <w:r>
          <w:rPr>
            <w:rStyle w:val="Hyperlink"/>
          </w:rPr>
          <w:t xml:space="preserve"> </w:t>
        </w:r>
        <w:r>
          <w:rPr>
            <w:rStyle w:val="Hyperlink"/>
          </w:rPr>
          <w:t xml:space="preserve">Schools</w:t>
        </w:r>
        <w:r>
          <w:rPr>
            <w:rStyle w:val="Hyperlink"/>
          </w:rPr>
          <w:t xml:space="preserve">”</w:t>
        </w:r>
      </w:hyperlink>
      <w:r>
        <w:t xml:space="preserve">;</w:t>
      </w:r>
      <w:r>
        <w:t xml:space="preserve"> </w:t>
      </w:r>
      <w:hyperlink w:anchor="ref-druryCityParentsAre1985">
        <w:r>
          <w:rPr>
            <w:rStyle w:val="Hyperlink"/>
          </w:rPr>
          <w:t xml:space="preserve">Dave Drury,</w:t>
        </w:r>
        <w:r>
          <w:rPr>
            <w:rStyle w:val="Hyperlink"/>
          </w:rPr>
          <w:t xml:space="preserve"> </w:t>
        </w:r>
        <w:r>
          <w:rPr>
            <w:rStyle w:val="Hyperlink"/>
          </w:rPr>
          <w:t xml:space="preserve">“2</w:t>
        </w:r>
        <w:r>
          <w:rPr>
            <w:rStyle w:val="Hyperlink"/>
          </w:rPr>
          <w:t xml:space="preserve"> </w:t>
        </w:r>
        <w:r>
          <w:rPr>
            <w:rStyle w:val="Hyperlink"/>
          </w:rPr>
          <w:t xml:space="preserve">City Parents Are Charged</w:t>
        </w:r>
        <w:r>
          <w:rPr>
            <w:rStyle w:val="Hyperlink"/>
          </w:rPr>
          <w:t xml:space="preserve"> </w:t>
        </w:r>
        <w:r>
          <w:rPr>
            <w:rStyle w:val="Hyperlink"/>
          </w:rPr>
          <w:t xml:space="preserve">in</w:t>
        </w:r>
        <w:r>
          <w:rPr>
            <w:rStyle w:val="Hyperlink"/>
          </w:rPr>
          <w:t xml:space="preserve"> </w:t>
        </w:r>
        <w:r>
          <w:rPr>
            <w:rStyle w:val="Hyperlink"/>
          </w:rPr>
          <w:t xml:space="preserve">Residence Case</w:t>
        </w:r>
        <w:r>
          <w:rPr>
            <w:rStyle w:val="Hyperlink"/>
          </w:rPr>
          <w:t xml:space="preserve">,”</w:t>
        </w:r>
        <w:r>
          <w:rPr>
            <w:rStyle w:val="Hyperlink"/>
          </w:rPr>
          <w:t xml:space="preserve"> </w:t>
        </w:r>
        <w:r>
          <w:rPr>
            <w:rStyle w:val="Hyperlink"/>
            <w:iCs/>
            <w:i/>
          </w:rPr>
          <w:t xml:space="preserve">Hartford Courant</w:t>
        </w:r>
        <w:r>
          <w:rPr>
            <w:rStyle w:val="Hyperlink"/>
          </w:rPr>
          <w:t xml:space="preserve">, April 2, 1985,</w:t>
        </w:r>
        <w:r>
          <w:rPr>
            <w:rStyle w:val="Hyperlink"/>
          </w:rPr>
          <w:t xml:space="preserve"> </w:t>
        </w:r>
        <w:hyperlink r:id="rId740">
          <w:r>
            <w:rPr>
              <w:rStyle w:val="Hyperlink"/>
            </w:rPr>
            <w:t xml:space="preserve">https://search-proquest-com.ezproxy.trincoll.edu/docview/755821077?accountid=14405</w:t>
          </w:r>
        </w:hyperlink>
      </w:hyperlink>
      <w:r>
        <w:t xml:space="preserve">;</w:t>
      </w:r>
      <w:r>
        <w:t xml:space="preserve"> </w:t>
      </w:r>
      <w:hyperlink w:anchor="ref-johnsonQualityCitySchools1985">
        <w:r>
          <w:rPr>
            <w:rStyle w:val="Hyperlink"/>
          </w:rPr>
          <w:t xml:space="preserve">Dirk Johnson,</w:t>
        </w:r>
        <w:r>
          <w:rPr>
            <w:rStyle w:val="Hyperlink"/>
          </w:rPr>
          <w:t xml:space="preserve"> </w:t>
        </w:r>
        <w:r>
          <w:rPr>
            <w:rStyle w:val="Hyperlink"/>
          </w:rPr>
          <w:t xml:space="preserve">“Quality</w:t>
        </w:r>
        <w:r>
          <w:rPr>
            <w:rStyle w:val="Hyperlink"/>
          </w:rPr>
          <w:t xml:space="preserve"> </w:t>
        </w:r>
        <w:r>
          <w:rPr>
            <w:rStyle w:val="Hyperlink"/>
          </w:rPr>
          <w:t xml:space="preserve">Of City Schools Tested</w:t>
        </w:r>
        <w:r>
          <w:rPr>
            <w:rStyle w:val="Hyperlink"/>
          </w:rPr>
          <w:t xml:space="preserve"> </w:t>
        </w:r>
        <w:r>
          <w:rPr>
            <w:rStyle w:val="Hyperlink"/>
          </w:rPr>
          <w:t xml:space="preserve">in</w:t>
        </w:r>
        <w:r>
          <w:rPr>
            <w:rStyle w:val="Hyperlink"/>
          </w:rPr>
          <w:t xml:space="preserve"> </w:t>
        </w:r>
        <w:r>
          <w:rPr>
            <w:rStyle w:val="Hyperlink"/>
          </w:rPr>
          <w:t xml:space="preserve">Trial On Residency</w:t>
        </w:r>
        <w:r>
          <w:rPr>
            <w:rStyle w:val="Hyperlink"/>
          </w:rPr>
          <w:t xml:space="preserve">: </w:t>
        </w:r>
        <w:r>
          <w:rPr>
            <w:rStyle w:val="Hyperlink"/>
          </w:rPr>
          <w:t xml:space="preserve">Equity</w:t>
        </w:r>
        <w:r>
          <w:rPr>
            <w:rStyle w:val="Hyperlink"/>
          </w:rPr>
          <w:t xml:space="preserve"> </w:t>
        </w:r>
        <w:r>
          <w:rPr>
            <w:rStyle w:val="Hyperlink"/>
          </w:rPr>
          <w:t xml:space="preserve">of</w:t>
        </w:r>
        <w:r>
          <w:rPr>
            <w:rStyle w:val="Hyperlink"/>
          </w:rPr>
          <w:t xml:space="preserve"> </w:t>
        </w:r>
        <w:r>
          <w:rPr>
            <w:rStyle w:val="Hyperlink"/>
          </w:rPr>
          <w:t xml:space="preserve">Schools Tested</w:t>
        </w:r>
        <w:r>
          <w:rPr>
            <w:rStyle w:val="Hyperlink"/>
          </w:rPr>
          <w:t xml:space="preserve"> </w:t>
        </w:r>
        <w:r>
          <w:rPr>
            <w:rStyle w:val="Hyperlink"/>
          </w:rPr>
          <w:t xml:space="preserve">in</w:t>
        </w:r>
        <w:r>
          <w:rPr>
            <w:rStyle w:val="Hyperlink"/>
          </w:rPr>
          <w:t xml:space="preserve"> </w:t>
        </w:r>
        <w:r>
          <w:rPr>
            <w:rStyle w:val="Hyperlink"/>
          </w:rPr>
          <w:t xml:space="preserve">Arrests</w:t>
        </w:r>
        <w:r>
          <w:rPr>
            <w:rStyle w:val="Hyperlink"/>
          </w:rPr>
          <w:t xml:space="preserve">,”</w:t>
        </w:r>
        <w:r>
          <w:rPr>
            <w:rStyle w:val="Hyperlink"/>
          </w:rPr>
          <w:t xml:space="preserve"> </w:t>
        </w:r>
        <w:r>
          <w:rPr>
            <w:rStyle w:val="Hyperlink"/>
            <w:iCs/>
            <w:i/>
          </w:rPr>
          <w:t xml:space="preserve">New York Times: Connecticut Weekly</w:t>
        </w:r>
        <w:r>
          <w:rPr>
            <w:rStyle w:val="Hyperlink"/>
          </w:rPr>
          <w:t xml:space="preserve">, May 12, 1985,</w:t>
        </w:r>
        <w:r>
          <w:rPr>
            <w:rStyle w:val="Hyperlink"/>
          </w:rPr>
          <w:t xml:space="preserve"> </w:t>
        </w:r>
        <w:hyperlink r:id="rId741">
          <w:r>
            <w:rPr>
              <w:rStyle w:val="Hyperlink"/>
            </w:rPr>
            <w:t xml:space="preserve">https://search-proquest-com.ezproxy.trincoll.edu/docview/111304566?accountid=14405</w:t>
          </w:r>
        </w:hyperlink>
      </w:hyperlink>
      <w:r>
        <w:t xml:space="preserve">;</w:t>
      </w:r>
      <w:r>
        <w:t xml:space="preserve"> </w:t>
      </w:r>
      <w:hyperlink w:anchor="ref-mendozaJumpingLine1985">
        <w:r>
          <w:rPr>
            <w:rStyle w:val="Hyperlink"/>
          </w:rPr>
          <w:t xml:space="preserve">Mendoza,</w:t>
        </w:r>
        <w:r>
          <w:rPr>
            <w:rStyle w:val="Hyperlink"/>
          </w:rPr>
          <w:t xml:space="preserve"> </w:t>
        </w:r>
        <w:r>
          <w:rPr>
            <w:rStyle w:val="Hyperlink"/>
          </w:rPr>
          <w:t xml:space="preserve">“Jumping the</w:t>
        </w:r>
        <w:r>
          <w:rPr>
            <w:rStyle w:val="Hyperlink"/>
          </w:rPr>
          <w:t xml:space="preserve"> </w:t>
        </w:r>
        <w:r>
          <w:rPr>
            <w:rStyle w:val="Hyperlink"/>
          </w:rPr>
          <w:t xml:space="preserve">Line</w:t>
        </w:r>
        <w:r>
          <w:rPr>
            <w:rStyle w:val="Hyperlink"/>
          </w:rPr>
          <w:t xml:space="preserve">”</w:t>
        </w:r>
      </w:hyperlink>
      <w:r>
        <w:t xml:space="preserve">.</w:t>
      </w:r>
    </w:p>
  </w:footnote>
  <w:footnote w:id="745">
    <w:p>
      <w:pPr>
        <w:pStyle w:val="FootnoteText"/>
      </w:pPr>
      <w:r>
        <w:rPr>
          <w:rStyle w:val="FootnoteReference"/>
        </w:rPr>
        <w:footnoteRef/>
      </w:r>
      <w:r>
        <w:t xml:space="preserve"> </w:t>
      </w:r>
      <w:hyperlink w:anchor="ref-ResidencyRuleCalled1976">
        <w:r>
          <w:rPr>
            <w:rStyle w:val="Hyperlink"/>
          </w:rPr>
          <w:t xml:space="preserve">“Residency</w:t>
        </w:r>
        <w:r>
          <w:rPr>
            <w:rStyle w:val="Hyperlink"/>
          </w:rPr>
          <w:t xml:space="preserve"> </w:t>
        </w:r>
        <w:r>
          <w:rPr>
            <w:rStyle w:val="Hyperlink"/>
          </w:rPr>
          <w:t xml:space="preserve">Rule Called Good</w:t>
        </w:r>
        <w:r>
          <w:rPr>
            <w:rStyle w:val="Hyperlink"/>
          </w:rPr>
          <w:t xml:space="preserve">,</w:t>
        </w:r>
        <w:r>
          <w:rPr>
            <w:rStyle w:val="Hyperlink"/>
          </w:rPr>
          <w:t xml:space="preserve"> </w:t>
        </w:r>
        <w:r>
          <w:rPr>
            <w:rStyle w:val="Hyperlink"/>
          </w:rPr>
          <w:t xml:space="preserve">If Done</w:t>
        </w:r>
        <w:r>
          <w:rPr>
            <w:rStyle w:val="Hyperlink"/>
          </w:rPr>
          <w:t xml:space="preserve"> </w:t>
        </w:r>
        <w:r>
          <w:rPr>
            <w:rStyle w:val="Hyperlink"/>
          </w:rPr>
          <w:t xml:space="preserve">by</w:t>
        </w:r>
        <w:r>
          <w:rPr>
            <w:rStyle w:val="Hyperlink"/>
          </w:rPr>
          <w:t xml:space="preserve"> </w:t>
        </w:r>
        <w:r>
          <w:rPr>
            <w:rStyle w:val="Hyperlink"/>
          </w:rPr>
          <w:t xml:space="preserve">Book</w:t>
        </w:r>
        <w:r>
          <w:rPr>
            <w:rStyle w:val="Hyperlink"/>
          </w:rPr>
          <w:t xml:space="preserve">: </w:t>
        </w:r>
        <w:r>
          <w:rPr>
            <w:rStyle w:val="Hyperlink"/>
          </w:rPr>
          <w:t xml:space="preserve">Bloomfield</w:t>
        </w:r>
        <w:r>
          <w:rPr>
            <w:rStyle w:val="Hyperlink"/>
          </w:rPr>
          <w:t xml:space="preserve">,”</w:t>
        </w:r>
        <w:r>
          <w:rPr>
            <w:rStyle w:val="Hyperlink"/>
          </w:rPr>
          <w:t xml:space="preserve"> </w:t>
        </w:r>
        <w:r>
          <w:rPr>
            <w:rStyle w:val="Hyperlink"/>
            <w:iCs/>
            <w:i/>
          </w:rPr>
          <w:t xml:space="preserve">Hartford Courant</w:t>
        </w:r>
        <w:r>
          <w:rPr>
            <w:rStyle w:val="Hyperlink"/>
          </w:rPr>
          <w:t xml:space="preserve">, July 18, 1976,</w:t>
        </w:r>
        <w:r>
          <w:rPr>
            <w:rStyle w:val="Hyperlink"/>
          </w:rPr>
          <w:t xml:space="preserve"> </w:t>
        </w:r>
        <w:hyperlink r:id="rId746">
          <w:r>
            <w:rPr>
              <w:rStyle w:val="Hyperlink"/>
            </w:rPr>
            <w:t xml:space="preserve">https://search-proquest-com.ezproxy.trincoll.edu/docview/544588627/1D33A73396B64DADPQ/1?accountid=14405</w:t>
          </w:r>
        </w:hyperlink>
      </w:hyperlink>
      <w:r>
        <w:t xml:space="preserve">;</w:t>
      </w:r>
      <w:r>
        <w:t xml:space="preserve"> </w:t>
      </w:r>
      <w:r>
        <w:t xml:space="preserve">Chauncey Bailey,</w:t>
      </w:r>
      <w:r>
        <w:t xml:space="preserve"> </w:t>
      </w:r>
      <w:hyperlink w:anchor="ref-baileyNonResidentStudentsAgain1976">
        <w:r>
          <w:rPr>
            <w:rStyle w:val="Hyperlink"/>
          </w:rPr>
          <w:t xml:space="preserve">“Non-</w:t>
        </w:r>
        <w:r>
          <w:rPr>
            <w:rStyle w:val="Hyperlink"/>
          </w:rPr>
          <w:t xml:space="preserve">Resident Students Again Attending Bloomfield Schools</w:t>
        </w:r>
        <w:r>
          <w:rPr>
            <w:rStyle w:val="Hyperlink"/>
          </w:rPr>
          <w:t xml:space="preserve">,”</w:t>
        </w:r>
        <w:r>
          <w:rPr>
            <w:rStyle w:val="Hyperlink"/>
          </w:rPr>
          <w:t xml:space="preserve"> </w:t>
        </w:r>
        <w:r>
          <w:rPr>
            <w:rStyle w:val="Hyperlink"/>
            <w:iCs/>
            <w:i/>
          </w:rPr>
          <w:t xml:space="preserve">Hartford Courant: City/Town</w:t>
        </w:r>
        <w:r>
          <w:rPr>
            <w:rStyle w:val="Hyperlink"/>
          </w:rPr>
          <w:t xml:space="preserve">, September 16, 1976,</w:t>
        </w:r>
        <w:r>
          <w:rPr>
            <w:rStyle w:val="Hyperlink"/>
          </w:rPr>
          <w:t xml:space="preserve"> </w:t>
        </w:r>
        <w:hyperlink r:id="rId747">
          <w:r>
            <w:rPr>
              <w:rStyle w:val="Hyperlink"/>
            </w:rPr>
            <w:t xml:space="preserve">https://search-proquest-com.ezproxy.trincoll.edu/docview/544716872?accountid=14405</w:t>
          </w:r>
        </w:hyperlink>
      </w:hyperlink>
      <w:r>
        <w:t xml:space="preserve">. Dorothy Billington, the only Black member of the Bloomfield Board of Education in 1985, disputed the estimate of 100 non-resident students, in</w:t>
      </w:r>
      <w:r>
        <w:t xml:space="preserve"> </w:t>
      </w:r>
      <w:r>
        <w:t xml:space="preserve">Drury,</w:t>
      </w:r>
      <w:r>
        <w:t xml:space="preserve"> </w:t>
      </w:r>
      <w:hyperlink w:anchor="X64a1c96a06882dfd3765f1a08661b6d645ccd05">
        <w:r>
          <w:rPr>
            <w:rStyle w:val="Hyperlink"/>
          </w:rPr>
          <w:t xml:space="preserve">“Bloomfield</w:t>
        </w:r>
        <w:r>
          <w:rPr>
            <w:rStyle w:val="Hyperlink"/>
          </w:rPr>
          <w:t xml:space="preserve"> </w:t>
        </w:r>
        <w:r>
          <w:rPr>
            <w:rStyle w:val="Hyperlink"/>
          </w:rPr>
          <w:t xml:space="preserve">Cracking Down</w:t>
        </w:r>
        <w:r>
          <w:rPr>
            <w:rStyle w:val="Hyperlink"/>
          </w:rPr>
          <w:t xml:space="preserve"> </w:t>
        </w:r>
        <w:r>
          <w:rPr>
            <w:rStyle w:val="Hyperlink"/>
          </w:rPr>
          <w:t xml:space="preserve">on</w:t>
        </w:r>
        <w:r>
          <w:rPr>
            <w:rStyle w:val="Hyperlink"/>
          </w:rPr>
          <w:t xml:space="preserve"> </w:t>
        </w:r>
        <w:r>
          <w:rPr>
            <w:rStyle w:val="Hyperlink"/>
          </w:rPr>
          <w:t xml:space="preserve">Non</w:t>
        </w:r>
        <w:r>
          <w:rPr>
            <w:rStyle w:val="Hyperlink"/>
          </w:rPr>
          <w:t xml:space="preserve">-</w:t>
        </w:r>
        <w:r>
          <w:rPr>
            <w:rStyle w:val="Hyperlink"/>
          </w:rPr>
          <w:t xml:space="preserve">Residents</w:t>
        </w:r>
        <w:r>
          <w:rPr>
            <w:rStyle w:val="Hyperlink"/>
          </w:rPr>
          <w:t xml:space="preserve"> </w:t>
        </w:r>
        <w:r>
          <w:rPr>
            <w:rStyle w:val="Hyperlink"/>
          </w:rPr>
          <w:t xml:space="preserve">in</w:t>
        </w:r>
        <w:r>
          <w:rPr>
            <w:rStyle w:val="Hyperlink"/>
          </w:rPr>
          <w:t xml:space="preserve"> </w:t>
        </w:r>
        <w:r>
          <w:rPr>
            <w:rStyle w:val="Hyperlink"/>
          </w:rPr>
          <w:t xml:space="preserve">Schools</w:t>
        </w:r>
        <w:r>
          <w:rPr>
            <w:rStyle w:val="Hyperlink"/>
          </w:rPr>
          <w:t xml:space="preserve">”</w:t>
        </w:r>
      </w:hyperlink>
      <w:r>
        <w:t xml:space="preserve">.</w:t>
      </w:r>
    </w:p>
  </w:footnote>
  <w:footnote w:id="749">
    <w:p>
      <w:pPr>
        <w:pStyle w:val="FootnoteText"/>
      </w:pPr>
      <w:r>
        <w:rPr>
          <w:rStyle w:val="FootnoteReference"/>
        </w:rPr>
        <w:footnoteRef/>
      </w:r>
      <w:r>
        <w:t xml:space="preserve"> </w:t>
      </w:r>
      <w:r>
        <w:t xml:space="preserve">Bloomfield,</w:t>
      </w:r>
      <w:r>
        <w:t xml:space="preserve"> </w:t>
      </w:r>
      <w:hyperlink w:anchor="ref-bloomfieldTownBloomfieldAnnual1888">
        <w:r>
          <w:rPr>
            <w:rStyle w:val="Hyperlink"/>
            <w:iCs/>
            <w:i/>
          </w:rPr>
          <w:t xml:space="preserve">Town of</w:t>
        </w:r>
        <w:r>
          <w:rPr>
            <w:rStyle w:val="Hyperlink"/>
            <w:iCs/>
            <w:i/>
          </w:rPr>
          <w:t xml:space="preserve"> </w:t>
        </w:r>
        <w:r>
          <w:rPr>
            <w:rStyle w:val="Hyperlink"/>
            <w:iCs/>
            <w:i/>
          </w:rPr>
          <w:t xml:space="preserve">Bloomfield Annual Report</w:t>
        </w:r>
        <w:r>
          <w:rPr>
            <w:rStyle w:val="Hyperlink"/>
            <w:iCs/>
            <w:i/>
          </w:rPr>
          <w:t xml:space="preserve">.</w:t>
        </w:r>
        <w:r>
          <w:rPr>
            <w:rStyle w:val="Hyperlink"/>
          </w:rPr>
          <w:t xml:space="preserve"> </w:t>
        </w:r>
        <w:r>
          <w:rPr>
            <w:rStyle w:val="Hyperlink"/>
          </w:rPr>
          <w:t xml:space="preserve">(</w:t>
        </w:r>
        <w:r>
          <w:rPr>
            <w:rStyle w:val="Hyperlink"/>
          </w:rPr>
          <w:t xml:space="preserve">Bloomfield, Conn.</w:t>
        </w:r>
        <w:r>
          <w:rPr>
            <w:rStyle w:val="Hyperlink"/>
          </w:rPr>
          <w:t xml:space="preserve">:</w:t>
        </w:r>
        <w:r>
          <w:rPr>
            <w:rStyle w:val="Hyperlink"/>
          </w:rPr>
          <w:t xml:space="preserve"> </w:t>
        </w:r>
        <w:r>
          <w:rPr>
            <w:rStyle w:val="Hyperlink"/>
          </w:rPr>
          <w:t xml:space="preserve">Bloomfield Town Clerk</w:t>
        </w:r>
        <w:r>
          <w:rPr>
            <w:rStyle w:val="Hyperlink"/>
          </w:rPr>
          <w:t xml:space="preserve">, 1888–89AD),</w:t>
        </w:r>
        <w:r>
          <w:rPr>
            <w:rStyle w:val="Hyperlink"/>
          </w:rPr>
          <w:t xml:space="preserve"> </w:t>
        </w:r>
        <w:hyperlink r:id="rId750">
          <w:r>
            <w:rPr>
              <w:rStyle w:val="Hyperlink"/>
            </w:rPr>
            <w:t xml:space="preserve">https://cscu-csl-primo.hosted.exlibrisgroup.com/permalink/f/148en6t/01CSCU_NETWORK_ALMA991001105679703452</w:t>
          </w:r>
        </w:hyperlink>
      </w:hyperlink>
      <w:r>
        <w:t xml:space="preserve">, p. 20, Connecticut State Library;</w:t>
      </w:r>
      <w:r>
        <w:t xml:space="preserve"> </w:t>
      </w:r>
      <w:hyperlink w:anchor="ref-KicksSchoolsWethersfield1917">
        <w:r>
          <w:rPr>
            <w:rStyle w:val="Hyperlink"/>
          </w:rPr>
          <w:t xml:space="preserve">“Kicks on</w:t>
        </w:r>
        <w:r>
          <w:rPr>
            <w:rStyle w:val="Hyperlink"/>
          </w:rPr>
          <w:t xml:space="preserve"> </w:t>
        </w:r>
        <w:r>
          <w:rPr>
            <w:rStyle w:val="Hyperlink"/>
          </w:rPr>
          <w:t xml:space="preserve">Schools</w:t>
        </w:r>
        <w:r>
          <w:rPr>
            <w:rStyle w:val="Hyperlink"/>
          </w:rPr>
          <w:t xml:space="preserve"> </w:t>
        </w:r>
        <w:r>
          <w:rPr>
            <w:rStyle w:val="Hyperlink"/>
          </w:rPr>
          <w:t xml:space="preserve">in</w:t>
        </w:r>
        <w:r>
          <w:rPr>
            <w:rStyle w:val="Hyperlink"/>
          </w:rPr>
          <w:t xml:space="preserve"> </w:t>
        </w:r>
        <w:r>
          <w:rPr>
            <w:rStyle w:val="Hyperlink"/>
          </w:rPr>
          <w:t xml:space="preserve">Wethersfield</w:t>
        </w:r>
        <w:r>
          <w:rPr>
            <w:rStyle w:val="Hyperlink"/>
          </w:rPr>
          <w:t xml:space="preserve">:</w:t>
        </w:r>
        <w:r>
          <w:rPr>
            <w:rStyle w:val="Hyperlink"/>
          </w:rPr>
          <w:t xml:space="preserve"> </w:t>
        </w:r>
        <w:r>
          <w:rPr>
            <w:rStyle w:val="Hyperlink"/>
          </w:rPr>
          <w:t xml:space="preserve">Dissatisfaction Expressed</w:t>
        </w:r>
        <w:r>
          <w:rPr>
            <w:rStyle w:val="Hyperlink"/>
          </w:rPr>
          <w:t xml:space="preserve"> </w:t>
        </w:r>
        <w:r>
          <w:rPr>
            <w:rStyle w:val="Hyperlink"/>
          </w:rPr>
          <w:t xml:space="preserve">at</w:t>
        </w:r>
        <w:r>
          <w:rPr>
            <w:rStyle w:val="Hyperlink"/>
          </w:rPr>
          <w:t xml:space="preserve"> </w:t>
        </w:r>
        <w:r>
          <w:rPr>
            <w:rStyle w:val="Hyperlink"/>
          </w:rPr>
          <w:t xml:space="preserve">Parents</w:t>
        </w:r>
        <w:r>
          <w:rPr>
            <w:rStyle w:val="Hyperlink"/>
          </w:rPr>
          <w:t xml:space="preserve">’</w:t>
        </w:r>
        <w:r>
          <w:rPr>
            <w:rStyle w:val="Hyperlink"/>
          </w:rPr>
          <w:t xml:space="preserve"> </w:t>
        </w:r>
        <w:r>
          <w:rPr>
            <w:rStyle w:val="Hyperlink"/>
          </w:rPr>
          <w:t xml:space="preserve">Meeting</w:t>
        </w:r>
        <w:r>
          <w:rPr>
            <w:rStyle w:val="Hyperlink"/>
          </w:rPr>
          <w:t xml:space="preserve">:</w:t>
        </w:r>
        <w:r>
          <w:rPr>
            <w:rStyle w:val="Hyperlink"/>
          </w:rPr>
          <w:t xml:space="preserve"> </w:t>
        </w:r>
        <w:r>
          <w:rPr>
            <w:rStyle w:val="Hyperlink"/>
          </w:rPr>
          <w:t xml:space="preserve">City Gets Sons</w:t>
        </w:r>
        <w:r>
          <w:rPr>
            <w:rStyle w:val="Hyperlink"/>
          </w:rPr>
          <w:t xml:space="preserve"> </w:t>
        </w:r>
        <w:r>
          <w:rPr>
            <w:rStyle w:val="Hyperlink"/>
          </w:rPr>
          <w:t xml:space="preserve">of</w:t>
        </w:r>
        <w:r>
          <w:rPr>
            <w:rStyle w:val="Hyperlink"/>
          </w:rPr>
          <w:t xml:space="preserve"> </w:t>
        </w:r>
        <w:r>
          <w:rPr>
            <w:rStyle w:val="Hyperlink"/>
          </w:rPr>
          <w:t xml:space="preserve">Board Members</w:t>
        </w:r>
        <w:r>
          <w:rPr>
            <w:rStyle w:val="Hyperlink"/>
          </w:rPr>
          <w:t xml:space="preserve">,”</w:t>
        </w:r>
        <w:r>
          <w:rPr>
            <w:rStyle w:val="Hyperlink"/>
          </w:rPr>
          <w:t xml:space="preserve"> </w:t>
        </w:r>
        <w:r>
          <w:rPr>
            <w:rStyle w:val="Hyperlink"/>
            <w:iCs/>
            <w:i/>
          </w:rPr>
          <w:t xml:space="preserve">Hartford Courant</w:t>
        </w:r>
        <w:r>
          <w:rPr>
            <w:rStyle w:val="Hyperlink"/>
          </w:rPr>
          <w:t xml:space="preserve">, April 11, 1917,</w:t>
        </w:r>
        <w:r>
          <w:rPr>
            <w:rStyle w:val="Hyperlink"/>
          </w:rPr>
          <w:t xml:space="preserve"> </w:t>
        </w:r>
        <w:hyperlink r:id="rId751">
          <w:r>
            <w:rPr>
              <w:rStyle w:val="Hyperlink"/>
            </w:rPr>
            <w:t xml:space="preserve">https://search-proquest-com.ezproxy.trincoll.edu/docview/556458859?accountid=14405</w:t>
          </w:r>
        </w:hyperlink>
      </w:hyperlink>
      <w:r>
        <w:t xml:space="preserve">;</w:t>
      </w:r>
      <w:r>
        <w:t xml:space="preserve"> </w:t>
      </w:r>
      <w:hyperlink w:anchor="ref-SchoolsJumpTuition1952">
        <w:r>
          <w:rPr>
            <w:rStyle w:val="Hyperlink"/>
          </w:rPr>
          <w:t xml:space="preserve">“Schools</w:t>
        </w:r>
        <w:r>
          <w:rPr>
            <w:rStyle w:val="Hyperlink"/>
          </w:rPr>
          <w:t xml:space="preserve"> </w:t>
        </w:r>
        <w:r>
          <w:rPr>
            <w:rStyle w:val="Hyperlink"/>
          </w:rPr>
          <w:t xml:space="preserve">Jump Tuition Fees For Out</w:t>
        </w:r>
        <w:r>
          <w:rPr>
            <w:rStyle w:val="Hyperlink"/>
          </w:rPr>
          <w:t xml:space="preserve">-</w:t>
        </w:r>
        <w:r>
          <w:rPr>
            <w:rStyle w:val="Hyperlink"/>
          </w:rPr>
          <w:t xml:space="preserve">Of</w:t>
        </w:r>
        <w:r>
          <w:rPr>
            <w:rStyle w:val="Hyperlink"/>
          </w:rPr>
          <w:t xml:space="preserve">-</w:t>
        </w:r>
        <w:r>
          <w:rPr>
            <w:rStyle w:val="Hyperlink"/>
          </w:rPr>
          <w:t xml:space="preserve">Town Residents</w:t>
        </w:r>
        <w:r>
          <w:rPr>
            <w:rStyle w:val="Hyperlink"/>
          </w:rPr>
          <w:t xml:space="preserve">,”</w:t>
        </w:r>
        <w:r>
          <w:rPr>
            <w:rStyle w:val="Hyperlink"/>
          </w:rPr>
          <w:t xml:space="preserve"> </w:t>
        </w:r>
        <w:r>
          <w:rPr>
            <w:rStyle w:val="Hyperlink"/>
            <w:iCs/>
            <w:i/>
          </w:rPr>
          <w:t xml:space="preserve">Hartford Courant</w:t>
        </w:r>
        <w:r>
          <w:rPr>
            <w:rStyle w:val="Hyperlink"/>
          </w:rPr>
          <w:t xml:space="preserve">, January 4, 1952,</w:t>
        </w:r>
        <w:r>
          <w:rPr>
            <w:rStyle w:val="Hyperlink"/>
          </w:rPr>
          <w:t xml:space="preserve"> </w:t>
        </w:r>
        <w:hyperlink r:id="rId752">
          <w:r>
            <w:rPr>
              <w:rStyle w:val="Hyperlink"/>
            </w:rPr>
            <w:t xml:space="preserve">https://search-proquest-com.ezproxy.trincoll.edu/docview/561696118/6D35FCF5D55B4EACPQ/1?accountid=14405</w:t>
          </w:r>
        </w:hyperlink>
      </w:hyperlink>
      <w:r>
        <w:t xml:space="preserve">;</w:t>
      </w:r>
      <w:r>
        <w:t xml:space="preserve"> </w:t>
      </w:r>
      <w:hyperlink w:anchor="ref-CoupleAskTuitionFree1959">
        <w:r>
          <w:rPr>
            <w:rStyle w:val="Hyperlink"/>
          </w:rPr>
          <w:t xml:space="preserve">“Couple</w:t>
        </w:r>
        <w:r>
          <w:rPr>
            <w:rStyle w:val="Hyperlink"/>
          </w:rPr>
          <w:t xml:space="preserve"> </w:t>
        </w:r>
        <w:r>
          <w:rPr>
            <w:rStyle w:val="Hyperlink"/>
          </w:rPr>
          <w:t xml:space="preserve">Ask Tuition</w:t>
        </w:r>
        <w:r>
          <w:rPr>
            <w:rStyle w:val="Hyperlink"/>
          </w:rPr>
          <w:t xml:space="preserve">-</w:t>
        </w:r>
        <w:r>
          <w:rPr>
            <w:rStyle w:val="Hyperlink"/>
          </w:rPr>
          <w:t xml:space="preserve">Free Schooling For Girl But Residency Is Disputed</w:t>
        </w:r>
        <w:r>
          <w:rPr>
            <w:rStyle w:val="Hyperlink"/>
          </w:rPr>
          <w:t xml:space="preserve">,”</w:t>
        </w:r>
        <w:r>
          <w:rPr>
            <w:rStyle w:val="Hyperlink"/>
          </w:rPr>
          <w:t xml:space="preserve"> </w:t>
        </w:r>
        <w:r>
          <w:rPr>
            <w:rStyle w:val="Hyperlink"/>
            <w:iCs/>
            <w:i/>
          </w:rPr>
          <w:t xml:space="preserve">Hartford Courant</w:t>
        </w:r>
        <w:r>
          <w:rPr>
            <w:rStyle w:val="Hyperlink"/>
          </w:rPr>
          <w:t xml:space="preserve">, February 6, 1959,</w:t>
        </w:r>
        <w:r>
          <w:rPr>
            <w:rStyle w:val="Hyperlink"/>
          </w:rPr>
          <w:t xml:space="preserve"> </w:t>
        </w:r>
        <w:hyperlink r:id="rId753">
          <w:r>
            <w:rPr>
              <w:rStyle w:val="Hyperlink"/>
            </w:rPr>
            <w:t xml:space="preserve">https://search-proquest-com.ezproxy.trincoll.edu/docview/553011819/18F2091DEB304451PQ/1?accountid=14405</w:t>
          </w:r>
        </w:hyperlink>
      </w:hyperlink>
      <w:r>
        <w:t xml:space="preserve">.</w:t>
      </w:r>
    </w:p>
  </w:footnote>
  <w:footnote w:id="754">
    <w:p>
      <w:pPr>
        <w:pStyle w:val="FootnoteText"/>
      </w:pPr>
      <w:r>
        <w:rPr>
          <w:rStyle w:val="FootnoteReference"/>
        </w:rPr>
        <w:footnoteRef/>
      </w:r>
      <w:r>
        <w:t xml:space="preserve"> </w:t>
      </w:r>
      <w:hyperlink w:anchor="ref-porterNonResidentStudentsLong1985">
        <w:r>
          <w:rPr>
            <w:rStyle w:val="Hyperlink"/>
          </w:rPr>
          <w:t xml:space="preserve">Wayne Porter,</w:t>
        </w:r>
        <w:r>
          <w:rPr>
            <w:rStyle w:val="Hyperlink"/>
          </w:rPr>
          <w:t xml:space="preserve"> </w:t>
        </w:r>
        <w:r>
          <w:rPr>
            <w:rStyle w:val="Hyperlink"/>
          </w:rPr>
          <w:t xml:space="preserve">“Non-</w:t>
        </w:r>
        <w:r>
          <w:rPr>
            <w:rStyle w:val="Hyperlink"/>
          </w:rPr>
          <w:t xml:space="preserve">Resident Students Long</w:t>
        </w:r>
        <w:r>
          <w:rPr>
            <w:rStyle w:val="Hyperlink"/>
          </w:rPr>
          <w:t xml:space="preserve"> </w:t>
        </w:r>
        <w:r>
          <w:rPr>
            <w:rStyle w:val="Hyperlink"/>
          </w:rPr>
          <w:t xml:space="preserve">a</w:t>
        </w:r>
        <w:r>
          <w:rPr>
            <w:rStyle w:val="Hyperlink"/>
          </w:rPr>
          <w:t xml:space="preserve"> </w:t>
        </w:r>
        <w:r>
          <w:rPr>
            <w:rStyle w:val="Hyperlink"/>
          </w:rPr>
          <w:t xml:space="preserve">Problem</w:t>
        </w:r>
        <w:r>
          <w:rPr>
            <w:rStyle w:val="Hyperlink"/>
          </w:rPr>
          <w:t xml:space="preserve">,”</w:t>
        </w:r>
        <w:r>
          <w:rPr>
            <w:rStyle w:val="Hyperlink"/>
          </w:rPr>
          <w:t xml:space="preserve"> </w:t>
        </w:r>
        <w:r>
          <w:rPr>
            <w:rStyle w:val="Hyperlink"/>
            <w:iCs/>
            <w:i/>
          </w:rPr>
          <w:t xml:space="preserve">Hartford Courant: B</w:t>
        </w:r>
        <w:r>
          <w:rPr>
            <w:rStyle w:val="Hyperlink"/>
          </w:rPr>
          <w:t xml:space="preserve">, May 21, 1985,</w:t>
        </w:r>
        <w:r>
          <w:rPr>
            <w:rStyle w:val="Hyperlink"/>
          </w:rPr>
          <w:t xml:space="preserve"> </w:t>
        </w:r>
        <w:hyperlink r:id="rId755">
          <w:r>
            <w:rPr>
              <w:rStyle w:val="Hyperlink"/>
            </w:rPr>
            <w:t xml:space="preserve">https://search-proquest-com.ezproxy.trincoll.edu/docview/758689031/fulltextPDF/2FA3B34AF5BD4A2EPQ/1?accountid=14405</w:t>
          </w:r>
        </w:hyperlink>
      </w:hyperlink>
      <w:r>
        <w:t xml:space="preserve">.</w:t>
      </w:r>
    </w:p>
  </w:footnote>
  <w:footnote w:id="756">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757">
    <w:p>
      <w:pPr>
        <w:pStyle w:val="FootnoteText"/>
      </w:pPr>
      <w:r>
        <w:rPr>
          <w:rStyle w:val="FootnoteReference"/>
        </w:rPr>
        <w:footnoteRef/>
      </w:r>
      <w:r>
        <w:t xml:space="preserve"> </w:t>
      </w:r>
      <w:r>
        <w:t xml:space="preserve">Connecticut State Department of Education,</w:t>
      </w:r>
      <w:r>
        <w:t xml:space="preserve"> </w:t>
      </w:r>
      <w:hyperlink w:anchor="X724f5c50a1411ed03e1e940a56cec3016ac17f2">
        <w:r>
          <w:rPr>
            <w:rStyle w:val="Hyperlink"/>
            <w:iCs/>
            <w:i/>
          </w:rPr>
          <w:t xml:space="preserve">The</w:t>
        </w:r>
        <w:r>
          <w:rPr>
            <w:rStyle w:val="Hyperlink"/>
            <w:iCs/>
            <w:i/>
          </w:rPr>
          <w:t xml:space="preserve"> </w:t>
        </w:r>
        <w:r>
          <w:rPr>
            <w:rStyle w:val="Hyperlink"/>
            <w:iCs/>
            <w:i/>
          </w:rPr>
          <w:t xml:space="preserve">Distribution</w:t>
        </w:r>
        <w:r>
          <w:rPr>
            <w:rStyle w:val="Hyperlink"/>
            <w:iCs/>
            <w:i/>
          </w:rPr>
          <w:t xml:space="preserve"> </w:t>
        </w:r>
        <w:r>
          <w:rPr>
            <w:rStyle w:val="Hyperlink"/>
            <w:iCs/>
            <w:i/>
          </w:rPr>
          <w:t xml:space="preserve">of</w:t>
        </w:r>
        <w:r>
          <w:rPr>
            <w:rStyle w:val="Hyperlink"/>
            <w:iCs/>
            <w:i/>
          </w:rPr>
          <w:t xml:space="preserve"> </w:t>
        </w:r>
        <w:r>
          <w:rPr>
            <w:rStyle w:val="Hyperlink"/>
            <w:iCs/>
            <w:i/>
          </w:rPr>
          <w:t xml:space="preserve">Negroes</w:t>
        </w:r>
        <w:r>
          <w:rPr>
            <w:rStyle w:val="Hyperlink"/>
            <w:iCs/>
            <w:i/>
          </w:rPr>
          <w:t xml:space="preserve"> </w:t>
        </w:r>
        <w:r>
          <w:rPr>
            <w:rStyle w:val="Hyperlink"/>
            <w:iCs/>
            <w:i/>
          </w:rPr>
          <w:t xml:space="preserve">in the</w:t>
        </w:r>
        <w:r>
          <w:rPr>
            <w:rStyle w:val="Hyperlink"/>
            <w:iCs/>
            <w:i/>
          </w:rPr>
          <w:t xml:space="preserve"> </w:t>
        </w:r>
        <w:r>
          <w:rPr>
            <w:rStyle w:val="Hyperlink"/>
            <w:iCs/>
            <w:i/>
          </w:rPr>
          <w:t xml:space="preserve">Public Schools</w:t>
        </w:r>
        <w:r>
          <w:rPr>
            <w:rStyle w:val="Hyperlink"/>
            <w:iCs/>
            <w:i/>
          </w:rPr>
          <w:t xml:space="preserve"> </w:t>
        </w:r>
        <w:r>
          <w:rPr>
            <w:rStyle w:val="Hyperlink"/>
            <w:iCs/>
            <w:i/>
          </w:rPr>
          <w:t xml:space="preserve">of</w:t>
        </w:r>
        <w:r>
          <w:rPr>
            <w:rStyle w:val="Hyperlink"/>
            <w:iCs/>
            <w:i/>
          </w:rPr>
          <w:t xml:space="preserve"> </w:t>
        </w:r>
        <w:r>
          <w:rPr>
            <w:rStyle w:val="Hyperlink"/>
            <w:iCs/>
            <w:i/>
          </w:rPr>
          <w:t xml:space="preserve">Connecticut</w:t>
        </w:r>
        <w:r>
          <w:rPr>
            <w:rStyle w:val="Hyperlink"/>
            <w:iCs/>
            <w:i/>
          </w:rPr>
          <w:t xml:space="preserve">, 1967-68</w:t>
        </w:r>
        <w:r>
          <w:rPr>
            <w:rStyle w:val="Hyperlink"/>
          </w:rPr>
          <w:t xml:space="preserve"> </w:t>
        </w:r>
        <w:r>
          <w:rPr>
            <w:rStyle w:val="Hyperlink"/>
          </w:rPr>
          <w:t xml:space="preserve">(</w:t>
        </w:r>
        <w:r>
          <w:rPr>
            <w:rStyle w:val="Hyperlink"/>
          </w:rPr>
          <w:t xml:space="preserve">Hartford</w:t>
        </w:r>
        <w:r>
          <w:rPr>
            <w:rStyle w:val="Hyperlink"/>
          </w:rPr>
          <w:t xml:space="preserve">, 1967)</w:t>
        </w:r>
      </w:hyperlink>
      <w:r>
        <w:t xml:space="preserve">;</w:t>
      </w:r>
      <w:r>
        <w:t xml:space="preserve"> </w:t>
      </w:r>
      <w:r>
        <w:t xml:space="preserve">Connecticut State Department of Education,</w:t>
      </w:r>
      <w:r>
        <w:t xml:space="preserve"> </w:t>
      </w:r>
      <w:hyperlink w:anchor="Xccfe1fd6377b89050b220d284f67963a0b62acf">
        <w:r>
          <w:rPr>
            <w:rStyle w:val="Hyperlink"/>
          </w:rPr>
          <w:t xml:space="preserve">“School and</w:t>
        </w:r>
        <w:r>
          <w:rPr>
            <w:rStyle w:val="Hyperlink"/>
          </w:rPr>
          <w:t xml:space="preserve"> </w:t>
        </w:r>
        <w:r>
          <w:rPr>
            <w:rStyle w:val="Hyperlink"/>
          </w:rPr>
          <w:t xml:space="preserve">Grade Enrollment</w:t>
        </w:r>
        <w:r>
          <w:rPr>
            <w:rStyle w:val="Hyperlink"/>
          </w:rPr>
          <w:t xml:space="preserve"> </w:t>
        </w:r>
        <w:r>
          <w:rPr>
            <w:rStyle w:val="Hyperlink"/>
          </w:rPr>
          <w:t xml:space="preserve">by</w:t>
        </w:r>
        <w:r>
          <w:rPr>
            <w:rStyle w:val="Hyperlink"/>
          </w:rPr>
          <w:t xml:space="preserve"> </w:t>
        </w:r>
        <w:r>
          <w:rPr>
            <w:rStyle w:val="Hyperlink"/>
          </w:rPr>
          <w:t xml:space="preserve">Race</w:t>
        </w:r>
        <w:r>
          <w:rPr>
            <w:rStyle w:val="Hyperlink"/>
          </w:rPr>
          <w:t xml:space="preserve">, 1977-1984,”</w:t>
        </w:r>
        <w:r>
          <w:rPr>
            <w:rStyle w:val="Hyperlink"/>
          </w:rPr>
          <w:t xml:space="preserve"> </w:t>
        </w:r>
        <w:r>
          <w:rPr>
            <w:rStyle w:val="Hyperlink"/>
          </w:rPr>
          <w:t xml:space="preserve">n.d.</w:t>
        </w:r>
      </w:hyperlink>
    </w:p>
  </w:footnote>
  <w:footnote w:id="761">
    <w:p>
      <w:pPr>
        <w:pStyle w:val="FootnoteText"/>
      </w:pPr>
      <w:r>
        <w:rPr>
          <w:rStyle w:val="FootnoteReference"/>
        </w:rPr>
        <w:footnoteRef/>
      </w:r>
      <w:r>
        <w:t xml:space="preserve"> </w:t>
      </w:r>
      <w:hyperlink w:anchor="ref-doughertyMissingGoalVisual2007">
        <w:r>
          <w:rPr>
            <w:rStyle w:val="Hyperlink"/>
          </w:rPr>
          <w:t xml:space="preserve">Jack Dougherty, Jesse Wanzer, and Christina Ramsay,</w:t>
        </w:r>
        <w:r>
          <w:rPr>
            <w:rStyle w:val="Hyperlink"/>
          </w:rPr>
          <w:t xml:space="preserve"> </w:t>
        </w:r>
        <w:r>
          <w:rPr>
            <w:rStyle w:val="Hyperlink"/>
          </w:rPr>
          <w:t xml:space="preserve">“Missing the</w:t>
        </w:r>
        <w:r>
          <w:rPr>
            <w:rStyle w:val="Hyperlink"/>
          </w:rPr>
          <w:t xml:space="preserve"> </w:t>
        </w:r>
        <w:r>
          <w:rPr>
            <w:rStyle w:val="Hyperlink"/>
          </w:rPr>
          <w:t xml:space="preserve">Goal</w:t>
        </w:r>
        <w:r>
          <w:rPr>
            <w:rStyle w:val="Hyperlink"/>
          </w:rPr>
          <w:t xml:space="preserve">:</w:t>
        </w:r>
        <w:r>
          <w:rPr>
            <w:rStyle w:val="Hyperlink"/>
          </w:rPr>
          <w:t xml:space="preserve"> </w:t>
        </w:r>
        <w:r>
          <w:rPr>
            <w:rStyle w:val="Hyperlink"/>
          </w:rPr>
          <w:t xml:space="preserve">A Visual Guide</w:t>
        </w:r>
        <w:r>
          <w:rPr>
            <w:rStyle w:val="Hyperlink"/>
          </w:rPr>
          <w:t xml:space="preserve"> </w:t>
        </w:r>
        <w:r>
          <w:rPr>
            <w:rStyle w:val="Hyperlink"/>
          </w:rPr>
          <w:t xml:space="preserve">to</w:t>
        </w:r>
        <w:r>
          <w:rPr>
            <w:rStyle w:val="Hyperlink"/>
          </w:rPr>
          <w:t xml:space="preserve"> </w:t>
        </w:r>
        <w:r>
          <w:rPr>
            <w:rStyle w:val="Hyperlink"/>
          </w:rPr>
          <w:t xml:space="preserve">Sheff</w:t>
        </w:r>
        <w:r>
          <w:rPr>
            <w:rStyle w:val="Hyperlink"/>
          </w:rPr>
          <w:t xml:space="preserve"> </w:t>
        </w:r>
        <w:r>
          <w:rPr>
            <w:rStyle w:val="Hyperlink"/>
          </w:rPr>
          <w:t xml:space="preserve">v.</w:t>
        </w:r>
        <w:r>
          <w:rPr>
            <w:rStyle w:val="Hyperlink"/>
          </w:rPr>
          <w:t xml:space="preserve"> </w:t>
        </w:r>
        <w:r>
          <w:rPr>
            <w:rStyle w:val="Hyperlink"/>
          </w:rPr>
          <w:t xml:space="preserve">O</w:t>
        </w:r>
        <w:r>
          <w:rPr>
            <w:rStyle w:val="Hyperlink"/>
          </w:rPr>
          <w:t xml:space="preserve">’</w:t>
        </w:r>
        <w:r>
          <w:rPr>
            <w:rStyle w:val="Hyperlink"/>
          </w:rPr>
          <w:t xml:space="preserve">Neill School Desegregation</w:t>
        </w:r>
        <w:r>
          <w:rPr>
            <w:rStyle w:val="Hyperlink"/>
          </w:rPr>
          <w:t xml:space="preserve">:</w:t>
        </w:r>
        <w:r>
          <w:rPr>
            <w:rStyle w:val="Hyperlink"/>
          </w:rPr>
          <w:t xml:space="preserve"> </w:t>
        </w:r>
        <w:r>
          <w:rPr>
            <w:rStyle w:val="Hyperlink"/>
          </w:rPr>
          <w:t xml:space="preserve">June</w:t>
        </w:r>
        <w:r>
          <w:rPr>
            <w:rStyle w:val="Hyperlink"/>
          </w:rPr>
          <w:t xml:space="preserve"> </w:t>
        </w:r>
        <w:r>
          <w:rPr>
            <w:rStyle w:val="Hyperlink"/>
          </w:rPr>
          <w:t xml:space="preserve">2007”</w:t>
        </w:r>
        <w:r>
          <w:rPr>
            <w:rStyle w:val="Hyperlink"/>
          </w:rPr>
          <w:t xml:space="preserve"> </w:t>
        </w:r>
        <w:r>
          <w:rPr>
            <w:rStyle w:val="Hyperlink"/>
          </w:rPr>
          <w:t xml:space="preserve">(</w:t>
        </w:r>
        <w:r>
          <w:rPr>
            <w:rStyle w:val="Hyperlink"/>
          </w:rPr>
          <w:t xml:space="preserve">Hartford, Connecticut and Storrs, Connecticut</w:t>
        </w:r>
        <w:r>
          <w:rPr>
            <w:rStyle w:val="Hyperlink"/>
          </w:rPr>
          <w:t xml:space="preserve">:</w:t>
        </w:r>
        <w:r>
          <w:rPr>
            <w:rStyle w:val="Hyperlink"/>
          </w:rPr>
          <w:t xml:space="preserve"> </w:t>
        </w:r>
        <w:r>
          <w:rPr>
            <w:rStyle w:val="Hyperlink"/>
          </w:rPr>
          <w:t xml:space="preserve">The Cities, Suburbs and Schools research project at Trinity College and the University of Connecticut Center for Education Policy Analysis</w:t>
        </w:r>
        <w:r>
          <w:rPr>
            <w:rStyle w:val="Hyperlink"/>
          </w:rPr>
          <w:t xml:space="preserve">, 2007),</w:t>
        </w:r>
        <w:r>
          <w:rPr>
            <w:rStyle w:val="Hyperlink"/>
          </w:rPr>
          <w:t xml:space="preserve"> </w:t>
        </w:r>
        <w:hyperlink r:id="rId762">
          <w:r>
            <w:rPr>
              <w:rStyle w:val="Hyperlink"/>
            </w:rPr>
            <w:t xml:space="preserve">http://digitalrepository.trincoll.edu/cssp_papers/6/</w:t>
          </w:r>
        </w:hyperlink>
      </w:hyperlink>
      <w:r>
        <w:t xml:space="preserve">.</w:t>
      </w:r>
    </w:p>
  </w:footnote>
  <w:footnote w:id="763">
    <w:p>
      <w:pPr>
        <w:pStyle w:val="FootnoteText"/>
      </w:pPr>
      <w:r>
        <w:rPr>
          <w:rStyle w:val="FootnoteReference"/>
        </w:rPr>
        <w:footnoteRef/>
      </w:r>
      <w:r>
        <w:t xml:space="preserve"> </w:t>
      </w:r>
      <w:hyperlink w:anchor="ref-bixbyRealEstateAgents1989">
        <w:r>
          <w:rPr>
            <w:rStyle w:val="Hyperlink"/>
          </w:rPr>
          <w:t xml:space="preserve">Bixby et al.,</w:t>
        </w:r>
        <w:r>
          <w:rPr>
            <w:rStyle w:val="Hyperlink"/>
          </w:rPr>
          <w:t xml:space="preserve"> </w:t>
        </w:r>
        <w:r>
          <w:rPr>
            <w:rStyle w:val="Hyperlink"/>
          </w:rPr>
          <w:t xml:space="preserve">“Some</w:t>
        </w:r>
        <w:r>
          <w:rPr>
            <w:rStyle w:val="Hyperlink"/>
          </w:rPr>
          <w:t xml:space="preserve"> </w:t>
        </w:r>
        <w:r>
          <w:rPr>
            <w:rStyle w:val="Hyperlink"/>
          </w:rPr>
          <w:t xml:space="preserve">Real Estate Agents Discriminate Against Black Home Buyers</w:t>
        </w:r>
        <w:r>
          <w:rPr>
            <w:rStyle w:val="Hyperlink"/>
          </w:rPr>
          <w:t xml:space="preserve">”</w:t>
        </w:r>
      </w:hyperlink>
      <w:r>
        <w:t xml:space="preserve">.</w:t>
      </w:r>
    </w:p>
  </w:footnote>
  <w:footnote w:id="764">
    <w:p>
      <w:pPr>
        <w:pStyle w:val="FootnoteText"/>
      </w:pPr>
      <w:r>
        <w:rPr>
          <w:rStyle w:val="FootnoteReference"/>
        </w:rPr>
        <w:footnoteRef/>
      </w:r>
      <w:r>
        <w:t xml:space="preserve"> </w:t>
      </w:r>
      <w:hyperlink w:anchor="ref-druryLineJumpingIssue1985">
        <w:r>
          <w:rPr>
            <w:rStyle w:val="Hyperlink"/>
          </w:rPr>
          <w:t xml:space="preserve">Dave Drury,</w:t>
        </w:r>
        <w:r>
          <w:rPr>
            <w:rStyle w:val="Hyperlink"/>
          </w:rPr>
          <w:t xml:space="preserve"> </w:t>
        </w:r>
        <w:r>
          <w:rPr>
            <w:rStyle w:val="Hyperlink"/>
          </w:rPr>
          <w:t xml:space="preserve">“’</w:t>
        </w:r>
        <w:r>
          <w:rPr>
            <w:rStyle w:val="Hyperlink"/>
          </w:rPr>
          <w:t xml:space="preserve">Line Jumping</w:t>
        </w:r>
        <w:r>
          <w:rPr>
            <w:rStyle w:val="Hyperlink"/>
          </w:rPr>
          <w:t xml:space="preserve">’</w:t>
        </w:r>
        <w:r>
          <w:rPr>
            <w:rStyle w:val="Hyperlink"/>
          </w:rPr>
          <w:t xml:space="preserve"> </w:t>
        </w:r>
        <w:r>
          <w:rPr>
            <w:rStyle w:val="Hyperlink"/>
          </w:rPr>
          <w:t xml:space="preserve">Is Issue Statewide</w:t>
        </w:r>
        <w:r>
          <w:rPr>
            <w:rStyle w:val="Hyperlink"/>
          </w:rPr>
          <w:t xml:space="preserve">,</w:t>
        </w:r>
        <w:r>
          <w:rPr>
            <w:rStyle w:val="Hyperlink"/>
          </w:rPr>
          <w:t xml:space="preserve"> </w:t>
        </w:r>
        <w:r>
          <w:rPr>
            <w:rStyle w:val="Hyperlink"/>
          </w:rPr>
          <w:t xml:space="preserve">Officials Say</w:t>
        </w:r>
        <w:r>
          <w:rPr>
            <w:rStyle w:val="Hyperlink"/>
          </w:rPr>
          <w:t xml:space="preserve">,”</w:t>
        </w:r>
        <w:r>
          <w:rPr>
            <w:rStyle w:val="Hyperlink"/>
          </w:rPr>
          <w:t xml:space="preserve"> </w:t>
        </w:r>
        <w:r>
          <w:rPr>
            <w:rStyle w:val="Hyperlink"/>
            <w:iCs/>
            <w:i/>
          </w:rPr>
          <w:t xml:space="preserve">Hartford Courant: B</w:t>
        </w:r>
        <w:r>
          <w:rPr>
            <w:rStyle w:val="Hyperlink"/>
          </w:rPr>
          <w:t xml:space="preserve">, April 7, 1985,</w:t>
        </w:r>
        <w:r>
          <w:rPr>
            <w:rStyle w:val="Hyperlink"/>
          </w:rPr>
          <w:t xml:space="preserve"> </w:t>
        </w:r>
        <w:hyperlink r:id="rId765">
          <w:r>
            <w:rPr>
              <w:rStyle w:val="Hyperlink"/>
            </w:rPr>
            <w:t xml:space="preserve">https://search-proquest-com.ezproxy.trincoll.edu/docview/758695451?accountid=14405</w:t>
          </w:r>
        </w:hyperlink>
      </w:hyperlink>
      <w:r>
        <w:t xml:space="preserve">.</w:t>
      </w:r>
    </w:p>
  </w:footnote>
  <w:footnote w:id="766">
    <w:p>
      <w:pPr>
        <w:pStyle w:val="FootnoteText"/>
      </w:pPr>
      <w:r>
        <w:rPr>
          <w:rStyle w:val="FootnoteReference"/>
        </w:rPr>
        <w:footnoteRef/>
      </w:r>
      <w:r>
        <w:t xml:space="preserve"> </w:t>
      </w:r>
      <w:r>
        <w:t xml:space="preserve">Education,</w:t>
      </w:r>
      <w:r>
        <w:t xml:space="preserve"> </w:t>
      </w:r>
      <w:hyperlink w:anchor="Xccfe1fd6377b89050b220d284f67963a0b62acf">
        <w:r>
          <w:rPr>
            <w:rStyle w:val="Hyperlink"/>
          </w:rPr>
          <w:t xml:space="preserve">“School and</w:t>
        </w:r>
        <w:r>
          <w:rPr>
            <w:rStyle w:val="Hyperlink"/>
          </w:rPr>
          <w:t xml:space="preserve"> </w:t>
        </w:r>
        <w:r>
          <w:rPr>
            <w:rStyle w:val="Hyperlink"/>
          </w:rPr>
          <w:t xml:space="preserve">Grade Enrollment</w:t>
        </w:r>
        <w:r>
          <w:rPr>
            <w:rStyle w:val="Hyperlink"/>
          </w:rPr>
          <w:t xml:space="preserve"> </w:t>
        </w:r>
        <w:r>
          <w:rPr>
            <w:rStyle w:val="Hyperlink"/>
          </w:rPr>
          <w:t xml:space="preserve">by</w:t>
        </w:r>
        <w:r>
          <w:rPr>
            <w:rStyle w:val="Hyperlink"/>
          </w:rPr>
          <w:t xml:space="preserve"> </w:t>
        </w:r>
        <w:r>
          <w:rPr>
            <w:rStyle w:val="Hyperlink"/>
          </w:rPr>
          <w:t xml:space="preserve">Race</w:t>
        </w:r>
        <w:r>
          <w:rPr>
            <w:rStyle w:val="Hyperlink"/>
          </w:rPr>
          <w:t xml:space="preserve">, 1977-1984”</w:t>
        </w:r>
      </w:hyperlink>
      <w:r>
        <w:t xml:space="preserve"> </w:t>
      </w:r>
      <w:r>
        <w:t xml:space="preserve">for Hall and Conard High Schools, respectively, October 1984</w:t>
      </w:r>
    </w:p>
  </w:footnote>
  <w:footnote w:id="767">
    <w:p>
      <w:pPr>
        <w:pStyle w:val="FootnoteText"/>
      </w:pPr>
      <w:r>
        <w:rPr>
          <w:rStyle w:val="FootnoteReference"/>
        </w:rPr>
        <w:footnoteRef/>
      </w:r>
      <w:r>
        <w:t xml:space="preserve"> </w:t>
      </w:r>
      <w:r>
        <w:t xml:space="preserve">Drury,</w:t>
      </w:r>
      <w:r>
        <w:t xml:space="preserve"> </w:t>
      </w:r>
      <w:hyperlink w:anchor="X64a1c96a06882dfd3765f1a08661b6d645ccd05">
        <w:r>
          <w:rPr>
            <w:rStyle w:val="Hyperlink"/>
          </w:rPr>
          <w:t xml:space="preserve">“Bloomfield</w:t>
        </w:r>
        <w:r>
          <w:rPr>
            <w:rStyle w:val="Hyperlink"/>
          </w:rPr>
          <w:t xml:space="preserve"> </w:t>
        </w:r>
        <w:r>
          <w:rPr>
            <w:rStyle w:val="Hyperlink"/>
          </w:rPr>
          <w:t xml:space="preserve">Cracking Down</w:t>
        </w:r>
        <w:r>
          <w:rPr>
            <w:rStyle w:val="Hyperlink"/>
          </w:rPr>
          <w:t xml:space="preserve"> </w:t>
        </w:r>
        <w:r>
          <w:rPr>
            <w:rStyle w:val="Hyperlink"/>
          </w:rPr>
          <w:t xml:space="preserve">on</w:t>
        </w:r>
        <w:r>
          <w:rPr>
            <w:rStyle w:val="Hyperlink"/>
          </w:rPr>
          <w:t xml:space="preserve"> </w:t>
        </w:r>
        <w:r>
          <w:rPr>
            <w:rStyle w:val="Hyperlink"/>
          </w:rPr>
          <w:t xml:space="preserve">Non</w:t>
        </w:r>
        <w:r>
          <w:rPr>
            <w:rStyle w:val="Hyperlink"/>
          </w:rPr>
          <w:t xml:space="preserve">-</w:t>
        </w:r>
        <w:r>
          <w:rPr>
            <w:rStyle w:val="Hyperlink"/>
          </w:rPr>
          <w:t xml:space="preserve">Residents</w:t>
        </w:r>
        <w:r>
          <w:rPr>
            <w:rStyle w:val="Hyperlink"/>
          </w:rPr>
          <w:t xml:space="preserve"> </w:t>
        </w:r>
        <w:r>
          <w:rPr>
            <w:rStyle w:val="Hyperlink"/>
          </w:rPr>
          <w:t xml:space="preserve">in</w:t>
        </w:r>
        <w:r>
          <w:rPr>
            <w:rStyle w:val="Hyperlink"/>
          </w:rPr>
          <w:t xml:space="preserve"> </w:t>
        </w:r>
        <w:r>
          <w:rPr>
            <w:rStyle w:val="Hyperlink"/>
          </w:rPr>
          <w:t xml:space="preserve">Schools</w:t>
        </w:r>
        <w:r>
          <w:rPr>
            <w:rStyle w:val="Hyperlink"/>
          </w:rPr>
          <w:t xml:space="preserve">”</w:t>
        </w:r>
      </w:hyperlink>
      <w:r>
        <w:t xml:space="preserve">;</w:t>
      </w:r>
      <w:r>
        <w:t xml:space="preserve"> </w:t>
      </w:r>
      <w:r>
        <w:t xml:space="preserve">Drury,</w:t>
      </w:r>
      <w:r>
        <w:t xml:space="preserve"> </w:t>
      </w:r>
      <w:hyperlink w:anchor="ref-druryCityParentsAre1985">
        <w:r>
          <w:rPr>
            <w:rStyle w:val="Hyperlink"/>
          </w:rPr>
          <w:t xml:space="preserve">“2</w:t>
        </w:r>
        <w:r>
          <w:rPr>
            <w:rStyle w:val="Hyperlink"/>
          </w:rPr>
          <w:t xml:space="preserve"> </w:t>
        </w:r>
        <w:r>
          <w:rPr>
            <w:rStyle w:val="Hyperlink"/>
          </w:rPr>
          <w:t xml:space="preserve">City Parents Are Charged</w:t>
        </w:r>
        <w:r>
          <w:rPr>
            <w:rStyle w:val="Hyperlink"/>
          </w:rPr>
          <w:t xml:space="preserve"> </w:t>
        </w:r>
        <w:r>
          <w:rPr>
            <w:rStyle w:val="Hyperlink"/>
          </w:rPr>
          <w:t xml:space="preserve">in</w:t>
        </w:r>
        <w:r>
          <w:rPr>
            <w:rStyle w:val="Hyperlink"/>
          </w:rPr>
          <w:t xml:space="preserve"> </w:t>
        </w:r>
        <w:r>
          <w:rPr>
            <w:rStyle w:val="Hyperlink"/>
          </w:rPr>
          <w:t xml:space="preserve">Residence Case</w:t>
        </w:r>
        <w:r>
          <w:rPr>
            <w:rStyle w:val="Hyperlink"/>
          </w:rPr>
          <w:t xml:space="preserve">”</w:t>
        </w:r>
      </w:hyperlink>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hyperlink w:anchor="Xa54e0558b35ed376047cd580d9ad7eeb7acb856">
        <w:r>
          <w:rPr>
            <w:rStyle w:val="Hyperlink"/>
            <w:iCs/>
            <w:i/>
          </w:rPr>
          <w:t xml:space="preserve">Local</w:t>
        </w:r>
        <w:r>
          <w:rPr>
            <w:rStyle w:val="Hyperlink"/>
            <w:iCs/>
            <w:i/>
          </w:rPr>
          <w:t xml:space="preserve"> </w:t>
        </w:r>
        <w:r>
          <w:rPr>
            <w:rStyle w:val="Hyperlink"/>
            <w:iCs/>
            <w:i/>
          </w:rPr>
          <w:t xml:space="preserve">Public School Expenses</w:t>
        </w:r>
        <w:r>
          <w:rPr>
            <w:rStyle w:val="Hyperlink"/>
            <w:iCs/>
            <w:i/>
          </w:rPr>
          <w:t xml:space="preserve"> </w:t>
        </w:r>
        <w:r>
          <w:rPr>
            <w:rStyle w:val="Hyperlink"/>
            <w:iCs/>
            <w:i/>
          </w:rPr>
          <w:t xml:space="preserve">and</w:t>
        </w:r>
        <w:r>
          <w:rPr>
            <w:rStyle w:val="Hyperlink"/>
            <w:iCs/>
            <w:i/>
          </w:rPr>
          <w:t xml:space="preserve"> </w:t>
        </w:r>
        <w:r>
          <w:rPr>
            <w:rStyle w:val="Hyperlink"/>
            <w:iCs/>
            <w:i/>
          </w:rPr>
          <w:t xml:space="preserve">State Aid</w:t>
        </w:r>
        <w:r>
          <w:rPr>
            <w:rStyle w:val="Hyperlink"/>
            <w:iCs/>
            <w:i/>
          </w:rPr>
          <w:t xml:space="preserve"> </w:t>
        </w:r>
        <w:r>
          <w:rPr>
            <w:rStyle w:val="Hyperlink"/>
            <w:iCs/>
            <w:i/>
          </w:rPr>
          <w:t xml:space="preserve">in</w:t>
        </w:r>
        <w:r>
          <w:rPr>
            <w:rStyle w:val="Hyperlink"/>
            <w:iCs/>
            <w:i/>
          </w:rPr>
          <w:t xml:space="preserve"> </w:t>
        </w:r>
        <w:r>
          <w:rPr>
            <w:rStyle w:val="Hyperlink"/>
            <w:iCs/>
            <w:i/>
          </w:rPr>
          <w:t xml:space="preserve">Connecticut</w:t>
        </w:r>
        <w:r>
          <w:rPr>
            <w:rStyle w:val="Hyperlink"/>
          </w:rPr>
          <w:t xml:space="preserve"> </w:t>
        </w:r>
        <w:r>
          <w:rPr>
            <w:rStyle w:val="Hyperlink"/>
          </w:rPr>
          <w:t xml:space="preserve">(</w:t>
        </w:r>
        <w:r>
          <w:rPr>
            <w:rStyle w:val="Hyperlink"/>
          </w:rPr>
          <w:t xml:space="preserve">Hartford: CPEC</w:t>
        </w:r>
        <w:r>
          <w:rPr>
            <w:rStyle w:val="Hyperlink"/>
          </w:rPr>
          <w:t xml:space="preserve">, n.d.),</w:t>
        </w:r>
        <w:r>
          <w:rPr>
            <w:rStyle w:val="Hyperlink"/>
          </w:rPr>
          <w:t xml:space="preserve"> </w:t>
        </w:r>
        <w:hyperlink r:id="rId768">
          <w:r>
            <w:rPr>
              <w:rStyle w:val="Hyperlink"/>
            </w:rPr>
            <w:t xml:space="preserve">http://www.worldcat.org/oclc/3498569</w:t>
          </w:r>
        </w:hyperlink>
      </w:hyperlink>
      <w:r>
        <w:t xml:space="preserve">, 1986.</w:t>
      </w:r>
    </w:p>
  </w:footnote>
  <w:footnote w:id="769">
    <w:p>
      <w:pPr>
        <w:pStyle w:val="FootnoteText"/>
      </w:pPr>
      <w:r>
        <w:rPr>
          <w:rStyle w:val="FootnoteReference"/>
        </w:rPr>
        <w:footnoteRef/>
      </w:r>
      <w:r>
        <w:t xml:space="preserve"> </w:t>
      </w:r>
      <w:hyperlink w:anchor="ref-druryCityParentsAre1985">
        <w:r>
          <w:rPr>
            <w:rStyle w:val="Hyperlink"/>
          </w:rPr>
          <w:t xml:space="preserve">Drury,</w:t>
        </w:r>
        <w:r>
          <w:rPr>
            <w:rStyle w:val="Hyperlink"/>
          </w:rPr>
          <w:t xml:space="preserve"> </w:t>
        </w:r>
        <w:r>
          <w:rPr>
            <w:rStyle w:val="Hyperlink"/>
          </w:rPr>
          <w:t xml:space="preserve">“2</w:t>
        </w:r>
        <w:r>
          <w:rPr>
            <w:rStyle w:val="Hyperlink"/>
          </w:rPr>
          <w:t xml:space="preserve"> </w:t>
        </w:r>
        <w:r>
          <w:rPr>
            <w:rStyle w:val="Hyperlink"/>
          </w:rPr>
          <w:t xml:space="preserve">City Parents Are Charged</w:t>
        </w:r>
        <w:r>
          <w:rPr>
            <w:rStyle w:val="Hyperlink"/>
          </w:rPr>
          <w:t xml:space="preserve"> </w:t>
        </w:r>
        <w:r>
          <w:rPr>
            <w:rStyle w:val="Hyperlink"/>
          </w:rPr>
          <w:t xml:space="preserve">in</w:t>
        </w:r>
        <w:r>
          <w:rPr>
            <w:rStyle w:val="Hyperlink"/>
          </w:rPr>
          <w:t xml:space="preserve"> </w:t>
        </w:r>
        <w:r>
          <w:rPr>
            <w:rStyle w:val="Hyperlink"/>
          </w:rPr>
          <w:t xml:space="preserve">Residence Case</w:t>
        </w:r>
        <w:r>
          <w:rPr>
            <w:rStyle w:val="Hyperlink"/>
          </w:rPr>
          <w:t xml:space="preserve">”</w:t>
        </w:r>
      </w:hyperlink>
      <w:r>
        <w:t xml:space="preserve">.</w:t>
      </w:r>
    </w:p>
  </w:footnote>
  <w:footnote w:id="770">
    <w:p>
      <w:pPr>
        <w:pStyle w:val="FootnoteText"/>
      </w:pPr>
      <w:r>
        <w:rPr>
          <w:rStyle w:val="FootnoteReference"/>
        </w:rPr>
        <w:footnoteRef/>
      </w:r>
      <w:r>
        <w:t xml:space="preserve"> </w:t>
      </w:r>
      <w:hyperlink w:anchor="X64a1c96a06882dfd3765f1a08661b6d645ccd05">
        <w:r>
          <w:rPr>
            <w:rStyle w:val="Hyperlink"/>
          </w:rPr>
          <w:t xml:space="preserve">Drury,</w:t>
        </w:r>
        <w:r>
          <w:rPr>
            <w:rStyle w:val="Hyperlink"/>
          </w:rPr>
          <w:t xml:space="preserve"> </w:t>
        </w:r>
        <w:r>
          <w:rPr>
            <w:rStyle w:val="Hyperlink"/>
          </w:rPr>
          <w:t xml:space="preserve">“Bloomfield</w:t>
        </w:r>
        <w:r>
          <w:rPr>
            <w:rStyle w:val="Hyperlink"/>
          </w:rPr>
          <w:t xml:space="preserve"> </w:t>
        </w:r>
        <w:r>
          <w:rPr>
            <w:rStyle w:val="Hyperlink"/>
          </w:rPr>
          <w:t xml:space="preserve">Cracking Down</w:t>
        </w:r>
        <w:r>
          <w:rPr>
            <w:rStyle w:val="Hyperlink"/>
          </w:rPr>
          <w:t xml:space="preserve"> </w:t>
        </w:r>
        <w:r>
          <w:rPr>
            <w:rStyle w:val="Hyperlink"/>
          </w:rPr>
          <w:t xml:space="preserve">on</w:t>
        </w:r>
        <w:r>
          <w:rPr>
            <w:rStyle w:val="Hyperlink"/>
          </w:rPr>
          <w:t xml:space="preserve"> </w:t>
        </w:r>
        <w:r>
          <w:rPr>
            <w:rStyle w:val="Hyperlink"/>
          </w:rPr>
          <w:t xml:space="preserve">Non</w:t>
        </w:r>
        <w:r>
          <w:rPr>
            <w:rStyle w:val="Hyperlink"/>
          </w:rPr>
          <w:t xml:space="preserve">-</w:t>
        </w:r>
        <w:r>
          <w:rPr>
            <w:rStyle w:val="Hyperlink"/>
          </w:rPr>
          <w:t xml:space="preserve">Residents</w:t>
        </w:r>
        <w:r>
          <w:rPr>
            <w:rStyle w:val="Hyperlink"/>
          </w:rPr>
          <w:t xml:space="preserve"> </w:t>
        </w:r>
        <w:r>
          <w:rPr>
            <w:rStyle w:val="Hyperlink"/>
          </w:rPr>
          <w:t xml:space="preserve">in</w:t>
        </w:r>
        <w:r>
          <w:rPr>
            <w:rStyle w:val="Hyperlink"/>
          </w:rPr>
          <w:t xml:space="preserve"> </w:t>
        </w:r>
        <w:r>
          <w:rPr>
            <w:rStyle w:val="Hyperlink"/>
          </w:rPr>
          <w:t xml:space="preserve">Schools</w:t>
        </w:r>
        <w:r>
          <w:rPr>
            <w:rStyle w:val="Hyperlink"/>
          </w:rPr>
          <w:t xml:space="preserve">”</w:t>
        </w:r>
      </w:hyperlink>
      <w:r>
        <w:t xml:space="preserve">.</w:t>
      </w:r>
    </w:p>
  </w:footnote>
  <w:footnote w:id="771">
    <w:p>
      <w:pPr>
        <w:pStyle w:val="FootnoteText"/>
      </w:pPr>
      <w:r>
        <w:rPr>
          <w:rStyle w:val="FootnoteReference"/>
        </w:rPr>
        <w:footnoteRef/>
      </w:r>
      <w:r>
        <w:t xml:space="preserve"> </w:t>
      </w:r>
      <w:r>
        <w:t xml:space="preserve">Bob Englehart,</w:t>
      </w:r>
      <w:r>
        <w:t xml:space="preserve"> </w:t>
      </w:r>
      <w:hyperlink w:anchor="Xc6f5e20e543f63219530a1f53daf2afa1137b20">
        <w:r>
          <w:rPr>
            <w:rStyle w:val="Hyperlink"/>
          </w:rPr>
          <w:t xml:space="preserve">“Editorial</w:t>
        </w:r>
        <w:r>
          <w:rPr>
            <w:rStyle w:val="Hyperlink"/>
          </w:rPr>
          <w:t xml:space="preserve"> </w:t>
        </w:r>
        <w:r>
          <w:rPr>
            <w:rStyle w:val="Hyperlink"/>
          </w:rPr>
          <w:t xml:space="preserve">Cartoon</w:t>
        </w:r>
        <w:r>
          <w:rPr>
            <w:rStyle w:val="Hyperlink"/>
          </w:rPr>
          <w:t xml:space="preserve">:</w:t>
        </w:r>
        <w:r>
          <w:rPr>
            <w:rStyle w:val="Hyperlink"/>
          </w:rPr>
          <w:t xml:space="preserve"> </w:t>
        </w:r>
        <w:r>
          <w:rPr>
            <w:rStyle w:val="Hyperlink"/>
          </w:rPr>
          <w:t xml:space="preserve">Bloomfield High School</w:t>
        </w:r>
        <w:r>
          <w:rPr>
            <w:rStyle w:val="Hyperlink"/>
          </w:rPr>
          <w:t xml:space="preserve">,”</w:t>
        </w:r>
        <w:r>
          <w:rPr>
            <w:rStyle w:val="Hyperlink"/>
          </w:rPr>
          <w:t xml:space="preserve"> </w:t>
        </w:r>
        <w:r>
          <w:rPr>
            <w:rStyle w:val="Hyperlink"/>
            <w:iCs/>
            <w:i/>
          </w:rPr>
          <w:t xml:space="preserve">Hartford Courant: C</w:t>
        </w:r>
        <w:r>
          <w:rPr>
            <w:rStyle w:val="Hyperlink"/>
          </w:rPr>
          <w:t xml:space="preserve">, April 5, 1985,</w:t>
        </w:r>
        <w:r>
          <w:rPr>
            <w:rStyle w:val="Hyperlink"/>
          </w:rPr>
          <w:t xml:space="preserve"> </w:t>
        </w:r>
        <w:hyperlink r:id="rId772">
          <w:r>
            <w:rPr>
              <w:rStyle w:val="Hyperlink"/>
            </w:rPr>
            <w:t xml:space="preserve">https://search-proquest-com.ezproxy.trincoll.edu/docview/755822125?accountid=14405</w:t>
          </w:r>
        </w:hyperlink>
      </w:hyperlink>
      <w:r>
        <w:t xml:space="preserve">.</w:t>
      </w:r>
    </w:p>
  </w:footnote>
  <w:footnote w:id="777">
    <w:p>
      <w:pPr>
        <w:pStyle w:val="FootnoteText"/>
      </w:pPr>
      <w:r>
        <w:rPr>
          <w:rStyle w:val="FootnoteReference"/>
        </w:rPr>
        <w:footnoteRef/>
      </w:r>
      <w:r>
        <w:t xml:space="preserve"> </w:t>
      </w:r>
      <w:hyperlink w:anchor="ref-druryCityParentsAre1985">
        <w:r>
          <w:rPr>
            <w:rStyle w:val="Hyperlink"/>
          </w:rPr>
          <w:t xml:space="preserve">Drury,</w:t>
        </w:r>
        <w:r>
          <w:rPr>
            <w:rStyle w:val="Hyperlink"/>
          </w:rPr>
          <w:t xml:space="preserve"> </w:t>
        </w:r>
        <w:r>
          <w:rPr>
            <w:rStyle w:val="Hyperlink"/>
          </w:rPr>
          <w:t xml:space="preserve">“2</w:t>
        </w:r>
        <w:r>
          <w:rPr>
            <w:rStyle w:val="Hyperlink"/>
          </w:rPr>
          <w:t xml:space="preserve"> </w:t>
        </w:r>
        <w:r>
          <w:rPr>
            <w:rStyle w:val="Hyperlink"/>
          </w:rPr>
          <w:t xml:space="preserve">City Parents Are Charged</w:t>
        </w:r>
        <w:r>
          <w:rPr>
            <w:rStyle w:val="Hyperlink"/>
          </w:rPr>
          <w:t xml:space="preserve"> </w:t>
        </w:r>
        <w:r>
          <w:rPr>
            <w:rStyle w:val="Hyperlink"/>
          </w:rPr>
          <w:t xml:space="preserve">in</w:t>
        </w:r>
        <w:r>
          <w:rPr>
            <w:rStyle w:val="Hyperlink"/>
          </w:rPr>
          <w:t xml:space="preserve"> </w:t>
        </w:r>
        <w:r>
          <w:rPr>
            <w:rStyle w:val="Hyperlink"/>
          </w:rPr>
          <w:t xml:space="preserve">Residence Case</w:t>
        </w:r>
        <w:r>
          <w:rPr>
            <w:rStyle w:val="Hyperlink"/>
          </w:rPr>
          <w:t xml:space="preserve">”</w:t>
        </w:r>
      </w:hyperlink>
      <w:r>
        <w:t xml:space="preserve">;</w:t>
      </w:r>
      <w:r>
        <w:t xml:space="preserve"> </w:t>
      </w:r>
      <w:hyperlink w:anchor="ref-johnsonQualityCitySchools1985">
        <w:r>
          <w:rPr>
            <w:rStyle w:val="Hyperlink"/>
          </w:rPr>
          <w:t xml:space="preserve">Johnson,</w:t>
        </w:r>
        <w:r>
          <w:rPr>
            <w:rStyle w:val="Hyperlink"/>
          </w:rPr>
          <w:t xml:space="preserve"> </w:t>
        </w:r>
        <w:r>
          <w:rPr>
            <w:rStyle w:val="Hyperlink"/>
          </w:rPr>
          <w:t xml:space="preserve">“Quality</w:t>
        </w:r>
        <w:r>
          <w:rPr>
            <w:rStyle w:val="Hyperlink"/>
          </w:rPr>
          <w:t xml:space="preserve"> </w:t>
        </w:r>
        <w:r>
          <w:rPr>
            <w:rStyle w:val="Hyperlink"/>
          </w:rPr>
          <w:t xml:space="preserve">Of City Schools Tested</w:t>
        </w:r>
        <w:r>
          <w:rPr>
            <w:rStyle w:val="Hyperlink"/>
          </w:rPr>
          <w:t xml:space="preserve"> </w:t>
        </w:r>
        <w:r>
          <w:rPr>
            <w:rStyle w:val="Hyperlink"/>
          </w:rPr>
          <w:t xml:space="preserve">in</w:t>
        </w:r>
        <w:r>
          <w:rPr>
            <w:rStyle w:val="Hyperlink"/>
          </w:rPr>
          <w:t xml:space="preserve"> </w:t>
        </w:r>
        <w:r>
          <w:rPr>
            <w:rStyle w:val="Hyperlink"/>
          </w:rPr>
          <w:t xml:space="preserve">Trial On Residency</w:t>
        </w:r>
        <w:r>
          <w:rPr>
            <w:rStyle w:val="Hyperlink"/>
          </w:rPr>
          <w:t xml:space="preserve">”</w:t>
        </w:r>
      </w:hyperlink>
      <w:r>
        <w:t xml:space="preserve">;</w:t>
      </w:r>
      <w:r>
        <w:t xml:space="preserve"> </w:t>
      </w:r>
      <w:hyperlink w:anchor="ref-mendozaJumpingLine1985">
        <w:r>
          <w:rPr>
            <w:rStyle w:val="Hyperlink"/>
          </w:rPr>
          <w:t xml:space="preserve">Mendoza,</w:t>
        </w:r>
        <w:r>
          <w:rPr>
            <w:rStyle w:val="Hyperlink"/>
          </w:rPr>
          <w:t xml:space="preserve"> </w:t>
        </w:r>
        <w:r>
          <w:rPr>
            <w:rStyle w:val="Hyperlink"/>
          </w:rPr>
          <w:t xml:space="preserve">“Jumping the</w:t>
        </w:r>
        <w:r>
          <w:rPr>
            <w:rStyle w:val="Hyperlink"/>
          </w:rPr>
          <w:t xml:space="preserve"> </w:t>
        </w:r>
        <w:r>
          <w:rPr>
            <w:rStyle w:val="Hyperlink"/>
          </w:rPr>
          <w:t xml:space="preserve">Line</w:t>
        </w:r>
        <w:r>
          <w:rPr>
            <w:rStyle w:val="Hyperlink"/>
          </w:rPr>
          <w:t xml:space="preserve">”</w:t>
        </w:r>
      </w:hyperlink>
      <w:r>
        <w:t xml:space="preserve">.</w:t>
      </w:r>
    </w:p>
  </w:footnote>
  <w:footnote w:id="778">
    <w:p>
      <w:pPr>
        <w:pStyle w:val="FootnoteText"/>
      </w:pPr>
      <w:r>
        <w:rPr>
          <w:rStyle w:val="FootnoteReference"/>
        </w:rPr>
        <w:footnoteRef/>
      </w:r>
      <w:r>
        <w:t xml:space="preserve"> </w:t>
      </w:r>
      <w:r>
        <w:t xml:space="preserve">US Census, Table 57a: Summary of Economic Characteristics for Towns, 1980.</w:t>
      </w:r>
    </w:p>
  </w:footnote>
  <w:footnote w:id="779">
    <w:p>
      <w:pPr>
        <w:pStyle w:val="FootnoteText"/>
      </w:pPr>
      <w:r>
        <w:rPr>
          <w:rStyle w:val="FootnoteReference"/>
        </w:rPr>
        <w:footnoteRef/>
      </w:r>
      <w:r>
        <w:t xml:space="preserve"> </w:t>
      </w:r>
      <w:hyperlink w:anchor="ref-mendozaJumpingLine1985">
        <w:r>
          <w:rPr>
            <w:rStyle w:val="Hyperlink"/>
          </w:rPr>
          <w:t xml:space="preserve">Mendoza,</w:t>
        </w:r>
        <w:r>
          <w:rPr>
            <w:rStyle w:val="Hyperlink"/>
          </w:rPr>
          <w:t xml:space="preserve"> </w:t>
        </w:r>
        <w:r>
          <w:rPr>
            <w:rStyle w:val="Hyperlink"/>
          </w:rPr>
          <w:t xml:space="preserve">“Jumping the</w:t>
        </w:r>
        <w:r>
          <w:rPr>
            <w:rStyle w:val="Hyperlink"/>
          </w:rPr>
          <w:t xml:space="preserve"> </w:t>
        </w:r>
        <w:r>
          <w:rPr>
            <w:rStyle w:val="Hyperlink"/>
          </w:rPr>
          <w:t xml:space="preserve">Line</w:t>
        </w:r>
        <w:r>
          <w:rPr>
            <w:rStyle w:val="Hyperlink"/>
          </w:rPr>
          <w:t xml:space="preserve">”</w:t>
        </w:r>
      </w:hyperlink>
      <w:r>
        <w:t xml:space="preserve">.</w:t>
      </w:r>
    </w:p>
  </w:footnote>
  <w:footnote w:id="780">
    <w:p>
      <w:pPr>
        <w:pStyle w:val="FootnoteText"/>
      </w:pPr>
      <w:r>
        <w:rPr>
          <w:rStyle w:val="FootnoteReference"/>
        </w:rPr>
        <w:footnoteRef/>
      </w:r>
      <w:r>
        <w:t xml:space="preserve"> </w:t>
      </w:r>
      <w:hyperlink w:anchor="ref-bassCaseResidencySchools1985">
        <w:r>
          <w:rPr>
            <w:rStyle w:val="Hyperlink"/>
          </w:rPr>
          <w:t xml:space="preserve">Bass,</w:t>
        </w:r>
        <w:r>
          <w:rPr>
            <w:rStyle w:val="Hyperlink"/>
          </w:rPr>
          <w:t xml:space="preserve"> </w:t>
        </w:r>
        <w:r>
          <w:rPr>
            <w:rStyle w:val="Hyperlink"/>
          </w:rPr>
          <w:t xml:space="preserve">“Case on</w:t>
        </w:r>
        <w:r>
          <w:rPr>
            <w:rStyle w:val="Hyperlink"/>
          </w:rPr>
          <w:t xml:space="preserve"> </w:t>
        </w:r>
        <w:r>
          <w:rPr>
            <w:rStyle w:val="Hyperlink"/>
          </w:rPr>
          <w:t xml:space="preserve">Residency</w:t>
        </w:r>
        <w:r>
          <w:rPr>
            <w:rStyle w:val="Hyperlink"/>
          </w:rPr>
          <w:t xml:space="preserve"> </w:t>
        </w:r>
        <w:r>
          <w:rPr>
            <w:rStyle w:val="Hyperlink"/>
          </w:rPr>
          <w:t xml:space="preserve">and</w:t>
        </w:r>
        <w:r>
          <w:rPr>
            <w:rStyle w:val="Hyperlink"/>
          </w:rPr>
          <w:t xml:space="preserve"> </w:t>
        </w:r>
        <w:r>
          <w:rPr>
            <w:rStyle w:val="Hyperlink"/>
          </w:rPr>
          <w:t xml:space="preserve">Schools Halted</w:t>
        </w:r>
        <w:r>
          <w:rPr>
            <w:rStyle w:val="Hyperlink"/>
          </w:rPr>
          <w:t xml:space="preserve">”</w:t>
        </w:r>
      </w:hyperlink>
      <w:r>
        <w:t xml:space="preserve">.</w:t>
      </w:r>
    </w:p>
  </w:footnote>
  <w:footnote w:id="781">
    <w:p>
      <w:pPr>
        <w:pStyle w:val="FootnoteText"/>
      </w:pPr>
      <w:r>
        <w:rPr>
          <w:rStyle w:val="FootnoteReference"/>
        </w:rPr>
        <w:footnoteRef/>
      </w:r>
      <w:r>
        <w:t xml:space="preserve"> </w:t>
      </w:r>
      <w:hyperlink w:anchor="ref-druryBloomfieldAltersIts1985">
        <w:r>
          <w:rPr>
            <w:rStyle w:val="Hyperlink"/>
          </w:rPr>
          <w:t xml:space="preserve">Dave Drury,</w:t>
        </w:r>
        <w:r>
          <w:rPr>
            <w:rStyle w:val="Hyperlink"/>
          </w:rPr>
          <w:t xml:space="preserve"> </w:t>
        </w:r>
        <w:r>
          <w:rPr>
            <w:rStyle w:val="Hyperlink"/>
          </w:rPr>
          <w:t xml:space="preserve">“Bloomfield</w:t>
        </w:r>
        <w:r>
          <w:rPr>
            <w:rStyle w:val="Hyperlink"/>
          </w:rPr>
          <w:t xml:space="preserve"> </w:t>
        </w:r>
        <w:r>
          <w:rPr>
            <w:rStyle w:val="Hyperlink"/>
          </w:rPr>
          <w:t xml:space="preserve">Alters Its Policy For School Residence Cases</w:t>
        </w:r>
        <w:r>
          <w:rPr>
            <w:rStyle w:val="Hyperlink"/>
          </w:rPr>
          <w:t xml:space="preserve">,”</w:t>
        </w:r>
        <w:r>
          <w:rPr>
            <w:rStyle w:val="Hyperlink"/>
          </w:rPr>
          <w:t xml:space="preserve"> </w:t>
        </w:r>
        <w:r>
          <w:rPr>
            <w:rStyle w:val="Hyperlink"/>
            <w:iCs/>
            <w:i/>
          </w:rPr>
          <w:t xml:space="preserve">Hartford Courant</w:t>
        </w:r>
        <w:r>
          <w:rPr>
            <w:rStyle w:val="Hyperlink"/>
          </w:rPr>
          <w:t xml:space="preserve">, August 16, 1985,</w:t>
        </w:r>
        <w:r>
          <w:rPr>
            <w:rStyle w:val="Hyperlink"/>
          </w:rPr>
          <w:t xml:space="preserve"> </w:t>
        </w:r>
        <w:hyperlink r:id="rId782">
          <w:r>
            <w:rPr>
              <w:rStyle w:val="Hyperlink"/>
            </w:rPr>
            <w:t xml:space="preserve">https://search-proquest-com.ezproxy.trincoll.edu/docview/758752577?accountid=14405</w:t>
          </w:r>
        </w:hyperlink>
      </w:hyperlink>
      <w:r>
        <w:t xml:space="preserve">.</w:t>
      </w:r>
    </w:p>
  </w:footnote>
  <w:footnote w:id="783">
    <w:p>
      <w:pPr>
        <w:pStyle w:val="FootnoteText"/>
      </w:pPr>
      <w:r>
        <w:rPr>
          <w:rStyle w:val="FootnoteReference"/>
        </w:rPr>
        <w:footnoteRef/>
      </w:r>
      <w:r>
        <w:t xml:space="preserve"> </w:t>
      </w:r>
      <w:hyperlink w:anchor="ref-jonesSchoolsWillAccept1985">
        <w:r>
          <w:rPr>
            <w:rStyle w:val="Hyperlink"/>
          </w:rPr>
          <w:t xml:space="preserve">Jane Latus Jones,</w:t>
        </w:r>
        <w:r>
          <w:rPr>
            <w:rStyle w:val="Hyperlink"/>
          </w:rPr>
          <w:t xml:space="preserve"> </w:t>
        </w:r>
        <w:r>
          <w:rPr>
            <w:rStyle w:val="Hyperlink"/>
          </w:rPr>
          <w:t xml:space="preserve">“Schools</w:t>
        </w:r>
        <w:r>
          <w:rPr>
            <w:rStyle w:val="Hyperlink"/>
          </w:rPr>
          <w:t xml:space="preserve"> </w:t>
        </w:r>
        <w:r>
          <w:rPr>
            <w:rStyle w:val="Hyperlink"/>
          </w:rPr>
          <w:t xml:space="preserve">Will Accept Tuition Non</w:t>
        </w:r>
        <w:r>
          <w:rPr>
            <w:rStyle w:val="Hyperlink"/>
          </w:rPr>
          <w:t xml:space="preserve">-</w:t>
        </w:r>
        <w:r>
          <w:rPr>
            <w:rStyle w:val="Hyperlink"/>
          </w:rPr>
          <w:t xml:space="preserve">Residents</w:t>
        </w:r>
        <w:r>
          <w:rPr>
            <w:rStyle w:val="Hyperlink"/>
          </w:rPr>
          <w:t xml:space="preserve">,”</w:t>
        </w:r>
        <w:r>
          <w:rPr>
            <w:rStyle w:val="Hyperlink"/>
          </w:rPr>
          <w:t xml:space="preserve"> </w:t>
        </w:r>
        <w:r>
          <w:rPr>
            <w:rStyle w:val="Hyperlink"/>
            <w:iCs/>
            <w:i/>
          </w:rPr>
          <w:t xml:space="preserve">The Bloomfield Journal</w:t>
        </w:r>
        <w:r>
          <w:rPr>
            <w:rStyle w:val="Hyperlink"/>
          </w:rPr>
          <w:t xml:space="preserve">, August 16, 1985</w:t>
        </w:r>
      </w:hyperlink>
      <w:r>
        <w:t xml:space="preserve">.</w:t>
      </w:r>
    </w:p>
  </w:footnote>
  <w:footnote w:id="784">
    <w:p>
      <w:pPr>
        <w:pStyle w:val="FootnoteText"/>
      </w:pPr>
      <w:r>
        <w:rPr>
          <w:rStyle w:val="FootnoteReference"/>
        </w:rPr>
        <w:footnoteRef/>
      </w:r>
      <w:r>
        <w:t xml:space="preserve"> </w:t>
      </w:r>
      <w:hyperlink w:anchor="ref-ResidencyOfficerJob1985">
        <w:r>
          <w:rPr>
            <w:rStyle w:val="Hyperlink"/>
          </w:rPr>
          <w:t xml:space="preserve">“Residency</w:t>
        </w:r>
        <w:r>
          <w:rPr>
            <w:rStyle w:val="Hyperlink"/>
          </w:rPr>
          <w:t xml:space="preserve"> </w:t>
        </w:r>
        <w:r>
          <w:rPr>
            <w:rStyle w:val="Hyperlink"/>
          </w:rPr>
          <w:t xml:space="preserve">Officer</w:t>
        </w:r>
        <w:r>
          <w:rPr>
            <w:rStyle w:val="Hyperlink"/>
          </w:rPr>
          <w:t xml:space="preserve">’s</w:t>
        </w:r>
        <w:r>
          <w:rPr>
            <w:rStyle w:val="Hyperlink"/>
          </w:rPr>
          <w:t xml:space="preserve"> </w:t>
        </w:r>
        <w:r>
          <w:rPr>
            <w:rStyle w:val="Hyperlink"/>
          </w:rPr>
          <w:t xml:space="preserve">Job</w:t>
        </w:r>
        <w:r>
          <w:rPr>
            <w:rStyle w:val="Hyperlink"/>
          </w:rPr>
          <w:t xml:space="preserve"> </w:t>
        </w:r>
        <w:r>
          <w:rPr>
            <w:rStyle w:val="Hyperlink"/>
          </w:rPr>
          <w:t xml:space="preserve">Is in</w:t>
        </w:r>
        <w:r>
          <w:rPr>
            <w:rStyle w:val="Hyperlink"/>
          </w:rPr>
          <w:t xml:space="preserve"> </w:t>
        </w:r>
        <w:r>
          <w:rPr>
            <w:rStyle w:val="Hyperlink"/>
          </w:rPr>
          <w:t xml:space="preserve">Full Swing</w:t>
        </w:r>
        <w:r>
          <w:rPr>
            <w:rStyle w:val="Hyperlink"/>
          </w:rPr>
          <w:t xml:space="preserve">,”</w:t>
        </w:r>
        <w:r>
          <w:rPr>
            <w:rStyle w:val="Hyperlink"/>
          </w:rPr>
          <w:t xml:space="preserve"> </w:t>
        </w:r>
        <w:r>
          <w:rPr>
            <w:rStyle w:val="Hyperlink"/>
            <w:iCs/>
            <w:i/>
          </w:rPr>
          <w:t xml:space="preserve">The Bloomfield Journal</w:t>
        </w:r>
        <w:r>
          <w:rPr>
            <w:rStyle w:val="Hyperlink"/>
          </w:rPr>
          <w:t xml:space="preserve">, November 1, 1985</w:t>
        </w:r>
      </w:hyperlink>
      <w:r>
        <w:t xml:space="preserve">;</w:t>
      </w:r>
      <w:r>
        <w:t xml:space="preserve"> </w:t>
      </w:r>
      <w:hyperlink w:anchor="ref-elsenBloomfieldOfficialsLaud1986">
        <w:r>
          <w:rPr>
            <w:rStyle w:val="Hyperlink"/>
          </w:rPr>
          <w:t xml:space="preserve">Jon Elsen,</w:t>
        </w:r>
        <w:r>
          <w:rPr>
            <w:rStyle w:val="Hyperlink"/>
          </w:rPr>
          <w:t xml:space="preserve"> </w:t>
        </w:r>
        <w:r>
          <w:rPr>
            <w:rStyle w:val="Hyperlink"/>
          </w:rPr>
          <w:t xml:space="preserve">“Bloomfield</w:t>
        </w:r>
        <w:r>
          <w:rPr>
            <w:rStyle w:val="Hyperlink"/>
          </w:rPr>
          <w:t xml:space="preserve"> </w:t>
        </w:r>
        <w:r>
          <w:rPr>
            <w:rStyle w:val="Hyperlink"/>
          </w:rPr>
          <w:t xml:space="preserve">Officials Laud School Officer</w:t>
        </w:r>
        <w:r>
          <w:rPr>
            <w:rStyle w:val="Hyperlink"/>
          </w:rPr>
          <w:t xml:space="preserve">’s</w:t>
        </w:r>
        <w:r>
          <w:rPr>
            <w:rStyle w:val="Hyperlink"/>
          </w:rPr>
          <w:t xml:space="preserve"> </w:t>
        </w:r>
        <w:r>
          <w:rPr>
            <w:rStyle w:val="Hyperlink"/>
          </w:rPr>
          <w:t xml:space="preserve">Work</w:t>
        </w:r>
        <w:r>
          <w:rPr>
            <w:rStyle w:val="Hyperlink"/>
          </w:rPr>
          <w:t xml:space="preserve">,”</w:t>
        </w:r>
        <w:r>
          <w:rPr>
            <w:rStyle w:val="Hyperlink"/>
          </w:rPr>
          <w:t xml:space="preserve"> </w:t>
        </w:r>
        <w:r>
          <w:rPr>
            <w:rStyle w:val="Hyperlink"/>
            <w:iCs/>
            <w:i/>
          </w:rPr>
          <w:t xml:space="preserve">The Hartford Courant (1923-1991): SECTION B</w:t>
        </w:r>
        <w:r>
          <w:rPr>
            <w:rStyle w:val="Hyperlink"/>
          </w:rPr>
          <w:t xml:space="preserve">, April 12, 1986,</w:t>
        </w:r>
        <w:r>
          <w:rPr>
            <w:rStyle w:val="Hyperlink"/>
          </w:rPr>
          <w:t xml:space="preserve"> </w:t>
        </w:r>
        <w:hyperlink r:id="rId785">
          <w:r>
            <w:rPr>
              <w:rStyle w:val="Hyperlink"/>
            </w:rPr>
            <w:t xml:space="preserve">https://search-proquest-com.ezproxy.trincoll.edu/docview/899845262?accountid=14405</w:t>
          </w:r>
        </w:hyperlink>
      </w:hyperlink>
      <w:r>
        <w:t xml:space="preserve">;</w:t>
      </w:r>
      <w:r>
        <w:t xml:space="preserve"> </w:t>
      </w:r>
      <w:hyperlink w:anchor="ref-greenNotHisTown1992">
        <w:r>
          <w:rPr>
            <w:rStyle w:val="Hyperlink"/>
          </w:rPr>
          <w:t xml:space="preserve">Rick Green,</w:t>
        </w:r>
        <w:r>
          <w:rPr>
            <w:rStyle w:val="Hyperlink"/>
          </w:rPr>
          <w:t xml:space="preserve"> </w:t>
        </w:r>
        <w:r>
          <w:rPr>
            <w:rStyle w:val="Hyperlink"/>
          </w:rPr>
          <w:t xml:space="preserve">“Not</w:t>
        </w:r>
        <w:r>
          <w:rPr>
            <w:rStyle w:val="Hyperlink"/>
          </w:rPr>
          <w:t xml:space="preserve"> </w:t>
        </w:r>
        <w:r>
          <w:rPr>
            <w:rStyle w:val="Hyperlink"/>
          </w:rPr>
          <w:t xml:space="preserve">In His Town</w:t>
        </w:r>
        <w:r>
          <w:rPr>
            <w:rStyle w:val="Hyperlink"/>
          </w:rPr>
          <w:t xml:space="preserve">:</w:t>
        </w:r>
        <w:r>
          <w:rPr>
            <w:rStyle w:val="Hyperlink"/>
          </w:rPr>
          <w:t xml:space="preserve"> </w:t>
        </w:r>
        <w:r>
          <w:rPr>
            <w:rStyle w:val="Hyperlink"/>
          </w:rPr>
          <w:t xml:space="preserve">If You Don</w:t>
        </w:r>
        <w:r>
          <w:rPr>
            <w:rStyle w:val="Hyperlink"/>
          </w:rPr>
          <w:t xml:space="preserve">’t</w:t>
        </w:r>
        <w:r>
          <w:rPr>
            <w:rStyle w:val="Hyperlink"/>
          </w:rPr>
          <w:t xml:space="preserve"> </w:t>
        </w:r>
        <w:r>
          <w:rPr>
            <w:rStyle w:val="Hyperlink"/>
          </w:rPr>
          <w:t xml:space="preserve">Live</w:t>
        </w:r>
        <w:r>
          <w:rPr>
            <w:rStyle w:val="Hyperlink"/>
          </w:rPr>
          <w:t xml:space="preserve"> </w:t>
        </w:r>
        <w:r>
          <w:rPr>
            <w:rStyle w:val="Hyperlink"/>
          </w:rPr>
          <w:t xml:space="preserve">in</w:t>
        </w:r>
        <w:r>
          <w:rPr>
            <w:rStyle w:val="Hyperlink"/>
          </w:rPr>
          <w:t xml:space="preserve"> </w:t>
        </w:r>
        <w:r>
          <w:rPr>
            <w:rStyle w:val="Hyperlink"/>
          </w:rPr>
          <w:t xml:space="preserve">Bloomfield</w:t>
        </w:r>
        <w:r>
          <w:rPr>
            <w:rStyle w:val="Hyperlink"/>
          </w:rPr>
          <w:t xml:space="preserve">,</w:t>
        </w:r>
        <w:r>
          <w:rPr>
            <w:rStyle w:val="Hyperlink"/>
          </w:rPr>
          <w:t xml:space="preserve"> </w:t>
        </w:r>
        <w:r>
          <w:rPr>
            <w:rStyle w:val="Hyperlink"/>
          </w:rPr>
          <w:t xml:space="preserve">William Mahoney</w:t>
        </w:r>
        <w:r>
          <w:rPr>
            <w:rStyle w:val="Hyperlink"/>
          </w:rPr>
          <w:t xml:space="preserve">’s</w:t>
        </w:r>
        <w:r>
          <w:rPr>
            <w:rStyle w:val="Hyperlink"/>
          </w:rPr>
          <w:t xml:space="preserve"> </w:t>
        </w:r>
        <w:r>
          <w:rPr>
            <w:rStyle w:val="Hyperlink"/>
          </w:rPr>
          <w:t xml:space="preserve">Job</w:t>
        </w:r>
        <w:r>
          <w:rPr>
            <w:rStyle w:val="Hyperlink"/>
          </w:rPr>
          <w:t xml:space="preserve"> </w:t>
        </w:r>
        <w:r>
          <w:rPr>
            <w:rStyle w:val="Hyperlink"/>
          </w:rPr>
          <w:t xml:space="preserve">Is to</w:t>
        </w:r>
        <w:r>
          <w:rPr>
            <w:rStyle w:val="Hyperlink"/>
          </w:rPr>
          <w:t xml:space="preserve"> </w:t>
        </w:r>
        <w:r>
          <w:rPr>
            <w:rStyle w:val="Hyperlink"/>
          </w:rPr>
          <w:t xml:space="preserve">Make Sure You Don</w:t>
        </w:r>
        <w:r>
          <w:rPr>
            <w:rStyle w:val="Hyperlink"/>
          </w:rPr>
          <w:t xml:space="preserve">’t</w:t>
        </w:r>
        <w:r>
          <w:rPr>
            <w:rStyle w:val="Hyperlink"/>
          </w:rPr>
          <w:t xml:space="preserve"> </w:t>
        </w:r>
        <w:r>
          <w:rPr>
            <w:rStyle w:val="Hyperlink"/>
          </w:rPr>
          <w:t xml:space="preserve">Go</w:t>
        </w:r>
        <w:r>
          <w:rPr>
            <w:rStyle w:val="Hyperlink"/>
          </w:rPr>
          <w:t xml:space="preserve"> </w:t>
        </w:r>
        <w:r>
          <w:rPr>
            <w:rStyle w:val="Hyperlink"/>
          </w:rPr>
          <w:t xml:space="preserve">to</w:t>
        </w:r>
        <w:r>
          <w:rPr>
            <w:rStyle w:val="Hyperlink"/>
          </w:rPr>
          <w:t xml:space="preserve"> </w:t>
        </w:r>
        <w:r>
          <w:rPr>
            <w:rStyle w:val="Hyperlink"/>
          </w:rPr>
          <w:t xml:space="preserve">School There</w:t>
        </w:r>
        <w:r>
          <w:rPr>
            <w:rStyle w:val="Hyperlink"/>
          </w:rPr>
          <w:t xml:space="preserve">,”</w:t>
        </w:r>
        <w:r>
          <w:rPr>
            <w:rStyle w:val="Hyperlink"/>
          </w:rPr>
          <w:t xml:space="preserve"> </w:t>
        </w:r>
        <w:r>
          <w:rPr>
            <w:rStyle w:val="Hyperlink"/>
            <w:iCs/>
            <w:i/>
          </w:rPr>
          <w:t xml:space="preserve">Hartford Courant</w:t>
        </w:r>
        <w:r>
          <w:rPr>
            <w:rStyle w:val="Hyperlink"/>
          </w:rPr>
          <w:t xml:space="preserve">, February 23, 1992,</w:t>
        </w:r>
        <w:r>
          <w:rPr>
            <w:rStyle w:val="Hyperlink"/>
          </w:rPr>
          <w:t xml:space="preserve"> </w:t>
        </w:r>
        <w:hyperlink r:id="rId786">
          <w:r>
            <w:rPr>
              <w:rStyle w:val="Hyperlink"/>
            </w:rPr>
            <w:t xml:space="preserve">https://search-proquest-com.ezproxy.trincoll.edu/docview/1976803002?accountid=14405</w:t>
          </w:r>
        </w:hyperlink>
      </w:hyperlink>
      <w:r>
        <w:t xml:space="preserve">;</w:t>
      </w:r>
      <w:r>
        <w:t xml:space="preserve"> </w:t>
      </w:r>
      <w:hyperlink w:anchor="ref-hirshSchoolsUseNew1992">
        <w:r>
          <w:rPr>
            <w:rStyle w:val="Hyperlink"/>
          </w:rPr>
          <w:t xml:space="preserve">Linda B Hirsh,</w:t>
        </w:r>
        <w:r>
          <w:rPr>
            <w:rStyle w:val="Hyperlink"/>
          </w:rPr>
          <w:t xml:space="preserve"> </w:t>
        </w:r>
        <w:r>
          <w:rPr>
            <w:rStyle w:val="Hyperlink"/>
          </w:rPr>
          <w:t xml:space="preserve">“Schools</w:t>
        </w:r>
        <w:r>
          <w:rPr>
            <w:rStyle w:val="Hyperlink"/>
          </w:rPr>
          <w:t xml:space="preserve"> </w:t>
        </w:r>
        <w:r>
          <w:rPr>
            <w:rStyle w:val="Hyperlink"/>
          </w:rPr>
          <w:t xml:space="preserve">To Use New Policies</w:t>
        </w:r>
        <w:r>
          <w:rPr>
            <w:rStyle w:val="Hyperlink"/>
          </w:rPr>
          <w:t xml:space="preserve"> </w:t>
        </w:r>
        <w:r>
          <w:rPr>
            <w:rStyle w:val="Hyperlink"/>
          </w:rPr>
          <w:t xml:space="preserve">to</w:t>
        </w:r>
        <w:r>
          <w:rPr>
            <w:rStyle w:val="Hyperlink"/>
          </w:rPr>
          <w:t xml:space="preserve"> </w:t>
        </w:r>
        <w:r>
          <w:rPr>
            <w:rStyle w:val="Hyperlink"/>
          </w:rPr>
          <w:t xml:space="preserve">Exclude Out</w:t>
        </w:r>
        <w:r>
          <w:rPr>
            <w:rStyle w:val="Hyperlink"/>
          </w:rPr>
          <w:t xml:space="preserve">-</w:t>
        </w:r>
        <w:r>
          <w:rPr>
            <w:rStyle w:val="Hyperlink"/>
          </w:rPr>
          <w:t xml:space="preserve">Of</w:t>
        </w:r>
        <w:r>
          <w:rPr>
            <w:rStyle w:val="Hyperlink"/>
          </w:rPr>
          <w:t xml:space="preserve">-</w:t>
        </w:r>
        <w:r>
          <w:rPr>
            <w:rStyle w:val="Hyperlink"/>
          </w:rPr>
          <w:t xml:space="preserve">Town Residents</w:t>
        </w:r>
        <w:r>
          <w:rPr>
            <w:rStyle w:val="Hyperlink"/>
          </w:rPr>
          <w:t xml:space="preserve">,”</w:t>
        </w:r>
        <w:r>
          <w:rPr>
            <w:rStyle w:val="Hyperlink"/>
          </w:rPr>
          <w:t xml:space="preserve"> </w:t>
        </w:r>
        <w:r>
          <w:rPr>
            <w:rStyle w:val="Hyperlink"/>
            <w:iCs/>
            <w:i/>
          </w:rPr>
          <w:t xml:space="preserve">Hartford Courant</w:t>
        </w:r>
        <w:r>
          <w:rPr>
            <w:rStyle w:val="Hyperlink"/>
          </w:rPr>
          <w:t xml:space="preserve">, July 9, 1992,</w:t>
        </w:r>
        <w:r>
          <w:rPr>
            <w:rStyle w:val="Hyperlink"/>
          </w:rPr>
          <w:t xml:space="preserve"> </w:t>
        </w:r>
        <w:hyperlink r:id="rId787">
          <w:r>
            <w:rPr>
              <w:rStyle w:val="Hyperlink"/>
            </w:rPr>
            <w:t xml:space="preserve">https://search-proquest-com.ezproxy.trincoll.edu/docview/1984955026?accountid=14405</w:t>
          </w:r>
        </w:hyperlink>
      </w:hyperlink>
      <w:r>
        <w:t xml:space="preserve">.</w:t>
      </w:r>
    </w:p>
  </w:footnote>
  <w:footnote w:id="797">
    <w:p>
      <w:pPr>
        <w:pStyle w:val="FootnoteText"/>
      </w:pPr>
      <w:r>
        <w:rPr>
          <w:rStyle w:val="FootnoteReference"/>
        </w:rPr>
        <w:footnoteRef/>
      </w:r>
      <w:r>
        <w:t xml:space="preserve"> </w:t>
      </w:r>
      <w:hyperlink w:anchor="X1303d58ed6905b739c31d6b0d9f0d2083386b0b">
        <w:r>
          <w:rPr>
            <w:rStyle w:val="Hyperlink"/>
          </w:rPr>
          <w:t xml:space="preserve">Jack Dougherty,</w:t>
        </w:r>
        <w:r>
          <w:rPr>
            <w:rStyle w:val="Hyperlink"/>
          </w:rPr>
          <w:t xml:space="preserve"> </w:t>
        </w:r>
        <w:r>
          <w:rPr>
            <w:rStyle w:val="Hyperlink"/>
          </w:rPr>
          <w:t xml:space="preserve">“Investigating</w:t>
        </w:r>
        <w:r>
          <w:rPr>
            <w:rStyle w:val="Hyperlink"/>
          </w:rPr>
          <w:t xml:space="preserve"> </w:t>
        </w:r>
        <w:r>
          <w:rPr>
            <w:rStyle w:val="Hyperlink"/>
          </w:rPr>
          <w:t xml:space="preserve">Spatial Inequality</w:t>
        </w:r>
        <w:r>
          <w:rPr>
            <w:rStyle w:val="Hyperlink"/>
          </w:rPr>
          <w:t xml:space="preserve"> </w:t>
        </w:r>
        <w:r>
          <w:rPr>
            <w:rStyle w:val="Hyperlink"/>
          </w:rPr>
          <w:t xml:space="preserve">with the</w:t>
        </w:r>
        <w:r>
          <w:rPr>
            <w:rStyle w:val="Hyperlink"/>
          </w:rPr>
          <w:t xml:space="preserve"> </w:t>
        </w:r>
        <w:r>
          <w:rPr>
            <w:rStyle w:val="Hyperlink"/>
          </w:rPr>
          <w:t xml:space="preserve">Cities</w:t>
        </w:r>
        <w:r>
          <w:rPr>
            <w:rStyle w:val="Hyperlink"/>
          </w:rPr>
          <w:t xml:space="preserve">,</w:t>
        </w:r>
        <w:r>
          <w:rPr>
            <w:rStyle w:val="Hyperlink"/>
          </w:rPr>
          <w:t xml:space="preserve"> </w:t>
        </w:r>
        <w:r>
          <w:rPr>
            <w:rStyle w:val="Hyperlink"/>
          </w:rPr>
          <w:t xml:space="preserve">Suburbs</w:t>
        </w:r>
        <w:r>
          <w:rPr>
            <w:rStyle w:val="Hyperlink"/>
          </w:rPr>
          <w:t xml:space="preserve">, and</w:t>
        </w:r>
        <w:r>
          <w:rPr>
            <w:rStyle w:val="Hyperlink"/>
          </w:rPr>
          <w:t xml:space="preserve"> </w:t>
        </w:r>
        <w:r>
          <w:rPr>
            <w:rStyle w:val="Hyperlink"/>
          </w:rPr>
          <w:t xml:space="preserve">Schools Project</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Confronting</w:t>
        </w:r>
        <w:r>
          <w:rPr>
            <w:rStyle w:val="Hyperlink"/>
            <w:iCs/>
            <w:i/>
          </w:rPr>
          <w:t xml:space="preserve"> </w:t>
        </w:r>
        <w:r>
          <w:rPr>
            <w:rStyle w:val="Hyperlink"/>
            <w:iCs/>
            <w:i/>
          </w:rPr>
          <w:t xml:space="preserve">Urban Legacy</w:t>
        </w:r>
        <w:r>
          <w:rPr>
            <w:rStyle w:val="Hyperlink"/>
            <w:iCs/>
            <w:i/>
          </w:rPr>
          <w:t xml:space="preserve">:</w:t>
        </w:r>
        <w:r>
          <w:rPr>
            <w:rStyle w:val="Hyperlink"/>
            <w:iCs/>
            <w:i/>
          </w:rPr>
          <w:t xml:space="preserve"> </w:t>
        </w:r>
        <w:r>
          <w:rPr>
            <w:rStyle w:val="Hyperlink"/>
            <w:iCs/>
            <w:i/>
          </w:rPr>
          <w:t xml:space="preserve">Rediscovering Hartford</w:t>
        </w:r>
        <w:r>
          <w:rPr>
            <w:rStyle w:val="Hyperlink"/>
            <w:iCs/>
            <w:i/>
          </w:rPr>
          <w:t xml:space="preserve"> </w:t>
        </w:r>
        <w:r>
          <w:rPr>
            <w:rStyle w:val="Hyperlink"/>
            <w:iCs/>
            <w:i/>
          </w:rPr>
          <w:t xml:space="preserve">and</w:t>
        </w:r>
        <w:r>
          <w:rPr>
            <w:rStyle w:val="Hyperlink"/>
            <w:iCs/>
            <w:i/>
          </w:rPr>
          <w:t xml:space="preserve"> </w:t>
        </w:r>
        <w:r>
          <w:rPr>
            <w:rStyle w:val="Hyperlink"/>
            <w:iCs/>
            <w:i/>
          </w:rPr>
          <w:t xml:space="preserve">New England</w:t>
        </w:r>
        <w:r>
          <w:rPr>
            <w:rStyle w:val="Hyperlink"/>
            <w:iCs/>
            <w:i/>
          </w:rPr>
          <w:t xml:space="preserve">’s</w:t>
        </w:r>
        <w:r>
          <w:rPr>
            <w:rStyle w:val="Hyperlink"/>
            <w:iCs/>
            <w:i/>
          </w:rPr>
          <w:t xml:space="preserve"> </w:t>
        </w:r>
        <w:r>
          <w:rPr>
            <w:rStyle w:val="Hyperlink"/>
            <w:iCs/>
            <w:i/>
          </w:rPr>
          <w:t xml:space="preserve">Forgotten Cities</w:t>
        </w:r>
        <w:r>
          <w:rPr>
            <w:rStyle w:val="Hyperlink"/>
          </w:rPr>
          <w:t xml:space="preserve">, ed. Xiangming Chen and Nicholas Bacon (</w:t>
        </w:r>
        <w:r>
          <w:rPr>
            <w:rStyle w:val="Hyperlink"/>
          </w:rPr>
          <w:t xml:space="preserve">Lexington, MA</w:t>
        </w:r>
        <w:r>
          <w:rPr>
            <w:rStyle w:val="Hyperlink"/>
          </w:rPr>
          <w:t xml:space="preserve">:</w:t>
        </w:r>
        <w:r>
          <w:rPr>
            <w:rStyle w:val="Hyperlink"/>
          </w:rPr>
          <w:t xml:space="preserve"> </w:t>
        </w:r>
        <w:r>
          <w:rPr>
            <w:rStyle w:val="Hyperlink"/>
          </w:rPr>
          <w:t xml:space="preserve">Lexington Books</w:t>
        </w:r>
        <w:r>
          <w:rPr>
            <w:rStyle w:val="Hyperlink"/>
          </w:rPr>
          <w:t xml:space="preserve">, 2013), 110–26,</w:t>
        </w:r>
        <w:r>
          <w:rPr>
            <w:rStyle w:val="Hyperlink"/>
          </w:rPr>
          <w:t xml:space="preserve"> </w:t>
        </w:r>
        <w:hyperlink r:id="rId798">
          <w:r>
            <w:rPr>
              <w:rStyle w:val="Hyperlink"/>
            </w:rPr>
            <w:t xml:space="preserve">https://books.google.com/books?id=qeB_AQAAQBAJ</w:t>
          </w:r>
        </w:hyperlink>
      </w:hyperlink>
      <w:r>
        <w:t xml:space="preserve">.</w:t>
      </w:r>
    </w:p>
  </w:footnote>
  <w:footnote w:id="800">
    <w:p>
      <w:pPr>
        <w:pStyle w:val="FootnoteText"/>
      </w:pPr>
      <w:r>
        <w:rPr>
          <w:rStyle w:val="FootnoteReference"/>
        </w:rPr>
        <w:footnoteRef/>
      </w:r>
      <w:r>
        <w:t xml:space="preserve"> </w:t>
      </w:r>
      <w:r>
        <w:t xml:space="preserve">Cities Suburbs and Schools Project at Trinity College,</w:t>
      </w:r>
      <w:r>
        <w:t xml:space="preserve"> </w:t>
      </w:r>
      <w:hyperlink r:id="rId796">
        <w:r>
          <w:rPr>
            <w:rStyle w:val="Hyperlink"/>
          </w:rPr>
          <w:t xml:space="preserve">http://commons.trincoll.edu/cssp</w:t>
        </w:r>
      </w:hyperlink>
      <w:r>
        <w:t xml:space="preserve">.</w:t>
      </w:r>
    </w:p>
  </w:footnote>
  <w:footnote w:id="802">
    <w:p>
      <w:pPr>
        <w:pStyle w:val="FootnoteText"/>
      </w:pPr>
      <w:r>
        <w:rPr>
          <w:rStyle w:val="FootnoteReference"/>
        </w:rPr>
        <w:footnoteRef/>
      </w:r>
      <w:r>
        <w:t xml:space="preserve"> </w:t>
      </w:r>
      <w:r>
        <w:t xml:space="preserve">Community Learning at Trinity College,</w:t>
      </w:r>
      <w:r>
        <w:t xml:space="preserve"> </w:t>
      </w:r>
      <w:hyperlink r:id="rId801">
        <w:r>
          <w:rPr>
            <w:rStyle w:val="Hyperlink"/>
          </w:rPr>
          <w:t xml:space="preserve">http://cher.trincoll.edu</w:t>
        </w:r>
      </w:hyperlink>
      <w:r>
        <w:t xml:space="preserve">.</w:t>
      </w:r>
    </w:p>
  </w:footnote>
  <w:footnote w:id="803">
    <w:p>
      <w:pPr>
        <w:pStyle w:val="FootnoteText"/>
      </w:pPr>
      <w:r>
        <w:rPr>
          <w:rStyle w:val="FootnoteReference"/>
        </w:rPr>
        <w:footnoteRef/>
      </w:r>
      <w:r>
        <w:t xml:space="preserve"> </w:t>
      </w:r>
      <w:hyperlink w:anchor="ref-collierConnecticutPublicSchools2009">
        <w:r>
          <w:rPr>
            <w:rStyle w:val="Hyperlink"/>
          </w:rPr>
          <w:t xml:space="preserve">Christopher Collier,</w:t>
        </w:r>
        <w:r>
          <w:rPr>
            <w:rStyle w:val="Hyperlink"/>
          </w:rPr>
          <w:t xml:space="preserve"> </w:t>
        </w:r>
        <w:r>
          <w:rPr>
            <w:rStyle w:val="Hyperlink"/>
            <w:iCs/>
            <w:i/>
          </w:rPr>
          <w:t xml:space="preserve">Connecticut’s</w:t>
        </w:r>
        <w:r>
          <w:rPr>
            <w:rStyle w:val="Hyperlink"/>
            <w:iCs/>
            <w:i/>
          </w:rPr>
          <w:t xml:space="preserve"> </w:t>
        </w:r>
        <w:r>
          <w:rPr>
            <w:rStyle w:val="Hyperlink"/>
            <w:iCs/>
            <w:i/>
          </w:rPr>
          <w:t xml:space="preserve">Public Schools</w:t>
        </w:r>
        <w:r>
          <w:rPr>
            <w:rStyle w:val="Hyperlink"/>
            <w:iCs/>
            <w:i/>
          </w:rPr>
          <w:t xml:space="preserve">:</w:t>
        </w:r>
        <w:r>
          <w:rPr>
            <w:rStyle w:val="Hyperlink"/>
            <w:iCs/>
            <w:i/>
          </w:rPr>
          <w:t xml:space="preserve"> </w:t>
        </w:r>
        <w:r>
          <w:rPr>
            <w:rStyle w:val="Hyperlink"/>
            <w:iCs/>
            <w:i/>
          </w:rPr>
          <w:t xml:space="preserve">A History</w:t>
        </w:r>
        <w:r>
          <w:rPr>
            <w:rStyle w:val="Hyperlink"/>
            <w:iCs/>
            <w:i/>
          </w:rPr>
          <w:t xml:space="preserve">, 1650-2000</w:t>
        </w:r>
        <w:r>
          <w:rPr>
            <w:rStyle w:val="Hyperlink"/>
          </w:rPr>
          <w:t xml:space="preserve"> </w:t>
        </w:r>
        <w:r>
          <w:rPr>
            <w:rStyle w:val="Hyperlink"/>
          </w:rPr>
          <w:t xml:space="preserve">(</w:t>
        </w:r>
        <w:r>
          <w:rPr>
            <w:rStyle w:val="Hyperlink"/>
          </w:rPr>
          <w:t xml:space="preserve">Orange, CT</w:t>
        </w:r>
        <w:r>
          <w:rPr>
            <w:rStyle w:val="Hyperlink"/>
          </w:rPr>
          <w:t xml:space="preserve">:</w:t>
        </w:r>
        <w:r>
          <w:rPr>
            <w:rStyle w:val="Hyperlink"/>
          </w:rPr>
          <w:t xml:space="preserve"> </w:t>
        </w:r>
        <w:r>
          <w:rPr>
            <w:rStyle w:val="Hyperlink"/>
          </w:rPr>
          <w:t xml:space="preserve">Clearwater Press</w:t>
        </w:r>
        <w:r>
          <w:rPr>
            <w:rStyle w:val="Hyperlink"/>
          </w:rPr>
          <w:t xml:space="preserve">, 2009),</w:t>
        </w:r>
        <w:r>
          <w:rPr>
            <w:rStyle w:val="Hyperlink"/>
          </w:rPr>
          <w:t xml:space="preserve"> </w:t>
        </w:r>
        <w:hyperlink r:id="rId804">
          <w:r>
            <w:rPr>
              <w:rStyle w:val="Hyperlink"/>
            </w:rPr>
            <w:t xml:space="preserve">http://www.worldcat.org/oclc/1004930998</w:t>
          </w:r>
        </w:hyperlink>
      </w:hyperlink>
      <w:r>
        <w:t xml:space="preserve">;</w:t>
      </w:r>
      <w:r>
        <w:t xml:space="preserve"> </w:t>
      </w:r>
      <w:hyperlink w:anchor="ref-eatonChildrenRoomE42007">
        <w:r>
          <w:rPr>
            <w:rStyle w:val="Hyperlink"/>
          </w:rPr>
          <w:t xml:space="preserve">Susan Eaton,</w:t>
        </w:r>
        <w:r>
          <w:rPr>
            <w:rStyle w:val="Hyperlink"/>
          </w:rPr>
          <w:t xml:space="preserve"> </w:t>
        </w:r>
        <w:r>
          <w:rPr>
            <w:rStyle w:val="Hyperlink"/>
            <w:iCs/>
            <w:i/>
          </w:rPr>
          <w:t xml:space="preserve">The</w:t>
        </w:r>
        <w:r>
          <w:rPr>
            <w:rStyle w:val="Hyperlink"/>
            <w:iCs/>
            <w:i/>
          </w:rPr>
          <w:t xml:space="preserve"> </w:t>
        </w:r>
        <w:r>
          <w:rPr>
            <w:rStyle w:val="Hyperlink"/>
            <w:iCs/>
            <w:i/>
          </w:rPr>
          <w:t xml:space="preserve">Children</w:t>
        </w:r>
        <w:r>
          <w:rPr>
            <w:rStyle w:val="Hyperlink"/>
            <w:iCs/>
            <w:i/>
          </w:rPr>
          <w:t xml:space="preserve"> </w:t>
        </w:r>
        <w:r>
          <w:rPr>
            <w:rStyle w:val="Hyperlink"/>
            <w:iCs/>
            <w:i/>
          </w:rPr>
          <w:t xml:space="preserve">in</w:t>
        </w:r>
        <w:r>
          <w:rPr>
            <w:rStyle w:val="Hyperlink"/>
            <w:iCs/>
            <w:i/>
          </w:rPr>
          <w:t xml:space="preserve"> </w:t>
        </w:r>
        <w:r>
          <w:rPr>
            <w:rStyle w:val="Hyperlink"/>
            <w:iCs/>
            <w:i/>
          </w:rPr>
          <w:t xml:space="preserve">Room E4</w:t>
        </w:r>
        <w:r>
          <w:rPr>
            <w:rStyle w:val="Hyperlink"/>
            <w:iCs/>
            <w:i/>
          </w:rPr>
          <w:t xml:space="preserve">:</w:t>
        </w:r>
        <w:r>
          <w:rPr>
            <w:rStyle w:val="Hyperlink"/>
            <w:iCs/>
            <w:i/>
          </w:rPr>
          <w:t xml:space="preserve"> </w:t>
        </w:r>
        <w:r>
          <w:rPr>
            <w:rStyle w:val="Hyperlink"/>
            <w:iCs/>
            <w:i/>
          </w:rPr>
          <w:t xml:space="preserve">American Education</w:t>
        </w:r>
        <w:r>
          <w:rPr>
            <w:rStyle w:val="Hyperlink"/>
            <w:iCs/>
            <w:i/>
          </w:rPr>
          <w:t xml:space="preserve"> </w:t>
        </w:r>
        <w:r>
          <w:rPr>
            <w:rStyle w:val="Hyperlink"/>
            <w:iCs/>
            <w:i/>
          </w:rPr>
          <w:t xml:space="preserve">on</w:t>
        </w:r>
        <w:r>
          <w:rPr>
            <w:rStyle w:val="Hyperlink"/>
            <w:iCs/>
            <w:i/>
          </w:rPr>
          <w:t xml:space="preserve"> </w:t>
        </w:r>
        <w:r>
          <w:rPr>
            <w:rStyle w:val="Hyperlink"/>
            <w:iCs/>
            <w:i/>
          </w:rPr>
          <w:t xml:space="preserve">Trial</w:t>
        </w:r>
        <w:r>
          <w:rPr>
            <w:rStyle w:val="Hyperlink"/>
          </w:rPr>
          <w:t xml:space="preserve"> </w:t>
        </w:r>
        <w:r>
          <w:rPr>
            <w:rStyle w:val="Hyperlink"/>
          </w:rPr>
          <w:t xml:space="preserve">(</w:t>
        </w:r>
        <w:r>
          <w:rPr>
            <w:rStyle w:val="Hyperlink"/>
          </w:rPr>
          <w:t xml:space="preserve">Chapel Hill NC</w:t>
        </w:r>
        <w:r>
          <w:rPr>
            <w:rStyle w:val="Hyperlink"/>
          </w:rPr>
          <w:t xml:space="preserve">:</w:t>
        </w:r>
        <w:r>
          <w:rPr>
            <w:rStyle w:val="Hyperlink"/>
          </w:rPr>
          <w:t xml:space="preserve"> </w:t>
        </w:r>
        <w:r>
          <w:rPr>
            <w:rStyle w:val="Hyperlink"/>
          </w:rPr>
          <w:t xml:space="preserve">Algonquin Books</w:t>
        </w:r>
        <w:r>
          <w:rPr>
            <w:rStyle w:val="Hyperlink"/>
          </w:rPr>
          <w:t xml:space="preserve">, 2007)</w:t>
        </w:r>
      </w:hyperlink>
      <w:r>
        <w:t xml:space="preserve">.</w:t>
      </w:r>
    </w:p>
  </w:footnote>
  <w:footnote w:id="805">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806">
        <w:r>
          <w:rPr>
            <w:rStyle w:val="Hyperlink"/>
          </w:rPr>
          <w:t xml:space="preserve">https://docs.google.com/spreadsheet/ccc?key=0AtmGKybdRLlZdDJEcDRxSXN1ZS1oZkNISmFEOE9jUEE</w:t>
        </w:r>
      </w:hyperlink>
      <w:r>
        <w:t xml:space="preserve">.</w:t>
      </w:r>
    </w:p>
  </w:footnote>
  <w:footnote w:id="807">
    <w:p>
      <w:pPr>
        <w:pStyle w:val="FootnoteText"/>
      </w:pPr>
      <w:r>
        <w:rPr>
          <w:rStyle w:val="FootnoteReference"/>
        </w:rPr>
        <w:footnoteRef/>
      </w:r>
      <w:r>
        <w:t xml:space="preserve"> </w:t>
      </w:r>
      <w:r>
        <w:t xml:space="preserve">Clark,</w:t>
      </w:r>
      <w:r>
        <w:t xml:space="preserve"> </w:t>
      </w:r>
      <w:hyperlink w:anchor="ref-clarkCharterOakCity1876">
        <w:r>
          <w:rPr>
            <w:rStyle w:val="Hyperlink"/>
          </w:rPr>
          <w:t xml:space="preserve">“The</w:t>
        </w:r>
        <w:r>
          <w:rPr>
            <w:rStyle w:val="Hyperlink"/>
          </w:rPr>
          <w:t xml:space="preserve"> </w:t>
        </w:r>
        <w:r>
          <w:rPr>
            <w:rStyle w:val="Hyperlink"/>
          </w:rPr>
          <w:t xml:space="preserve">Charter Oak City</w:t>
        </w:r>
        <w:r>
          <w:rPr>
            <w:rStyle w:val="Hyperlink"/>
          </w:rPr>
          <w:t xml:space="preserve">”</w:t>
        </w:r>
      </w:hyperlink>
      <w:r>
        <w:t xml:space="preserve">;</w:t>
      </w:r>
      <w:r>
        <w:t xml:space="preserve"> </w:t>
      </w:r>
      <w:r>
        <w:t xml:space="preserve">Merriam,</w:t>
      </w:r>
      <w:r>
        <w:t xml:space="preserve"> </w:t>
      </w:r>
      <w:hyperlink w:anchor="ref-merriamSocialSignificanceSmaller1903">
        <w:r>
          <w:rPr>
            <w:rStyle w:val="Hyperlink"/>
            <w:iCs/>
            <w:i/>
          </w:rPr>
          <w:t xml:space="preserve">The</w:t>
        </w:r>
        <w:r>
          <w:rPr>
            <w:rStyle w:val="Hyperlink"/>
            <w:iCs/>
            <w:i/>
          </w:rPr>
          <w:t xml:space="preserve"> </w:t>
        </w:r>
        <w:r>
          <w:rPr>
            <w:rStyle w:val="Hyperlink"/>
            <w:iCs/>
            <w:i/>
          </w:rPr>
          <w:t xml:space="preserve">Social Significance</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Smaller City</w:t>
        </w:r>
      </w:hyperlink>
      <w:r>
        <w:t xml:space="preserve">, reprinted as</w:t>
      </w:r>
      <w:r>
        <w:t xml:space="preserve"> </w:t>
      </w:r>
      <w:r>
        <w:t xml:space="preserve">Merriam,</w:t>
      </w:r>
      <w:r>
        <w:t xml:space="preserve"> </w:t>
      </w:r>
      <w:hyperlink w:anchor="ref-merriamSocialConditionsSmaller1903">
        <w:r>
          <w:rPr>
            <w:rStyle w:val="Hyperlink"/>
          </w:rPr>
          <w:t xml:space="preserve">“The</w:t>
        </w:r>
        <w:r>
          <w:rPr>
            <w:rStyle w:val="Hyperlink"/>
          </w:rPr>
          <w:t xml:space="preserve"> </w:t>
        </w:r>
        <w:r>
          <w:rPr>
            <w:rStyle w:val="Hyperlink"/>
          </w:rPr>
          <w:t xml:space="preserve">Social Conditions</w:t>
        </w:r>
        <w:r>
          <w:rPr>
            <w:rStyle w:val="Hyperlink"/>
          </w:rPr>
          <w:t xml:space="preserve"> </w:t>
        </w:r>
        <w:r>
          <w:rPr>
            <w:rStyle w:val="Hyperlink"/>
          </w:rPr>
          <w:t xml:space="preserve">of the</w:t>
        </w:r>
        <w:r>
          <w:rPr>
            <w:rStyle w:val="Hyperlink"/>
          </w:rPr>
          <w:t xml:space="preserve"> </w:t>
        </w:r>
        <w:r>
          <w:rPr>
            <w:rStyle w:val="Hyperlink"/>
          </w:rPr>
          <w:t xml:space="preserve">Smaller City</w:t>
        </w:r>
        <w:r>
          <w:rPr>
            <w:rStyle w:val="Hyperlink"/>
          </w:rPr>
          <w:t xml:space="preserve">”</w:t>
        </w:r>
      </w:hyperlink>
      <w:r>
        <w:t xml:space="preserve">.</w:t>
      </w:r>
    </w:p>
  </w:footnote>
  <w:footnote w:id="810">
    <w:p>
      <w:pPr>
        <w:pStyle w:val="FootnoteText"/>
      </w:pPr>
      <w:r>
        <w:rPr>
          <w:rStyle w:val="FootnoteReference"/>
        </w:rPr>
        <w:footnoteRef/>
      </w:r>
      <w:r>
        <w:t xml:space="preserve"> </w:t>
      </w:r>
      <w:r>
        <w:t xml:space="preserve">Ilyankou and Dougherty,</w:t>
      </w:r>
      <w:r>
        <w:t xml:space="preserve"> </w:t>
      </w:r>
      <w:hyperlink w:anchor="ref-ilyankouMapHomeValue2017">
        <w:r>
          <w:rPr>
            <w:rStyle w:val="Hyperlink"/>
          </w:rPr>
          <w:t xml:space="preserve">“Map,”</w:t>
        </w:r>
        <w:r>
          <w:rPr>
            <w:rStyle w:val="Hyperlink"/>
          </w:rPr>
          <w:t xml:space="preserve"> </w:t>
        </w:r>
        <w:r>
          <w:rPr>
            <w:rStyle w:val="Hyperlink"/>
          </w:rPr>
          <w:t xml:space="preserve">2017</w:t>
        </w:r>
      </w:hyperlink>
      <w:r>
        <w:t xml:space="preserve">.</w:t>
      </w:r>
    </w:p>
  </w:footnote>
  <w:footnote w:id="811">
    <w:p>
      <w:pPr>
        <w:pStyle w:val="FootnoteText"/>
      </w:pPr>
      <w:r>
        <w:rPr>
          <w:rStyle w:val="FootnoteReference"/>
        </w:rPr>
        <w:footnoteRef/>
      </w:r>
      <w:r>
        <w:t xml:space="preserve"> </w:t>
      </w:r>
      <w:r>
        <w:t xml:space="preserve">Myron Orfield and Thomas Luce,</w:t>
      </w:r>
      <w:r>
        <w:t xml:space="preserve"> </w:t>
      </w:r>
      <w:hyperlink w:anchor="X46e707b4d74c1edaba594e34172e673dee8ec6e">
        <w:r>
          <w:rPr>
            <w:rStyle w:val="Hyperlink"/>
            <w:iCs/>
            <w:i/>
          </w:rPr>
          <w:t xml:space="preserve">Connecticut</w:t>
        </w:r>
        <w:r>
          <w:rPr>
            <w:rStyle w:val="Hyperlink"/>
            <w:iCs/>
            <w:i/>
          </w:rPr>
          <w:t xml:space="preserve"> </w:t>
        </w:r>
        <w:r>
          <w:rPr>
            <w:rStyle w:val="Hyperlink"/>
            <w:iCs/>
            <w:i/>
          </w:rPr>
          <w:t xml:space="preserve">Metropatterns</w:t>
        </w:r>
        <w:r>
          <w:rPr>
            <w:rStyle w:val="Hyperlink"/>
            <w:iCs/>
            <w:i/>
          </w:rPr>
          <w:t xml:space="preserve">:</w:t>
        </w:r>
        <w:r>
          <w:rPr>
            <w:rStyle w:val="Hyperlink"/>
            <w:iCs/>
            <w:i/>
          </w:rPr>
          <w:t xml:space="preserve"> </w:t>
        </w:r>
        <w:r>
          <w:rPr>
            <w:rStyle w:val="Hyperlink"/>
            <w:iCs/>
            <w:i/>
          </w:rPr>
          <w:t xml:space="preserve">A Regional Agenda</w:t>
        </w:r>
        <w:r>
          <w:rPr>
            <w:rStyle w:val="Hyperlink"/>
            <w:iCs/>
            <w:i/>
          </w:rPr>
          <w:t xml:space="preserve"> </w:t>
        </w:r>
        <w:r>
          <w:rPr>
            <w:rStyle w:val="Hyperlink"/>
            <w:iCs/>
            <w:i/>
          </w:rPr>
          <w:t xml:space="preserve">for</w:t>
        </w:r>
        <w:r>
          <w:rPr>
            <w:rStyle w:val="Hyperlink"/>
            <w:iCs/>
            <w:i/>
          </w:rPr>
          <w:t xml:space="preserve"> </w:t>
        </w:r>
        <w:r>
          <w:rPr>
            <w:rStyle w:val="Hyperlink"/>
            <w:iCs/>
            <w:i/>
          </w:rPr>
          <w:t xml:space="preserve">Community</w:t>
        </w:r>
        <w:r>
          <w:rPr>
            <w:rStyle w:val="Hyperlink"/>
            <w:iCs/>
            <w:i/>
          </w:rPr>
          <w:t xml:space="preserve"> </w:t>
        </w:r>
        <w:r>
          <w:rPr>
            <w:rStyle w:val="Hyperlink"/>
            <w:iCs/>
            <w:i/>
          </w:rPr>
          <w:t xml:space="preserve">and</w:t>
        </w:r>
        <w:r>
          <w:rPr>
            <w:rStyle w:val="Hyperlink"/>
            <w:iCs/>
            <w:i/>
          </w:rPr>
          <w:t xml:space="preserve"> </w:t>
        </w:r>
        <w:r>
          <w:rPr>
            <w:rStyle w:val="Hyperlink"/>
            <w:iCs/>
            <w:i/>
          </w:rPr>
          <w:t xml:space="preserve">Prosperity</w:t>
        </w:r>
        <w:r>
          <w:rPr>
            <w:rStyle w:val="Hyperlink"/>
            <w:iCs/>
            <w:i/>
          </w:rPr>
          <w:t xml:space="preserve"> </w:t>
        </w:r>
        <w:r>
          <w:rPr>
            <w:rStyle w:val="Hyperlink"/>
            <w:iCs/>
            <w:i/>
          </w:rPr>
          <w:t xml:space="preserve">in</w:t>
        </w:r>
        <w:r>
          <w:rPr>
            <w:rStyle w:val="Hyperlink"/>
            <w:iCs/>
            <w:i/>
          </w:rPr>
          <w:t xml:space="preserve"> </w:t>
        </w:r>
        <w:r>
          <w:rPr>
            <w:rStyle w:val="Hyperlink"/>
            <w:iCs/>
            <w:i/>
          </w:rPr>
          <w:t xml:space="preserve">Connecticut</w:t>
        </w:r>
        <w:r>
          <w:rPr>
            <w:rStyle w:val="Hyperlink"/>
          </w:rPr>
          <w:t xml:space="preserve"> </w:t>
        </w:r>
        <w:r>
          <w:rPr>
            <w:rStyle w:val="Hyperlink"/>
          </w:rPr>
          <w:t xml:space="preserve">(</w:t>
        </w:r>
        <w:r>
          <w:rPr>
            <w:rStyle w:val="Hyperlink"/>
          </w:rPr>
          <w:t xml:space="preserve">Minneapolis, MN</w:t>
        </w:r>
        <w:r>
          <w:rPr>
            <w:rStyle w:val="Hyperlink"/>
          </w:rPr>
          <w:t xml:space="preserve">:</w:t>
        </w:r>
        <w:r>
          <w:rPr>
            <w:rStyle w:val="Hyperlink"/>
          </w:rPr>
          <w:t xml:space="preserve"> </w:t>
        </w:r>
        <w:r>
          <w:rPr>
            <w:rStyle w:val="Hyperlink"/>
          </w:rPr>
          <w:t xml:space="preserve">Ameregis</w:t>
        </w:r>
        <w:r>
          <w:rPr>
            <w:rStyle w:val="Hyperlink"/>
          </w:rPr>
          <w:t xml:space="preserve">, 2003),</w:t>
        </w:r>
        <w:r>
          <w:rPr>
            <w:rStyle w:val="Hyperlink"/>
          </w:rPr>
          <w:t xml:space="preserve"> </w:t>
        </w:r>
        <w:hyperlink r:id="rId812">
          <w:r>
            <w:rPr>
              <w:rStyle w:val="Hyperlink"/>
            </w:rPr>
            <w:t xml:space="preserve">http://www.law.umn.edu/metro/metro-area-studies/metropolitan-area-studies-by-region.html</w:t>
          </w:r>
        </w:hyperlink>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816">
    <w:p>
      <w:pPr>
        <w:pStyle w:val="FootnoteText"/>
      </w:pPr>
      <w:r>
        <w:rPr>
          <w:rStyle w:val="FootnoteReference"/>
        </w:rPr>
        <w:footnoteRef/>
      </w:r>
      <w:r>
        <w:t xml:space="preserve"> </w:t>
      </w:r>
      <w:r>
        <w:t xml:space="preserve">Hartford Public High School,</w:t>
      </w:r>
      <w:r>
        <w:t xml:space="preserve"> </w:t>
      </w:r>
      <w:hyperlink w:anchor="X4e005c48a4e05c26214488d9892e196a47dd24a">
        <w:r>
          <w:rPr>
            <w:rStyle w:val="Hyperlink"/>
          </w:rPr>
          <w:t xml:space="preserve">“Student Records”</w:t>
        </w:r>
        <w:r>
          <w:rPr>
            <w:rStyle w:val="Hyperlink"/>
          </w:rPr>
          <w:t xml:space="preserve"> </w:t>
        </w:r>
        <w:r>
          <w:rPr>
            <w:rStyle w:val="Hyperlink"/>
          </w:rPr>
          <w:t xml:space="preserve">(</w:t>
        </w:r>
        <w:r>
          <w:rPr>
            <w:rStyle w:val="Hyperlink"/>
          </w:rPr>
          <w:t xml:space="preserve">HPHS Museum and Archive</w:t>
        </w:r>
        <w:r>
          <w:rPr>
            <w:rStyle w:val="Hyperlink"/>
          </w:rPr>
          <w:t xml:space="preserve">, 1882)</w:t>
        </w:r>
      </w:hyperlink>
      <w:r>
        <w:t xml:space="preserve">;</w:t>
      </w:r>
      <w:r>
        <w:t xml:space="preserve"> </w:t>
      </w:r>
      <w:hyperlink w:anchor="ref-KicksSchoolsWethersfield1917">
        <w:r>
          <w:rPr>
            <w:rStyle w:val="Hyperlink"/>
          </w:rPr>
          <w:t xml:space="preserve">“Kicks on</w:t>
        </w:r>
        <w:r>
          <w:rPr>
            <w:rStyle w:val="Hyperlink"/>
          </w:rPr>
          <w:t xml:space="preserve"> </w:t>
        </w:r>
        <w:r>
          <w:rPr>
            <w:rStyle w:val="Hyperlink"/>
          </w:rPr>
          <w:t xml:space="preserve">Schools</w:t>
        </w:r>
        <w:r>
          <w:rPr>
            <w:rStyle w:val="Hyperlink"/>
          </w:rPr>
          <w:t xml:space="preserve"> </w:t>
        </w:r>
        <w:r>
          <w:rPr>
            <w:rStyle w:val="Hyperlink"/>
          </w:rPr>
          <w:t xml:space="preserve">in</w:t>
        </w:r>
        <w:r>
          <w:rPr>
            <w:rStyle w:val="Hyperlink"/>
          </w:rPr>
          <w:t xml:space="preserve"> </w:t>
        </w:r>
        <w:r>
          <w:rPr>
            <w:rStyle w:val="Hyperlink"/>
          </w:rPr>
          <w:t xml:space="preserve">Wethersfield</w:t>
        </w:r>
        <w:r>
          <w:rPr>
            <w:rStyle w:val="Hyperlink"/>
          </w:rPr>
          <w:t xml:space="preserve">”</w:t>
        </w:r>
      </w:hyperlink>
      <w:r>
        <w:t xml:space="preserve">, p. 11;</w:t>
      </w:r>
      <w:r>
        <w:t xml:space="preserve"> </w:t>
      </w:r>
      <w:r>
        <w:t xml:space="preserve">George D Strayer and N. L. Engelhardt,</w:t>
      </w:r>
      <w:r>
        <w:t xml:space="preserve"> </w:t>
      </w:r>
      <w:hyperlink w:anchor="ref-strayerHartfordPublicSchools1937">
        <w:r>
          <w:rPr>
            <w:rStyle w:val="Hyperlink"/>
            <w:iCs/>
            <w:i/>
          </w:rPr>
          <w:t xml:space="preserve">The</w:t>
        </w:r>
        <w:r>
          <w:rPr>
            <w:rStyle w:val="Hyperlink"/>
            <w:iCs/>
            <w:i/>
          </w:rPr>
          <w:t xml:space="preserve"> </w:t>
        </w:r>
        <w:r>
          <w:rPr>
            <w:rStyle w:val="Hyperlink"/>
            <w:iCs/>
            <w:i/>
          </w:rPr>
          <w:t xml:space="preserve">Hartford Public Schools</w:t>
        </w:r>
        <w:r>
          <w:rPr>
            <w:rStyle w:val="Hyperlink"/>
            <w:iCs/>
            <w:i/>
          </w:rPr>
          <w:t xml:space="preserve"> </w:t>
        </w:r>
        <w:r>
          <w:rPr>
            <w:rStyle w:val="Hyperlink"/>
            <w:iCs/>
            <w:i/>
          </w:rPr>
          <w:t xml:space="preserve">in 1936-37:</w:t>
        </w:r>
        <w:r>
          <w:rPr>
            <w:rStyle w:val="Hyperlink"/>
            <w:iCs/>
            <w:i/>
          </w:rPr>
          <w:t xml:space="preserve"> </w:t>
        </w:r>
        <w:r>
          <w:rPr>
            <w:rStyle w:val="Hyperlink"/>
            <w:iCs/>
            <w:i/>
          </w:rPr>
          <w:t xml:space="preserve">A Comprehensive Report</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Survey</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Public Schools</w:t>
        </w:r>
        <w:r>
          <w:rPr>
            <w:rStyle w:val="Hyperlink"/>
            <w:iCs/>
            <w:i/>
          </w:rPr>
          <w:t xml:space="preserve"> </w:t>
        </w:r>
        <w:r>
          <w:rPr>
            <w:rStyle w:val="Hyperlink"/>
            <w:iCs/>
            <w:i/>
          </w:rPr>
          <w:t xml:space="preserve">of</w:t>
        </w:r>
        <w:r>
          <w:rPr>
            <w:rStyle w:val="Hyperlink"/>
            <w:iCs/>
            <w:i/>
          </w:rPr>
          <w:t xml:space="preserve"> </w:t>
        </w:r>
        <w:r>
          <w:rPr>
            <w:rStyle w:val="Hyperlink"/>
            <w:iCs/>
            <w:i/>
          </w:rPr>
          <w:t xml:space="preserve">Hartford</w:t>
        </w:r>
        <w:r>
          <w:rPr>
            <w:rStyle w:val="Hyperlink"/>
            <w:iCs/>
            <w:i/>
          </w:rPr>
          <w:t xml:space="preserve">,</w:t>
        </w:r>
        <w:r>
          <w:rPr>
            <w:rStyle w:val="Hyperlink"/>
            <w:iCs/>
            <w:i/>
          </w:rPr>
          <w:t xml:space="preserve"> </w:t>
        </w:r>
        <w:r>
          <w:rPr>
            <w:rStyle w:val="Hyperlink"/>
            <w:iCs/>
            <w:i/>
          </w:rPr>
          <w:t xml:space="preserve">Connecticut</w:t>
        </w:r>
        <w:r>
          <w:rPr>
            <w:rStyle w:val="Hyperlink"/>
            <w:iCs/>
            <w:i/>
          </w:rPr>
          <w:t xml:space="preserve">:</w:t>
        </w:r>
        <w:r>
          <w:rPr>
            <w:rStyle w:val="Hyperlink"/>
            <w:iCs/>
            <w:i/>
          </w:rPr>
          <w:t xml:space="preserve"> </w:t>
        </w:r>
        <w:r>
          <w:rPr>
            <w:rStyle w:val="Hyperlink"/>
            <w:iCs/>
            <w:i/>
          </w:rPr>
          <w:t xml:space="preserve">Survey Pamphlet</w:t>
        </w:r>
        <w:r>
          <w:rPr>
            <w:rStyle w:val="Hyperlink"/>
          </w:rPr>
          <w:t xml:space="preserve"> </w:t>
        </w:r>
        <w:r>
          <w:rPr>
            <w:rStyle w:val="Hyperlink"/>
          </w:rPr>
          <w:t xml:space="preserve">(</w:t>
        </w:r>
        <w:r>
          <w:rPr>
            <w:rStyle w:val="Hyperlink"/>
          </w:rPr>
          <w:t xml:space="preserve">New York</w:t>
        </w:r>
        <w:r>
          <w:rPr>
            <w:rStyle w:val="Hyperlink"/>
          </w:rPr>
          <w:t xml:space="preserve">:</w:t>
        </w:r>
        <w:r>
          <w:rPr>
            <w:rStyle w:val="Hyperlink"/>
          </w:rPr>
          <w:t xml:space="preserve"> </w:t>
        </w:r>
        <w:r>
          <w:rPr>
            <w:rStyle w:val="Hyperlink"/>
          </w:rPr>
          <w:t xml:space="preserve">Division of Field Studies, Institute of Educational Research, Teachers College, Columbia University</w:t>
        </w:r>
        <w:r>
          <w:rPr>
            <w:rStyle w:val="Hyperlink"/>
          </w:rPr>
          <w:t xml:space="preserve">, 1937),</w:t>
        </w:r>
        <w:r>
          <w:rPr>
            <w:rStyle w:val="Hyperlink"/>
          </w:rPr>
          <w:t xml:space="preserve"> </w:t>
        </w:r>
        <w:hyperlink r:id="rId817">
          <w:r>
            <w:rPr>
              <w:rStyle w:val="Hyperlink"/>
            </w:rPr>
            <w:t xml:space="preserve">http://www.worldcat.org/oclc/11136338</w:t>
          </w:r>
        </w:hyperlink>
      </w:hyperlink>
      <w:r>
        <w:t xml:space="preserve">, pamphlet X, p. 13;</w:t>
      </w:r>
      <w:r>
        <w:t xml:space="preserve"> </w:t>
      </w:r>
      <w:hyperlink w:anchor="ref-PersonnelPoliciesReport1958">
        <w:r>
          <w:rPr>
            <w:rStyle w:val="Hyperlink"/>
          </w:rPr>
          <w:t xml:space="preserve">“Personnel</w:t>
        </w:r>
        <w:r>
          <w:rPr>
            <w:rStyle w:val="Hyperlink"/>
          </w:rPr>
          <w:t xml:space="preserve"> </w:t>
        </w:r>
        <w:r>
          <w:rPr>
            <w:rStyle w:val="Hyperlink"/>
          </w:rPr>
          <w:t xml:space="preserve">Policies</w:t>
        </w:r>
        <w:r>
          <w:rPr>
            <w:rStyle w:val="Hyperlink"/>
          </w:rPr>
          <w:t xml:space="preserve">:</w:t>
        </w:r>
        <w:r>
          <w:rPr>
            <w:rStyle w:val="Hyperlink"/>
          </w:rPr>
          <w:t xml:space="preserve"> </w:t>
        </w:r>
        <w:r>
          <w:rPr>
            <w:rStyle w:val="Hyperlink"/>
          </w:rPr>
          <w:t xml:space="preserve">A Report Submitted</w:t>
        </w:r>
        <w:r>
          <w:rPr>
            <w:rStyle w:val="Hyperlink"/>
          </w:rPr>
          <w:t xml:space="preserve"> </w:t>
        </w:r>
        <w:r>
          <w:rPr>
            <w:rStyle w:val="Hyperlink"/>
          </w:rPr>
          <w:t xml:space="preserve">to the</w:t>
        </w:r>
        <w:r>
          <w:rPr>
            <w:rStyle w:val="Hyperlink"/>
          </w:rPr>
          <w:t xml:space="preserve"> </w:t>
        </w:r>
        <w:r>
          <w:rPr>
            <w:rStyle w:val="Hyperlink"/>
          </w:rPr>
          <w:t xml:space="preserve">Hartford Board</w:t>
        </w:r>
        <w:r>
          <w:rPr>
            <w:rStyle w:val="Hyperlink"/>
          </w:rPr>
          <w:t xml:space="preserve"> </w:t>
        </w:r>
        <w:r>
          <w:rPr>
            <w:rStyle w:val="Hyperlink"/>
          </w:rPr>
          <w:t xml:space="preserve">of</w:t>
        </w:r>
        <w:r>
          <w:rPr>
            <w:rStyle w:val="Hyperlink"/>
          </w:rPr>
          <w:t xml:space="preserve"> </w:t>
        </w:r>
        <w:r>
          <w:rPr>
            <w:rStyle w:val="Hyperlink"/>
          </w:rPr>
          <w:t xml:space="preserve">Education</w:t>
        </w:r>
        <w:r>
          <w:rPr>
            <w:rStyle w:val="Hyperlink"/>
          </w:rPr>
          <w:t xml:space="preserve">”</w:t>
        </w:r>
        <w:r>
          <w:rPr>
            <w:rStyle w:val="Hyperlink"/>
          </w:rPr>
          <w:t xml:space="preserve"> </w:t>
        </w:r>
        <w:r>
          <w:rPr>
            <w:rStyle w:val="Hyperlink"/>
          </w:rPr>
          <w:t xml:space="preserve">(</w:t>
        </w:r>
        <w:r>
          <w:rPr>
            <w:rStyle w:val="Hyperlink"/>
          </w:rPr>
          <w:t xml:space="preserve">Pamphlet Collection, Hartford History Center, Hartford Public Library</w:t>
        </w:r>
        <w:r>
          <w:rPr>
            <w:rStyle w:val="Hyperlink"/>
          </w:rPr>
          <w:t xml:space="preserve">, 1958)</w:t>
        </w:r>
      </w:hyperlink>
      <w:r>
        <w:t xml:space="preserve">, cited in</w:t>
      </w:r>
      <w:r>
        <w:t xml:space="preserve"> </w:t>
      </w:r>
      <w:r>
        <w:t xml:space="preserve">Eric Lawrence,</w:t>
      </w:r>
      <w:r>
        <w:t xml:space="preserve"> </w:t>
      </w:r>
      <w:hyperlink w:anchor="Xe40bd588f5837e092a0de1b2e4c039a6405ffa4">
        <w:r>
          <w:rPr>
            <w:rStyle w:val="Hyperlink"/>
          </w:rPr>
          <w:t xml:space="preserve">“Teacher</w:t>
        </w:r>
        <w:r>
          <w:rPr>
            <w:rStyle w:val="Hyperlink"/>
          </w:rPr>
          <w:t xml:space="preserve"> </w:t>
        </w:r>
        <w:r>
          <w:rPr>
            <w:rStyle w:val="Hyperlink"/>
          </w:rPr>
          <w:t xml:space="preserve">Suburbanization</w:t>
        </w:r>
        <w:r>
          <w:rPr>
            <w:rStyle w:val="Hyperlink"/>
          </w:rPr>
          <w:t xml:space="preserve"> </w:t>
        </w:r>
        <w:r>
          <w:rPr>
            <w:rStyle w:val="Hyperlink"/>
          </w:rPr>
          <w:t xml:space="preserve">&amp;</w:t>
        </w:r>
        <w:r>
          <w:rPr>
            <w:rStyle w:val="Hyperlink"/>
          </w:rPr>
          <w:t xml:space="preserve"> </w:t>
        </w:r>
        <w:r>
          <w:rPr>
            <w:rStyle w:val="Hyperlink"/>
          </w:rPr>
          <w:t xml:space="preserve">The Diverging Discourse</w:t>
        </w:r>
        <w:r>
          <w:rPr>
            <w:rStyle w:val="Hyperlink"/>
          </w:rPr>
          <w:t xml:space="preserve"> </w:t>
        </w:r>
        <w:r>
          <w:rPr>
            <w:rStyle w:val="Hyperlink"/>
          </w:rPr>
          <w:t xml:space="preserve">on</w:t>
        </w:r>
        <w:r>
          <w:rPr>
            <w:rStyle w:val="Hyperlink"/>
          </w:rPr>
          <w:t xml:space="preserve"> </w:t>
        </w:r>
        <w:r>
          <w:rPr>
            <w:rStyle w:val="Hyperlink"/>
          </w:rPr>
          <w:t xml:space="preserve">Hartford Public School Quality</w:t>
        </w:r>
        <w:r>
          <w:rPr>
            <w:rStyle w:val="Hyperlink"/>
          </w:rPr>
          <w:t xml:space="preserve">, 1950-1970”</w:t>
        </w:r>
        <w:r>
          <w:rPr>
            <w:rStyle w:val="Hyperlink"/>
          </w:rPr>
          <w:t xml:space="preserve"> </w:t>
        </w:r>
        <w:r>
          <w:rPr>
            <w:rStyle w:val="Hyperlink"/>
          </w:rPr>
          <w:t xml:space="preserve">(American Studies senior research project,</w:t>
        </w:r>
        <w:r>
          <w:rPr>
            <w:rStyle w:val="Hyperlink"/>
          </w:rPr>
          <w:t xml:space="preserve"> </w:t>
        </w:r>
        <w:r>
          <w:rPr>
            <w:rStyle w:val="Hyperlink"/>
          </w:rPr>
          <w:t xml:space="preserve">Trinity College</w:t>
        </w:r>
        <w:r>
          <w:rPr>
            <w:rStyle w:val="Hyperlink"/>
          </w:rPr>
          <w:t xml:space="preserve">, 2002),</w:t>
        </w:r>
        <w:r>
          <w:rPr>
            <w:rStyle w:val="Hyperlink"/>
          </w:rPr>
          <w:t xml:space="preserve"> </w:t>
        </w:r>
        <w:hyperlink r:id="rId818">
          <w:r>
            <w:rPr>
              <w:rStyle w:val="Hyperlink"/>
            </w:rPr>
            <w:t xml:space="preserve">http://digitalrepository.trincoll.edu/cssp_papers/35/</w:t>
          </w:r>
        </w:hyperlink>
      </w:hyperlink>
      <w:r>
        <w:t xml:space="preserve">; see HPHS historical photos in</w:t>
      </w:r>
      <w:r>
        <w:t xml:space="preserve"> </w:t>
      </w:r>
      <w:r>
        <w:t xml:space="preserve">Ilya Ilyankou and Jack Dougherty,</w:t>
      </w:r>
      <w:r>
        <w:t xml:space="preserve"> </w:t>
      </w:r>
      <w:hyperlink w:anchor="ref-ilyankouMapHartfordPublic2017">
        <w:r>
          <w:rPr>
            <w:rStyle w:val="Hyperlink"/>
          </w:rPr>
          <w:t xml:space="preserve">“Map:</w:t>
        </w:r>
        <w:r>
          <w:rPr>
            <w:rStyle w:val="Hyperlink"/>
          </w:rPr>
          <w:t xml:space="preserve"> </w:t>
        </w:r>
        <w:r>
          <w:rPr>
            <w:rStyle w:val="Hyperlink"/>
          </w:rPr>
          <w:t xml:space="preserve">Hartford Public High School</w:t>
        </w:r>
        <w:r>
          <w:rPr>
            <w:rStyle w:val="Hyperlink"/>
          </w:rPr>
          <w:t xml:space="preserve"> </w:t>
        </w:r>
        <w:r>
          <w:rPr>
            <w:rStyle w:val="Hyperlink"/>
          </w:rPr>
          <w:t xml:space="preserve">Locations, 1847-Present”</w:t>
        </w:r>
        <w:r>
          <w:rPr>
            <w:rStyle w:val="Hyperlink"/>
          </w:rPr>
          <w:t xml:space="preserve"> </w:t>
        </w:r>
        <w:r>
          <w:rPr>
            <w:rStyle w:val="Hyperlink"/>
          </w:rPr>
          <w:t xml:space="preserve">(</w:t>
        </w:r>
        <w:r>
          <w:rPr>
            <w:rStyle w:val="Hyperlink"/>
          </w:rPr>
          <w:t xml:space="preserve">On The Line</w:t>
        </w:r>
        <w:r>
          <w:rPr>
            <w:rStyle w:val="Hyperlink"/>
          </w:rPr>
          <w:t xml:space="preserve">, 2017),</w:t>
        </w:r>
        <w:r>
          <w:rPr>
            <w:rStyle w:val="Hyperlink"/>
          </w:rPr>
          <w:t xml:space="preserve"> </w:t>
        </w:r>
        <w:hyperlink r:id="rId819">
          <w:r>
            <w:rPr>
              <w:rStyle w:val="Hyperlink"/>
            </w:rPr>
            <w:t xml:space="preserve">https://ontheline.github.io/otl-hphs/</w:t>
          </w:r>
        </w:hyperlink>
      </w:hyperlink>
      <w:r>
        <w:t xml:space="preserve">.</w:t>
      </w:r>
    </w:p>
  </w:footnote>
  <w:footnote w:id="825">
    <w:p>
      <w:pPr>
        <w:pStyle w:val="FootnoteText"/>
      </w:pPr>
      <w:r>
        <w:rPr>
          <w:rStyle w:val="FootnoteReference"/>
        </w:rPr>
        <w:footnoteRef/>
      </w:r>
      <w:r>
        <w:t xml:space="preserve"> </w:t>
      </w:r>
      <w:r>
        <w:t xml:space="preserve">Ilyankou and Dougherty,</w:t>
      </w:r>
      <w:r>
        <w:t xml:space="preserve"> </w:t>
      </w:r>
      <w:hyperlink w:anchor="ref-ilyankouMapFederalHOLC2017">
        <w:r>
          <w:rPr>
            <w:rStyle w:val="Hyperlink"/>
          </w:rPr>
          <w:t xml:space="preserve">“Map,”</w:t>
        </w:r>
        <w:r>
          <w:rPr>
            <w:rStyle w:val="Hyperlink"/>
          </w:rPr>
          <w:t xml:space="preserve"> </w:t>
        </w:r>
        <w:r>
          <w:rPr>
            <w:rStyle w:val="Hyperlink"/>
          </w:rPr>
          <w:t xml:space="preserve">2017</w:t>
        </w:r>
      </w:hyperlink>
      <w:r>
        <w:t xml:space="preserve">;</w:t>
      </w:r>
      <w:r>
        <w:t xml:space="preserve"> </w:t>
      </w:r>
      <w:r>
        <w:t xml:space="preserve">University of Connecticut Libraries Map and Geographic Information Center,</w:t>
      </w:r>
      <w:r>
        <w:t xml:space="preserve"> </w:t>
      </w:r>
      <w:hyperlink w:anchor="X6b6eb9512abc7acafd981c04bde65646b772d22">
        <w:r>
          <w:rPr>
            <w:rStyle w:val="Hyperlink"/>
          </w:rPr>
          <w:t xml:space="preserve">“Federal</w:t>
        </w:r>
        <w:r>
          <w:rPr>
            <w:rStyle w:val="Hyperlink"/>
          </w:rPr>
          <w:t xml:space="preserve"> </w:t>
        </w:r>
        <w:r>
          <w:rPr>
            <w:rStyle w:val="Hyperlink"/>
          </w:rPr>
          <w:t xml:space="preserve">HOLC</w:t>
        </w:r>
        <w:r>
          <w:rPr>
            <w:rStyle w:val="Hyperlink"/>
          </w:rPr>
          <w:t xml:space="preserve"> </w:t>
        </w:r>
        <w:r>
          <w:rPr>
            <w:rStyle w:val="Hyperlink"/>
          </w:rPr>
          <w:t xml:space="preserve">"</w:t>
        </w:r>
        <w:r>
          <w:rPr>
            <w:rStyle w:val="Hyperlink"/>
          </w:rPr>
          <w:t xml:space="preserve">Redlining</w:t>
        </w:r>
        <w:r>
          <w:rPr>
            <w:rStyle w:val="Hyperlink"/>
          </w:rPr>
          <w:t xml:space="preserve">"</w:t>
        </w:r>
        <w:r>
          <w:rPr>
            <w:rStyle w:val="Hyperlink"/>
          </w:rPr>
          <w:t xml:space="preserve"> </w:t>
        </w:r>
        <w:r>
          <w:rPr>
            <w:rStyle w:val="Hyperlink"/>
          </w:rPr>
          <w:t xml:space="preserve">Map</w:t>
        </w:r>
        <w:r>
          <w:rPr>
            <w:rStyle w:val="Hyperlink"/>
          </w:rPr>
          <w:t xml:space="preserve">,</w:t>
        </w:r>
        <w:r>
          <w:rPr>
            <w:rStyle w:val="Hyperlink"/>
          </w:rPr>
          <w:t xml:space="preserve"> </w:t>
        </w:r>
        <w:r>
          <w:rPr>
            <w:rStyle w:val="Hyperlink"/>
          </w:rPr>
          <w:t xml:space="preserve">Hartford</w:t>
        </w:r>
        <w:r>
          <w:rPr>
            <w:rStyle w:val="Hyperlink"/>
          </w:rPr>
          <w:t xml:space="preserve"> </w:t>
        </w:r>
        <w:r>
          <w:rPr>
            <w:rStyle w:val="Hyperlink"/>
          </w:rPr>
          <w:t xml:space="preserve">Area, 1937”</w:t>
        </w:r>
      </w:hyperlink>
      <w:r>
        <w:t xml:space="preserve">.</w:t>
      </w:r>
    </w:p>
  </w:footnote>
  <w:footnote w:id="826">
    <w:p>
      <w:pPr>
        <w:pStyle w:val="FootnoteText"/>
      </w:pPr>
      <w:r>
        <w:rPr>
          <w:rStyle w:val="FootnoteReference"/>
        </w:rPr>
        <w:footnoteRef/>
      </w:r>
      <w:r>
        <w:t xml:space="preserve"> </w:t>
      </w:r>
      <w:r>
        <w:t xml:space="preserve">Jackson,</w:t>
      </w:r>
      <w:r>
        <w:t xml:space="preserve"> </w:t>
      </w:r>
      <w:hyperlink w:anchor="Xc906828c424525ca02bf55e183ade8b1f2f594a">
        <w:r>
          <w:rPr>
            <w:rStyle w:val="Hyperlink"/>
            <w:iCs/>
            <w:i/>
          </w:rPr>
          <w:t xml:space="preserve">Crabgrass</w:t>
        </w:r>
        <w:r>
          <w:rPr>
            <w:rStyle w:val="Hyperlink"/>
            <w:iCs/>
            <w:i/>
          </w:rPr>
          <w:t xml:space="preserve"> </w:t>
        </w:r>
        <w:r>
          <w:rPr>
            <w:rStyle w:val="Hyperlink"/>
            <w:iCs/>
            <w:i/>
          </w:rPr>
          <w:t xml:space="preserve">Frontier</w:t>
        </w:r>
      </w:hyperlink>
      <w:r>
        <w:t xml:space="preserve">, p. 287; See</w:t>
      </w:r>
      <w:r>
        <w:t xml:space="preserve"> </w:t>
      </w:r>
      <w:hyperlink r:id="rId69">
        <w:r>
          <w:rPr>
            <w:rStyle w:val="Hyperlink"/>
          </w:rPr>
          <w:t xml:space="preserve">Federal Lending and Redlining, with Sean McGann</w:t>
        </w:r>
      </w:hyperlink>
      <w:r>
        <w:t xml:space="preserve"> </w:t>
      </w:r>
      <w:r>
        <w:t xml:space="preserve">and</w:t>
      </w:r>
      <w:r>
        <w:t xml:space="preserve"> </w:t>
      </w:r>
      <w:hyperlink r:id="rId111">
        <w:r>
          <w:rPr>
            <w:rStyle w:val="Hyperlink"/>
          </w:rPr>
          <w:t xml:space="preserve">Racial Barriers to Public Housing, with Emily Meehan</w:t>
        </w:r>
      </w:hyperlink>
      <w:r>
        <w:t xml:space="preserve">, both in this book.</w:t>
      </w:r>
    </w:p>
  </w:footnote>
  <w:footnote w:id="830">
    <w:p>
      <w:pPr>
        <w:pStyle w:val="FootnoteText"/>
      </w:pPr>
      <w:r>
        <w:rPr>
          <w:rStyle w:val="FootnoteReference"/>
        </w:rPr>
        <w:footnoteRef/>
      </w:r>
      <w:r>
        <w:t xml:space="preserve"> </w:t>
      </w:r>
      <w:r>
        <w:t xml:space="preserve">Ilyankou and Dougherty,</w:t>
      </w:r>
      <w:r>
        <w:t xml:space="preserve"> </w:t>
      </w:r>
      <w:hyperlink w:anchor="ref-ilyankouMapRestrictiveCovenants2017">
        <w:r>
          <w:rPr>
            <w:rStyle w:val="Hyperlink"/>
          </w:rPr>
          <w:t xml:space="preserve">“Map,”</w:t>
        </w:r>
        <w:r>
          <w:rPr>
            <w:rStyle w:val="Hyperlink"/>
          </w:rPr>
          <w:t xml:space="preserve"> </w:t>
        </w:r>
        <w:r>
          <w:rPr>
            <w:rStyle w:val="Hyperlink"/>
          </w:rPr>
          <w:t xml:space="preserve">2017</w:t>
        </w:r>
      </w:hyperlink>
      <w:r>
        <w:t xml:space="preserve">;</w:t>
      </w:r>
      <w:r>
        <w:t xml:space="preserve"> </w:t>
      </w:r>
      <w:r>
        <w:t xml:space="preserve">University of Connecticut Libraries Map and Geographic Information Center,</w:t>
      </w:r>
      <w:r>
        <w:t xml:space="preserve"> </w:t>
      </w:r>
      <w:hyperlink w:anchor="X9675507ee7d04a3e95025d9351e5f9dc8511b9e">
        <w:r>
          <w:rPr>
            <w:rStyle w:val="Hyperlink"/>
          </w:rPr>
          <w:t xml:space="preserve">“Race</w:t>
        </w:r>
        <w:r>
          <w:rPr>
            <w:rStyle w:val="Hyperlink"/>
          </w:rPr>
          <w:t xml:space="preserve"> </w:t>
        </w:r>
        <w:r>
          <w:rPr>
            <w:rStyle w:val="Hyperlink"/>
          </w:rPr>
          <w:t xml:space="preserve">Restrictive Covenants</w:t>
        </w:r>
        <w:r>
          <w:rPr>
            <w:rStyle w:val="Hyperlink"/>
          </w:rPr>
          <w:t xml:space="preserve"> </w:t>
        </w:r>
        <w:r>
          <w:rPr>
            <w:rStyle w:val="Hyperlink"/>
          </w:rPr>
          <w:t xml:space="preserve">in</w:t>
        </w:r>
        <w:r>
          <w:rPr>
            <w:rStyle w:val="Hyperlink"/>
          </w:rPr>
          <w:t xml:space="preserve"> </w:t>
        </w:r>
        <w:r>
          <w:rPr>
            <w:rStyle w:val="Hyperlink"/>
          </w:rPr>
          <w:t xml:space="preserve">Property Deeds</w:t>
        </w:r>
        <w:r>
          <w:rPr>
            <w:rStyle w:val="Hyperlink"/>
          </w:rPr>
          <w:t xml:space="preserve">,</w:t>
        </w:r>
        <w:r>
          <w:rPr>
            <w:rStyle w:val="Hyperlink"/>
          </w:rPr>
          <w:t xml:space="preserve"> </w:t>
        </w:r>
        <w:r>
          <w:rPr>
            <w:rStyle w:val="Hyperlink"/>
          </w:rPr>
          <w:t xml:space="preserve">Hartford</w:t>
        </w:r>
        <w:r>
          <w:rPr>
            <w:rStyle w:val="Hyperlink"/>
          </w:rPr>
          <w:t xml:space="preserve"> </w:t>
        </w:r>
        <w:r>
          <w:rPr>
            <w:rStyle w:val="Hyperlink"/>
          </w:rPr>
          <w:t xml:space="preserve">Area, 1940s”</w:t>
        </w:r>
      </w:hyperlink>
      <w:r>
        <w:t xml:space="preserve">.</w:t>
      </w:r>
    </w:p>
  </w:footnote>
  <w:footnote w:id="833">
    <w:p>
      <w:pPr>
        <w:pStyle w:val="FootnoteText"/>
      </w:pPr>
      <w:r>
        <w:rPr>
          <w:rStyle w:val="FootnoteReference"/>
        </w:rPr>
        <w:footnoteRef/>
      </w:r>
      <w:r>
        <w:t xml:space="preserve"> </w:t>
      </w:r>
      <w:r>
        <w:t xml:space="preserve">Connecticut History,</w:t>
      </w:r>
      <w:r>
        <w:t xml:space="preserve"> </w:t>
      </w:r>
      <w:hyperlink w:anchor="X941b6ace4d097d9930aa2436b2b850dfc8dbb12">
        <w:r>
          <w:rPr>
            <w:rStyle w:val="Hyperlink"/>
          </w:rPr>
          <w:t xml:space="preserve">“Trinity</w:t>
        </w:r>
        <w:r>
          <w:rPr>
            <w:rStyle w:val="Hyperlink"/>
          </w:rPr>
          <w:t xml:space="preserve"> </w:t>
        </w:r>
        <w:r>
          <w:rPr>
            <w:rStyle w:val="Hyperlink"/>
          </w:rPr>
          <w:t xml:space="preserve">College Students Call Attention</w:t>
        </w:r>
        <w:r>
          <w:rPr>
            <w:rStyle w:val="Hyperlink"/>
          </w:rPr>
          <w:t xml:space="preserve"> </w:t>
        </w:r>
        <w:r>
          <w:rPr>
            <w:rStyle w:val="Hyperlink"/>
          </w:rPr>
          <w:t xml:space="preserve">to</w:t>
        </w:r>
        <w:r>
          <w:rPr>
            <w:rStyle w:val="Hyperlink"/>
          </w:rPr>
          <w:t xml:space="preserve"> </w:t>
        </w:r>
        <w:r>
          <w:rPr>
            <w:rStyle w:val="Hyperlink"/>
          </w:rPr>
          <w:t xml:space="preserve">Histories</w:t>
        </w:r>
        <w:r>
          <w:rPr>
            <w:rStyle w:val="Hyperlink"/>
          </w:rPr>
          <w:t xml:space="preserve"> </w:t>
        </w:r>
        <w:r>
          <w:rPr>
            <w:rStyle w:val="Hyperlink"/>
          </w:rPr>
          <w:t xml:space="preserve">of</w:t>
        </w:r>
        <w:r>
          <w:rPr>
            <w:rStyle w:val="Hyperlink"/>
          </w:rPr>
          <w:t xml:space="preserve"> </w:t>
        </w:r>
        <w:r>
          <w:rPr>
            <w:rStyle w:val="Hyperlink"/>
          </w:rPr>
          <w:t xml:space="preserve">Inequality</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May 2013),</w:t>
        </w:r>
        <w:r>
          <w:rPr>
            <w:rStyle w:val="Hyperlink"/>
          </w:rPr>
          <w:t xml:space="preserve"> </w:t>
        </w:r>
        <w:hyperlink r:id="rId834">
          <w:r>
            <w:rPr>
              <w:rStyle w:val="Hyperlink"/>
            </w:rPr>
            <w:t xml:space="preserve">http://connecticuthistory.org/trinity-college-students-call-attention-to-histories-of-inequality/</w:t>
          </w:r>
        </w:hyperlink>
      </w:hyperlink>
      <w:r>
        <w:t xml:space="preserve">.</w:t>
      </w:r>
    </w:p>
  </w:footnote>
  <w:footnote w:id="837">
    <w:p>
      <w:pPr>
        <w:pStyle w:val="FootnoteText"/>
      </w:pPr>
      <w:r>
        <w:rPr>
          <w:rStyle w:val="FootnoteReference"/>
        </w:rPr>
        <w:footnoteRef/>
      </w:r>
      <w:r>
        <w:t xml:space="preserve"> </w:t>
      </w:r>
      <w:r>
        <w:t xml:space="preserve">Jack Dougherty,</w:t>
      </w:r>
      <w:r>
        <w:t xml:space="preserve"> </w:t>
      </w:r>
      <w:hyperlink w:anchor="ref-doughertyShoppingSchoolsHow2012">
        <w:r>
          <w:rPr>
            <w:rStyle w:val="Hyperlink"/>
          </w:rPr>
          <w:t xml:space="preserve">“Shopping for</w:t>
        </w:r>
        <w:r>
          <w:rPr>
            <w:rStyle w:val="Hyperlink"/>
          </w:rPr>
          <w:t xml:space="preserve"> </w:t>
        </w:r>
        <w:r>
          <w:rPr>
            <w:rStyle w:val="Hyperlink"/>
          </w:rPr>
          <w:t xml:space="preserve">Schools</w:t>
        </w:r>
        <w:r>
          <w:rPr>
            <w:rStyle w:val="Hyperlink"/>
          </w:rPr>
          <w:t xml:space="preserve">:</w:t>
        </w:r>
        <w:r>
          <w:rPr>
            <w:rStyle w:val="Hyperlink"/>
          </w:rPr>
          <w:t xml:space="preserve"> </w:t>
        </w:r>
        <w:r>
          <w:rPr>
            <w:rStyle w:val="Hyperlink"/>
          </w:rPr>
          <w:t xml:space="preserve">How Public Education</w:t>
        </w:r>
        <w:r>
          <w:rPr>
            <w:rStyle w:val="Hyperlink"/>
          </w:rPr>
          <w:t xml:space="preserve"> </w:t>
        </w:r>
        <w:r>
          <w:rPr>
            <w:rStyle w:val="Hyperlink"/>
          </w:rPr>
          <w:t xml:space="preserve">and</w:t>
        </w:r>
        <w:r>
          <w:rPr>
            <w:rStyle w:val="Hyperlink"/>
          </w:rPr>
          <w:t xml:space="preserve"> </w:t>
        </w:r>
        <w:r>
          <w:rPr>
            <w:rStyle w:val="Hyperlink"/>
          </w:rPr>
          <w:t xml:space="preserve">Private Housing Shaped Suburban Connecticut</w:t>
        </w:r>
        <w:r>
          <w:rPr>
            <w:rStyle w:val="Hyperlink"/>
          </w:rPr>
          <w:t xml:space="preserve">,”</w:t>
        </w:r>
        <w:r>
          <w:rPr>
            <w:rStyle w:val="Hyperlink"/>
          </w:rPr>
          <w:t xml:space="preserve"> </w:t>
        </w:r>
        <w:r>
          <w:rPr>
            <w:rStyle w:val="Hyperlink"/>
            <w:iCs/>
            <w:i/>
          </w:rPr>
          <w:t xml:space="preserve">Journal of Urban History</w:t>
        </w:r>
        <w:r>
          <w:rPr>
            <w:rStyle w:val="Hyperlink"/>
          </w:rPr>
          <w:t xml:space="preserve"> </w:t>
        </w:r>
        <w:r>
          <w:rPr>
            <w:rStyle w:val="Hyperlink"/>
          </w:rPr>
          <w:t xml:space="preserve">38, no. 2 (March 2012): 205–24,</w:t>
        </w:r>
        <w:r>
          <w:rPr>
            <w:rStyle w:val="Hyperlink"/>
          </w:rPr>
          <w:t xml:space="preserve"> </w:t>
        </w:r>
        <w:hyperlink r:id="rId654">
          <w:r>
            <w:rPr>
              <w:rStyle w:val="Hyperlink"/>
            </w:rPr>
            <w:t xml:space="preserve">http://juh.sagepub.com/content/38/2</w:t>
          </w:r>
        </w:hyperlink>
      </w:hyperlink>
      <w:r>
        <w:t xml:space="preserve">.</w:t>
      </w:r>
    </w:p>
  </w:footnote>
  <w:footnote w:id="838">
    <w:p>
      <w:pPr>
        <w:pStyle w:val="FootnoteText"/>
      </w:pPr>
      <w:r>
        <w:rPr>
          <w:rStyle w:val="FootnoteReference"/>
        </w:rPr>
        <w:footnoteRef/>
      </w:r>
      <w:r>
        <w:t xml:space="preserve"> </w:t>
      </w:r>
      <w:r>
        <w:t xml:space="preserve">Clifford Floyd,</w:t>
      </w:r>
      <w:r>
        <w:t xml:space="preserve"> </w:t>
      </w:r>
      <w:hyperlink w:anchor="ref-floydOralHistoryInterview2003">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Avon</w:t>
        </w:r>
        <w:r>
          <w:rPr>
            <w:rStyle w:val="Hyperlink"/>
          </w:rPr>
          <w:t xml:space="preserve">,</w:t>
        </w:r>
        <w:r>
          <w:rPr>
            <w:rStyle w:val="Hyperlink"/>
          </w:rPr>
          <w:t xml:space="preserve"> </w:t>
        </w:r>
        <w:r>
          <w:rPr>
            <w:rStyle w:val="Hyperlink"/>
          </w:rPr>
          <w:t xml:space="preserve">CT</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June 2003)</w:t>
        </w:r>
      </w:hyperlink>
      <w:r>
        <w:t xml:space="preserve">, cited in</w:t>
      </w:r>
      <w:r>
        <w:t xml:space="preserve"> </w:t>
      </w:r>
      <w:r>
        <w:t xml:space="preserve">Jacqueline Katz,</w:t>
      </w:r>
      <w:r>
        <w:t xml:space="preserve"> </w:t>
      </w:r>
      <w:hyperlink w:anchor="Xaa378dcc65bc91ed3f6c8f06c0c53eef71d0be1">
        <w:r>
          <w:rPr>
            <w:rStyle w:val="Hyperlink"/>
          </w:rPr>
          <w:t xml:space="preserve">“Historical</w:t>
        </w:r>
        <w:r>
          <w:rPr>
            <w:rStyle w:val="Hyperlink"/>
          </w:rPr>
          <w:t xml:space="preserve"> </w:t>
        </w:r>
        <w:r>
          <w:rPr>
            <w:rStyle w:val="Hyperlink"/>
          </w:rPr>
          <w:t xml:space="preserve">Memory</w:t>
        </w:r>
        <w:r>
          <w:rPr>
            <w:rStyle w:val="Hyperlink"/>
          </w:rPr>
          <w:t xml:space="preserve"> </w:t>
        </w:r>
        <w:r>
          <w:rPr>
            <w:rStyle w:val="Hyperlink"/>
          </w:rPr>
          <w:t xml:space="preserve">and the</w:t>
        </w:r>
        <w:r>
          <w:rPr>
            <w:rStyle w:val="Hyperlink"/>
          </w:rPr>
          <w:t xml:space="preserve"> </w:t>
        </w:r>
        <w:r>
          <w:rPr>
            <w:rStyle w:val="Hyperlink"/>
          </w:rPr>
          <w:t xml:space="preserve">Transformation</w:t>
        </w:r>
        <w:r>
          <w:rPr>
            <w:rStyle w:val="Hyperlink"/>
          </w:rPr>
          <w:t xml:space="preserve"> </w:t>
        </w:r>
        <w:r>
          <w:rPr>
            <w:rStyle w:val="Hyperlink"/>
          </w:rPr>
          <w:t xml:space="preserve">of</w:t>
        </w:r>
        <w:r>
          <w:rPr>
            <w:rStyle w:val="Hyperlink"/>
          </w:rPr>
          <w:t xml:space="preserve"> </w:t>
        </w:r>
        <w:r>
          <w:rPr>
            <w:rStyle w:val="Hyperlink"/>
          </w:rPr>
          <w:t xml:space="preserve">City</w:t>
        </w:r>
        <w:r>
          <w:rPr>
            <w:rStyle w:val="Hyperlink"/>
          </w:rPr>
          <w:t xml:space="preserve"> </w:t>
        </w:r>
        <w:r>
          <w:rPr>
            <w:rStyle w:val="Hyperlink"/>
          </w:rPr>
          <w:t xml:space="preserve">and</w:t>
        </w:r>
        <w:r>
          <w:rPr>
            <w:rStyle w:val="Hyperlink"/>
          </w:rPr>
          <w:t xml:space="preserve"> </w:t>
        </w:r>
        <w:r>
          <w:rPr>
            <w:rStyle w:val="Hyperlink"/>
          </w:rPr>
          <w:t xml:space="preserve">Suburban Schools</w:t>
        </w:r>
        <w:r>
          <w:rPr>
            <w:rStyle w:val="Hyperlink"/>
          </w:rPr>
          <w:t xml:space="preserve">”</w:t>
        </w:r>
        <w:r>
          <w:rPr>
            <w:rStyle w:val="Hyperlink"/>
          </w:rPr>
          <w:t xml:space="preserve"> </w:t>
        </w:r>
        <w:r>
          <w:rPr>
            <w:rStyle w:val="Hyperlink"/>
          </w:rPr>
          <w:t xml:space="preserve">(Educational Studies Senior Research Project,</w:t>
        </w:r>
        <w:r>
          <w:rPr>
            <w:rStyle w:val="Hyperlink"/>
          </w:rPr>
          <w:t xml:space="preserve"> </w:t>
        </w:r>
        <w:r>
          <w:rPr>
            <w:rStyle w:val="Hyperlink"/>
          </w:rPr>
          <w:t xml:space="preserve">Trinity College</w:t>
        </w:r>
        <w:r>
          <w:rPr>
            <w:rStyle w:val="Hyperlink"/>
          </w:rPr>
          <w:t xml:space="preserve">, 2004),</w:t>
        </w:r>
        <w:r>
          <w:rPr>
            <w:rStyle w:val="Hyperlink"/>
          </w:rPr>
          <w:t xml:space="preserve"> </w:t>
        </w:r>
        <w:hyperlink r:id="rId839">
          <w:r>
            <w:rPr>
              <w:rStyle w:val="Hyperlink"/>
            </w:rPr>
            <w:t xml:space="preserve">http://digitalrepository.trincoll.edu/cssp_papers/27/</w:t>
          </w:r>
        </w:hyperlink>
      </w:hyperlink>
      <w:r>
        <w:t xml:space="preserve">;</w:t>
      </w:r>
      <w:r>
        <w:t xml:space="preserve"> </w:t>
      </w:r>
      <w:r>
        <w:t xml:space="preserve">Bice Clemow,</w:t>
      </w:r>
      <w:r>
        <w:t xml:space="preserve"> </w:t>
      </w:r>
      <w:hyperlink w:anchor="ref-clemowLaymanLooksSchools1951">
        <w:r>
          <w:rPr>
            <w:rStyle w:val="Hyperlink"/>
            <w:iCs/>
            <w:i/>
          </w:rPr>
          <w:t xml:space="preserve">A</w:t>
        </w:r>
        <w:r>
          <w:rPr>
            <w:rStyle w:val="Hyperlink"/>
            <w:iCs/>
            <w:i/>
          </w:rPr>
          <w:t xml:space="preserve"> </w:t>
        </w:r>
        <w:r>
          <w:rPr>
            <w:rStyle w:val="Hyperlink"/>
            <w:iCs/>
            <w:i/>
          </w:rPr>
          <w:t xml:space="preserve">Layman Looks</w:t>
        </w:r>
        <w:r>
          <w:rPr>
            <w:rStyle w:val="Hyperlink"/>
            <w:iCs/>
            <w:i/>
          </w:rPr>
          <w:t xml:space="preserve"> </w:t>
        </w:r>
        <w:r>
          <w:rPr>
            <w:rStyle w:val="Hyperlink"/>
            <w:iCs/>
            <w:i/>
          </w:rPr>
          <w:t xml:space="preserve">at</w:t>
        </w:r>
        <w:r>
          <w:rPr>
            <w:rStyle w:val="Hyperlink"/>
            <w:iCs/>
            <w:i/>
          </w:rPr>
          <w:t xml:space="preserve"> </w:t>
        </w:r>
        <w:r>
          <w:rPr>
            <w:rStyle w:val="Hyperlink"/>
            <w:iCs/>
            <w:i/>
          </w:rPr>
          <w:t xml:space="preserve">Schools</w:t>
        </w:r>
        <w:r>
          <w:rPr>
            <w:rStyle w:val="Hyperlink"/>
            <w:iCs/>
            <w:i/>
          </w:rPr>
          <w:t xml:space="preserve"> </w:t>
        </w:r>
        <w:r>
          <w:rPr>
            <w:rStyle w:val="Hyperlink"/>
            <w:iCs/>
            <w:i/>
          </w:rPr>
          <w:t xml:space="preserve">in</w:t>
        </w:r>
        <w:r>
          <w:rPr>
            <w:rStyle w:val="Hyperlink"/>
            <w:iCs/>
            <w:i/>
          </w:rPr>
          <w:t xml:space="preserve"> </w:t>
        </w:r>
        <w:r>
          <w:rPr>
            <w:rStyle w:val="Hyperlink"/>
            <w:iCs/>
            <w:i/>
          </w:rPr>
          <w:t xml:space="preserve">West Hartford</w:t>
        </w:r>
        <w:r>
          <w:rPr>
            <w:rStyle w:val="Hyperlink"/>
            <w:iCs/>
            <w:i/>
          </w:rPr>
          <w:t xml:space="preserve">:</w:t>
        </w:r>
        <w:r>
          <w:rPr>
            <w:rStyle w:val="Hyperlink"/>
            <w:iCs/>
            <w:i/>
          </w:rPr>
          <w:t xml:space="preserve"> </w:t>
        </w:r>
        <w:r>
          <w:rPr>
            <w:rStyle w:val="Hyperlink"/>
            <w:iCs/>
            <w:i/>
          </w:rPr>
          <w:t xml:space="preserve">A Series Reprinted</w:t>
        </w:r>
        <w:r>
          <w:rPr>
            <w:rStyle w:val="Hyperlink"/>
            <w:iCs/>
            <w:i/>
          </w:rPr>
          <w:t xml:space="preserve"> </w:t>
        </w:r>
        <w:r>
          <w:rPr>
            <w:rStyle w:val="Hyperlink"/>
            <w:iCs/>
            <w:i/>
          </w:rPr>
          <w:t xml:space="preserve">from the</w:t>
        </w:r>
        <w:r>
          <w:rPr>
            <w:rStyle w:val="Hyperlink"/>
            <w:iCs/>
            <w:i/>
          </w:rPr>
          <w:t xml:space="preserve"> </w:t>
        </w:r>
        <w:r>
          <w:rPr>
            <w:rStyle w:val="Hyperlink"/>
            <w:iCs/>
            <w:i/>
          </w:rPr>
          <w:t xml:space="preserve">West Hartford News</w:t>
        </w:r>
        <w:r>
          <w:rPr>
            <w:rStyle w:val="Hyperlink"/>
            <w:iCs/>
            <w:i/>
          </w:rPr>
          <w:t xml:space="preserve"> </w:t>
        </w:r>
        <w:r>
          <w:rPr>
            <w:rStyle w:val="Hyperlink"/>
            <w:iCs/>
            <w:i/>
          </w:rPr>
          <w:t xml:space="preserve">from</w:t>
        </w:r>
        <w:r>
          <w:rPr>
            <w:rStyle w:val="Hyperlink"/>
            <w:iCs/>
            <w:i/>
          </w:rPr>
          <w:t xml:space="preserve"> </w:t>
        </w:r>
        <w:r>
          <w:rPr>
            <w:rStyle w:val="Hyperlink"/>
            <w:iCs/>
            <w:i/>
          </w:rPr>
          <w:t xml:space="preserve">January</w:t>
        </w:r>
        <w:r>
          <w:rPr>
            <w:rStyle w:val="Hyperlink"/>
            <w:iCs/>
            <w:i/>
          </w:rPr>
          <w:t xml:space="preserve"> </w:t>
        </w:r>
        <w:r>
          <w:rPr>
            <w:rStyle w:val="Hyperlink"/>
            <w:iCs/>
            <w:i/>
          </w:rPr>
          <w:t xml:space="preserve">25</w:t>
        </w:r>
        <w:r>
          <w:rPr>
            <w:rStyle w:val="Hyperlink"/>
            <w:iCs/>
            <w:i/>
          </w:rPr>
          <w:t xml:space="preserve"> </w:t>
        </w:r>
        <w:r>
          <w:rPr>
            <w:rStyle w:val="Hyperlink"/>
            <w:iCs/>
            <w:i/>
          </w:rPr>
          <w:t xml:space="preserve">Through February</w:t>
        </w:r>
        <w:r>
          <w:rPr>
            <w:rStyle w:val="Hyperlink"/>
            <w:iCs/>
            <w:i/>
          </w:rPr>
          <w:t xml:space="preserve"> </w:t>
        </w:r>
        <w:r>
          <w:rPr>
            <w:rStyle w:val="Hyperlink"/>
            <w:iCs/>
            <w:i/>
          </w:rPr>
          <w:t xml:space="preserve">15, 1951,</w:t>
        </w:r>
        <w:r>
          <w:rPr>
            <w:rStyle w:val="Hyperlink"/>
            <w:iCs/>
            <w:i/>
          </w:rPr>
          <w:t xml:space="preserve"> </w:t>
        </w:r>
        <w:r>
          <w:rPr>
            <w:rStyle w:val="Hyperlink"/>
            <w:iCs/>
            <w:i/>
          </w:rPr>
          <w:t xml:space="preserve">Based</w:t>
        </w:r>
        <w:r>
          <w:rPr>
            <w:rStyle w:val="Hyperlink"/>
            <w:iCs/>
            <w:i/>
          </w:rPr>
          <w:t xml:space="preserve"> </w:t>
        </w:r>
        <w:r>
          <w:rPr>
            <w:rStyle w:val="Hyperlink"/>
            <w:iCs/>
            <w:i/>
          </w:rPr>
          <w:t xml:space="preserve">on the</w:t>
        </w:r>
        <w:r>
          <w:rPr>
            <w:rStyle w:val="Hyperlink"/>
            <w:iCs/>
            <w:i/>
          </w:rPr>
          <w:t xml:space="preserve"> </w:t>
        </w:r>
        <w:r>
          <w:rPr>
            <w:rStyle w:val="Hyperlink"/>
            <w:iCs/>
            <w:i/>
          </w:rPr>
          <w:t xml:space="preserve">Life Magazine Questionnaire</w:t>
        </w:r>
        <w:r>
          <w:rPr>
            <w:rStyle w:val="Hyperlink"/>
          </w:rPr>
          <w:t xml:space="preserve"> </w:t>
        </w:r>
        <w:r>
          <w:rPr>
            <w:rStyle w:val="Hyperlink"/>
          </w:rPr>
          <w:t xml:space="preserve">(</w:t>
        </w:r>
        <w:r>
          <w:rPr>
            <w:rStyle w:val="Hyperlink"/>
          </w:rPr>
          <w:t xml:space="preserve">West Hartford, CT</w:t>
        </w:r>
        <w:r>
          <w:rPr>
            <w:rStyle w:val="Hyperlink"/>
          </w:rPr>
          <w:t xml:space="preserve">:</w:t>
        </w:r>
        <w:r>
          <w:rPr>
            <w:rStyle w:val="Hyperlink"/>
          </w:rPr>
          <w:t xml:space="preserve"> </w:t>
        </w:r>
        <w:r>
          <w:rPr>
            <w:rStyle w:val="Hyperlink"/>
          </w:rPr>
          <w:t xml:space="preserve">West Hartford News</w:t>
        </w:r>
        <w:r>
          <w:rPr>
            <w:rStyle w:val="Hyperlink"/>
          </w:rPr>
          <w:t xml:space="preserve">, 1951),</w:t>
        </w:r>
        <w:r>
          <w:rPr>
            <w:rStyle w:val="Hyperlink"/>
          </w:rPr>
          <w:t xml:space="preserve"> </w:t>
        </w:r>
        <w:hyperlink r:id="rId840">
          <w:r>
            <w:rPr>
              <w:rStyle w:val="Hyperlink"/>
            </w:rPr>
            <w:t xml:space="preserve">https://history.westhartfordlibrary.org/items/show/506</w:t>
          </w:r>
        </w:hyperlink>
      </w:hyperlink>
      <w:r>
        <w:t xml:space="preserve">.</w:t>
      </w:r>
    </w:p>
  </w:footnote>
  <w:footnote w:id="841">
    <w:p>
      <w:pPr>
        <w:pStyle w:val="FootnoteText"/>
      </w:pPr>
      <w:r>
        <w:rPr>
          <w:rStyle w:val="FootnoteReference"/>
        </w:rPr>
        <w:footnoteRef/>
      </w:r>
      <w:r>
        <w:t xml:space="preserve"> </w:t>
      </w:r>
      <w:hyperlink w:anchor="ref-NewSchoolLines1954">
        <w:r>
          <w:rPr>
            <w:rStyle w:val="Hyperlink"/>
          </w:rPr>
          <w:t xml:space="preserve">“New</w:t>
        </w:r>
        <w:r>
          <w:rPr>
            <w:rStyle w:val="Hyperlink"/>
          </w:rPr>
          <w:t xml:space="preserve"> </w:t>
        </w:r>
        <w:r>
          <w:rPr>
            <w:rStyle w:val="Hyperlink"/>
          </w:rPr>
          <w:t xml:space="preserve">School Lines Offered</w:t>
        </w:r>
        <w:r>
          <w:rPr>
            <w:rStyle w:val="Hyperlink"/>
          </w:rPr>
          <w:t xml:space="preserve"> </w:t>
        </w:r>
        <w:r>
          <w:rPr>
            <w:rStyle w:val="Hyperlink"/>
          </w:rPr>
          <w:t xml:space="preserve">by</w:t>
        </w:r>
        <w:r>
          <w:rPr>
            <w:rStyle w:val="Hyperlink"/>
          </w:rPr>
          <w:t xml:space="preserve"> </w:t>
        </w:r>
        <w:r>
          <w:rPr>
            <w:rStyle w:val="Hyperlink"/>
          </w:rPr>
          <w:t xml:space="preserve">Thorne</w:t>
        </w:r>
        <w:r>
          <w:rPr>
            <w:rStyle w:val="Hyperlink"/>
          </w:rPr>
          <w:t xml:space="preserve">,”</w:t>
        </w:r>
        <w:r>
          <w:rPr>
            <w:rStyle w:val="Hyperlink"/>
          </w:rPr>
          <w:t xml:space="preserve"> </w:t>
        </w:r>
        <w:r>
          <w:rPr>
            <w:rStyle w:val="Hyperlink"/>
            <w:iCs/>
            <w:i/>
          </w:rPr>
          <w:t xml:space="preserve">Hartford Times</w:t>
        </w:r>
        <w:r>
          <w:rPr>
            <w:rStyle w:val="Hyperlink"/>
          </w:rPr>
          <w:t xml:space="preserve">, April 8, 1954</w:t>
        </w:r>
      </w:hyperlink>
      <w:r>
        <w:t xml:space="preserve">.</w:t>
      </w:r>
    </w:p>
  </w:footnote>
  <w:footnote w:id="842">
    <w:p>
      <w:pPr>
        <w:pStyle w:val="FootnoteText"/>
      </w:pPr>
      <w:r>
        <w:rPr>
          <w:rStyle w:val="FootnoteReference"/>
        </w:rPr>
        <w:footnoteRef/>
      </w:r>
      <w:r>
        <w:t xml:space="preserve"> </w:t>
      </w:r>
      <w:hyperlink w:anchor="ref-DisplayAdWest1960">
        <w:r>
          <w:rPr>
            <w:rStyle w:val="Hyperlink"/>
          </w:rPr>
          <w:t xml:space="preserve">“Display</w:t>
        </w:r>
        <w:r>
          <w:rPr>
            <w:rStyle w:val="Hyperlink"/>
          </w:rPr>
          <w:t xml:space="preserve"> </w:t>
        </w:r>
        <w:r>
          <w:rPr>
            <w:rStyle w:val="Hyperlink"/>
          </w:rPr>
          <w:t xml:space="preserve">Ad</w:t>
        </w:r>
        <w:r>
          <w:rPr>
            <w:rStyle w:val="Hyperlink"/>
          </w:rPr>
          <w:t xml:space="preserve"> </w:t>
        </w:r>
        <w:r>
          <w:rPr>
            <w:rStyle w:val="Hyperlink"/>
          </w:rPr>
          <w:t xml:space="preserve">(</w:t>
        </w:r>
        <w:r>
          <w:rPr>
            <w:rStyle w:val="Hyperlink"/>
          </w:rPr>
          <w:t xml:space="preserve">West Hartford</w:t>
        </w:r>
        <w:r>
          <w:rPr>
            <w:rStyle w:val="Hyperlink"/>
          </w:rPr>
          <w:t xml:space="preserve"> </w:t>
        </w:r>
        <w:r>
          <w:rPr>
            <w:rStyle w:val="Hyperlink"/>
          </w:rPr>
          <w:t xml:space="preserve">Homes for Sale, Featuring Schools),”</w:t>
        </w:r>
        <w:r>
          <w:rPr>
            <w:rStyle w:val="Hyperlink"/>
          </w:rPr>
          <w:t xml:space="preserve"> </w:t>
        </w:r>
        <w:r>
          <w:rPr>
            <w:rStyle w:val="Hyperlink"/>
            <w:iCs/>
            <w:i/>
          </w:rPr>
          <w:t xml:space="preserve">The Hartford Courant (1923-1993); Hartford, Conn.</w:t>
        </w:r>
        <w:r>
          <w:rPr>
            <w:rStyle w:val="Hyperlink"/>
          </w:rPr>
          <w:t xml:space="preserve">, May 1, 1960,</w:t>
        </w:r>
        <w:r>
          <w:rPr>
            <w:rStyle w:val="Hyperlink"/>
          </w:rPr>
          <w:t xml:space="preserve"> </w:t>
        </w:r>
        <w:hyperlink r:id="rId843">
          <w:r>
            <w:rPr>
              <w:rStyle w:val="Hyperlink"/>
            </w:rPr>
            <w:t xml:space="preserve">https://search-proquest-com.ezproxy.trincoll.edu/hnphartfordcourant/docview/551999874?accountid=14405</w:t>
          </w:r>
        </w:hyperlink>
      </w:hyperlink>
      <w:r>
        <w:t xml:space="preserve">.</w:t>
      </w:r>
    </w:p>
  </w:footnote>
  <w:footnote w:id="844">
    <w:p>
      <w:pPr>
        <w:pStyle w:val="FootnoteText"/>
      </w:pPr>
      <w:r>
        <w:rPr>
          <w:rStyle w:val="FootnoteReference"/>
        </w:rPr>
        <w:footnoteRef/>
      </w:r>
      <w:r>
        <w:t xml:space="preserve"> </w:t>
      </w:r>
      <w:r>
        <w:t xml:space="preserve">Dougherty,</w:t>
      </w:r>
      <w:r>
        <w:t xml:space="preserve"> </w:t>
      </w:r>
      <w:hyperlink w:anchor="ref-doughertyShoppingSchoolsHow2012">
        <w:r>
          <w:rPr>
            <w:rStyle w:val="Hyperlink"/>
          </w:rPr>
          <w:t xml:space="preserve">“Shopping for</w:t>
        </w:r>
        <w:r>
          <w:rPr>
            <w:rStyle w:val="Hyperlink"/>
          </w:rPr>
          <w:t xml:space="preserve"> </w:t>
        </w:r>
        <w:r>
          <w:rPr>
            <w:rStyle w:val="Hyperlink"/>
          </w:rPr>
          <w:t xml:space="preserve">Schools</w:t>
        </w:r>
        <w:r>
          <w:rPr>
            <w:rStyle w:val="Hyperlink"/>
          </w:rPr>
          <w:t xml:space="preserve">”</w:t>
        </w:r>
      </w:hyperlink>
      <w:r>
        <w:t xml:space="preserve">.</w:t>
      </w:r>
    </w:p>
  </w:footnote>
  <w:footnote w:id="848">
    <w:p>
      <w:pPr>
        <w:pStyle w:val="FootnoteText"/>
      </w:pPr>
      <w:r>
        <w:rPr>
          <w:rStyle w:val="FootnoteReference"/>
        </w:rPr>
        <w:footnoteRef/>
      </w:r>
      <w:r>
        <w:t xml:space="preserve"> </w:t>
      </w:r>
      <w:r>
        <w:t xml:space="preserve">Spencer Shaw,</w:t>
      </w:r>
      <w:r>
        <w:t xml:space="preserve"> </w:t>
      </w:r>
      <w:hyperlink w:anchor="ref-shawOralHistoryInterview2003">
        <w:r>
          <w:rPr>
            <w:rStyle w:val="Hyperlink"/>
          </w:rPr>
          <w:t xml:space="preserve">“Oral History Interview on</w:t>
        </w:r>
        <w:r>
          <w:rPr>
            <w:rStyle w:val="Hyperlink"/>
          </w:rPr>
          <w:t xml:space="preserve"> </w:t>
        </w:r>
        <w:r>
          <w:rPr>
            <w:rStyle w:val="Hyperlink"/>
          </w:rPr>
          <w:t xml:space="preserve">Bloomfield</w:t>
        </w:r>
        <w:r>
          <w:rPr>
            <w:rStyle w:val="Hyperlink"/>
          </w:rPr>
          <w:t xml:space="preserve">,</w:t>
        </w:r>
        <w:r>
          <w:rPr>
            <w:rStyle w:val="Hyperlink"/>
          </w:rPr>
          <w:t xml:space="preserve"> </w:t>
        </w:r>
        <w:r>
          <w:rPr>
            <w:rStyle w:val="Hyperlink"/>
          </w:rPr>
          <w:t xml:space="preserve">CT</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July 2, 2003)</w:t>
        </w:r>
      </w:hyperlink>
      <w:r>
        <w:t xml:space="preserve">, cited in</w:t>
      </w:r>
      <w:r>
        <w:t xml:space="preserve"> </w:t>
      </w:r>
      <w:r>
        <w:t xml:space="preserve">Katz,</w:t>
      </w:r>
      <w:r>
        <w:t xml:space="preserve"> </w:t>
      </w:r>
      <w:hyperlink w:anchor="Xaa378dcc65bc91ed3f6c8f06c0c53eef71d0be1">
        <w:r>
          <w:rPr>
            <w:rStyle w:val="Hyperlink"/>
          </w:rPr>
          <w:t xml:space="preserve">“Historical</w:t>
        </w:r>
        <w:r>
          <w:rPr>
            <w:rStyle w:val="Hyperlink"/>
          </w:rPr>
          <w:t xml:space="preserve"> </w:t>
        </w:r>
        <w:r>
          <w:rPr>
            <w:rStyle w:val="Hyperlink"/>
          </w:rPr>
          <w:t xml:space="preserve">Memory</w:t>
        </w:r>
        <w:r>
          <w:rPr>
            <w:rStyle w:val="Hyperlink"/>
          </w:rPr>
          <w:t xml:space="preserve"> </w:t>
        </w:r>
        <w:r>
          <w:rPr>
            <w:rStyle w:val="Hyperlink"/>
          </w:rPr>
          <w:t xml:space="preserve">and the</w:t>
        </w:r>
        <w:r>
          <w:rPr>
            <w:rStyle w:val="Hyperlink"/>
          </w:rPr>
          <w:t xml:space="preserve"> </w:t>
        </w:r>
        <w:r>
          <w:rPr>
            <w:rStyle w:val="Hyperlink"/>
          </w:rPr>
          <w:t xml:space="preserve">Transformation</w:t>
        </w:r>
        <w:r>
          <w:rPr>
            <w:rStyle w:val="Hyperlink"/>
          </w:rPr>
          <w:t xml:space="preserve"> </w:t>
        </w:r>
        <w:r>
          <w:rPr>
            <w:rStyle w:val="Hyperlink"/>
          </w:rPr>
          <w:t xml:space="preserve">of</w:t>
        </w:r>
        <w:r>
          <w:rPr>
            <w:rStyle w:val="Hyperlink"/>
          </w:rPr>
          <w:t xml:space="preserve"> </w:t>
        </w:r>
        <w:r>
          <w:rPr>
            <w:rStyle w:val="Hyperlink"/>
          </w:rPr>
          <w:t xml:space="preserve">City</w:t>
        </w:r>
        <w:r>
          <w:rPr>
            <w:rStyle w:val="Hyperlink"/>
          </w:rPr>
          <w:t xml:space="preserve"> </w:t>
        </w:r>
        <w:r>
          <w:rPr>
            <w:rStyle w:val="Hyperlink"/>
          </w:rPr>
          <w:t xml:space="preserve">and</w:t>
        </w:r>
        <w:r>
          <w:rPr>
            <w:rStyle w:val="Hyperlink"/>
          </w:rPr>
          <w:t xml:space="preserve"> </w:t>
        </w:r>
        <w:r>
          <w:rPr>
            <w:rStyle w:val="Hyperlink"/>
          </w:rPr>
          <w:t xml:space="preserve">Suburban Schools</w:t>
        </w:r>
        <w:r>
          <w:rPr>
            <w:rStyle w:val="Hyperlink"/>
          </w:rPr>
          <w:t xml:space="preserve">”</w:t>
        </w:r>
      </w:hyperlink>
      <w:r>
        <w:t xml:space="preserve">.</w:t>
      </w:r>
    </w:p>
  </w:footnote>
  <w:footnote w:id="852">
    <w:p>
      <w:pPr>
        <w:pStyle w:val="FootnoteText"/>
      </w:pPr>
      <w:r>
        <w:rPr>
          <w:rStyle w:val="FootnoteReference"/>
        </w:rPr>
        <w:footnoteRef/>
      </w:r>
      <w:r>
        <w:t xml:space="preserve"> </w:t>
      </w:r>
      <w:r>
        <w:t xml:space="preserve">Aleesha Young,</w:t>
      </w:r>
      <w:r>
        <w:t xml:space="preserve"> </w:t>
      </w:r>
      <w:hyperlink w:anchor="ref-youngRealEstateRacial2005">
        <w:r>
          <w:rPr>
            <w:rStyle w:val="Hyperlink"/>
          </w:rPr>
          <w:t xml:space="preserve">“Real</w:t>
        </w:r>
        <w:r>
          <w:rPr>
            <w:rStyle w:val="Hyperlink"/>
          </w:rPr>
          <w:t xml:space="preserve"> </w:t>
        </w:r>
        <w:r>
          <w:rPr>
            <w:rStyle w:val="Hyperlink"/>
          </w:rPr>
          <w:t xml:space="preserve">Estate</w:t>
        </w:r>
        <w:r>
          <w:rPr>
            <w:rStyle w:val="Hyperlink"/>
          </w:rPr>
          <w:t xml:space="preserve">,</w:t>
        </w:r>
        <w:r>
          <w:rPr>
            <w:rStyle w:val="Hyperlink"/>
          </w:rPr>
          <w:t xml:space="preserve"> </w:t>
        </w:r>
        <w:r>
          <w:rPr>
            <w:rStyle w:val="Hyperlink"/>
          </w:rPr>
          <w:t xml:space="preserve">Racial Change</w:t>
        </w:r>
        <w:r>
          <w:rPr>
            <w:rStyle w:val="Hyperlink"/>
          </w:rPr>
          <w:t xml:space="preserve">, and</w:t>
        </w:r>
        <w:r>
          <w:rPr>
            <w:rStyle w:val="Hyperlink"/>
          </w:rPr>
          <w:t xml:space="preserve"> </w:t>
        </w:r>
        <w:r>
          <w:rPr>
            <w:rStyle w:val="Hyperlink"/>
          </w:rPr>
          <w:t xml:space="preserve">Bloomfield Schools</w:t>
        </w:r>
        <w:r>
          <w:rPr>
            <w:rStyle w:val="Hyperlink"/>
          </w:rPr>
          <w:t xml:space="preserve"> </w:t>
        </w:r>
        <w:r>
          <w:rPr>
            <w:rStyle w:val="Hyperlink"/>
          </w:rPr>
          <w:t xml:space="preserve">in the 1960s and ’70s”</w:t>
        </w:r>
        <w:r>
          <w:rPr>
            <w:rStyle w:val="Hyperlink"/>
          </w:rPr>
          <w:t xml:space="preserve"> </w:t>
        </w:r>
        <w:r>
          <w:rPr>
            <w:rStyle w:val="Hyperlink"/>
          </w:rPr>
          <w:t xml:space="preserve">(Educational Studies Senior Research Project,</w:t>
        </w:r>
        <w:r>
          <w:rPr>
            <w:rStyle w:val="Hyperlink"/>
          </w:rPr>
          <w:t xml:space="preserve"> </w:t>
        </w:r>
        <w:r>
          <w:rPr>
            <w:rStyle w:val="Hyperlink"/>
          </w:rPr>
          <w:t xml:space="preserve">Trinity College</w:t>
        </w:r>
        <w:r>
          <w:rPr>
            <w:rStyle w:val="Hyperlink"/>
          </w:rPr>
          <w:t xml:space="preserve">, 2005),</w:t>
        </w:r>
        <w:r>
          <w:rPr>
            <w:rStyle w:val="Hyperlink"/>
          </w:rPr>
          <w:t xml:space="preserve"> </w:t>
        </w:r>
        <w:hyperlink r:id="rId853">
          <w:r>
            <w:rPr>
              <w:rStyle w:val="Hyperlink"/>
            </w:rPr>
            <w:t xml:space="preserve">http://digitalrepository.trincoll.edu/cssp_papers/18/</w:t>
          </w:r>
        </w:hyperlink>
      </w:hyperlink>
      <w:r>
        <w:t xml:space="preserve">; Keever quoted in</w:t>
      </w:r>
      <w:r>
        <w:t xml:space="preserve"> </w:t>
      </w:r>
      <w:r>
        <w:t xml:space="preserve">James Ross,</w:t>
      </w:r>
      <w:r>
        <w:t xml:space="preserve"> </w:t>
      </w:r>
      <w:hyperlink w:anchor="ref-rossRealtyBypassingTold1973">
        <w:r>
          <w:rPr>
            <w:rStyle w:val="Hyperlink"/>
          </w:rPr>
          <w:t xml:space="preserve">“Realty</w:t>
        </w:r>
        <w:r>
          <w:rPr>
            <w:rStyle w:val="Hyperlink"/>
          </w:rPr>
          <w:t xml:space="preserve"> </w:t>
        </w:r>
        <w:r>
          <w:rPr>
            <w:rStyle w:val="Hyperlink"/>
          </w:rPr>
          <w:t xml:space="preserve">Bypassing Told</w:t>
        </w:r>
        <w:r>
          <w:rPr>
            <w:rStyle w:val="Hyperlink"/>
          </w:rPr>
          <w:t xml:space="preserve"> </w:t>
        </w:r>
        <w:r>
          <w:rPr>
            <w:rStyle w:val="Hyperlink"/>
          </w:rPr>
          <w:t xml:space="preserve">by</w:t>
        </w:r>
        <w:r>
          <w:rPr>
            <w:rStyle w:val="Hyperlink"/>
          </w:rPr>
          <w:t xml:space="preserve"> </w:t>
        </w:r>
        <w:r>
          <w:rPr>
            <w:rStyle w:val="Hyperlink"/>
          </w:rPr>
          <w:t xml:space="preserve">Resident</w:t>
        </w:r>
        <w:r>
          <w:rPr>
            <w:rStyle w:val="Hyperlink"/>
          </w:rPr>
          <w:t xml:space="preserve">,”</w:t>
        </w:r>
        <w:r>
          <w:rPr>
            <w:rStyle w:val="Hyperlink"/>
          </w:rPr>
          <w:t xml:space="preserve"> </w:t>
        </w:r>
        <w:r>
          <w:rPr>
            <w:rStyle w:val="Hyperlink"/>
            <w:iCs/>
            <w:i/>
          </w:rPr>
          <w:t xml:space="preserve">Hartford Courant</w:t>
        </w:r>
        <w:r>
          <w:rPr>
            <w:rStyle w:val="Hyperlink"/>
          </w:rPr>
          <w:t xml:space="preserve">, June 21, 1973,</w:t>
        </w:r>
        <w:r>
          <w:rPr>
            <w:rStyle w:val="Hyperlink"/>
          </w:rPr>
          <w:t xml:space="preserve"> </w:t>
        </w:r>
        <w:hyperlink r:id="rId854">
          <w:r>
            <w:rPr>
              <w:rStyle w:val="Hyperlink"/>
            </w:rPr>
            <w:t xml:space="preserve">https://search-proquest-com.ezproxy.trincoll.edu/docview/551637521?accountid=14405</w:t>
          </w:r>
        </w:hyperlink>
      </w:hyperlink>
      <w:r>
        <w:t xml:space="preserve">, p.52</w:t>
      </w:r>
    </w:p>
  </w:footnote>
  <w:footnote w:id="855">
    <w:p>
      <w:pPr>
        <w:pStyle w:val="FootnoteText"/>
      </w:pPr>
      <w:r>
        <w:rPr>
          <w:rStyle w:val="FootnoteReference"/>
        </w:rPr>
        <w:footnoteRef/>
      </w:r>
      <w:r>
        <w:t xml:space="preserve"> </w:t>
      </w:r>
      <w:r>
        <w:t xml:space="preserve">Adelle Wright,</w:t>
      </w:r>
      <w:r>
        <w:t xml:space="preserve"> </w:t>
      </w:r>
      <w:hyperlink w:anchor="ref-wrightOralHistoryInterview2005">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Bloomfield</w:t>
        </w:r>
        <w:r>
          <w:rPr>
            <w:rStyle w:val="Hyperlink"/>
          </w:rPr>
          <w:t xml:space="preserve">,</w:t>
        </w:r>
        <w:r>
          <w:rPr>
            <w:rStyle w:val="Hyperlink"/>
          </w:rPr>
          <w:t xml:space="preserve"> </w:t>
        </w:r>
        <w:r>
          <w:rPr>
            <w:rStyle w:val="Hyperlink"/>
          </w:rPr>
          <w:t xml:space="preserve">CT</w:t>
        </w:r>
        <w:r>
          <w:rPr>
            <w:rStyle w:val="Hyperlink"/>
          </w:rPr>
          <w:t xml:space="preserve">, Part One”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April 11, 2005),</w:t>
        </w:r>
        <w:r>
          <w:rPr>
            <w:rStyle w:val="Hyperlink"/>
          </w:rPr>
          <w:t xml:space="preserve"> </w:t>
        </w:r>
        <w:hyperlink r:id="rId856">
          <w:r>
            <w:rPr>
              <w:rStyle w:val="Hyperlink"/>
            </w:rPr>
            <w:t xml:space="preserve">http://digitalrepository.trincoll.edu/cssp_ohistory/5</w:t>
          </w:r>
        </w:hyperlink>
      </w:hyperlink>
      <w:r>
        <w:t xml:space="preserve">.</w:t>
      </w:r>
    </w:p>
  </w:footnote>
  <w:footnote w:id="860">
    <w:p>
      <w:pPr>
        <w:pStyle w:val="FootnoteText"/>
      </w:pPr>
      <w:r>
        <w:rPr>
          <w:rStyle w:val="FootnoteReference"/>
        </w:rPr>
        <w:footnoteRef/>
      </w:r>
      <w:r>
        <w:t xml:space="preserve"> </w:t>
      </w:r>
      <w:r>
        <w:t xml:space="preserve">Education/Instruccion,</w:t>
      </w:r>
      <w:r>
        <w:t xml:space="preserve"> </w:t>
      </w:r>
      <w:hyperlink w:anchor="X33cdc692311b297a526283ffce86337104613f4">
        <w:r>
          <w:rPr>
            <w:rStyle w:val="Hyperlink"/>
          </w:rPr>
          <w:t xml:space="preserve">“Co-Directors</w:t>
        </w:r>
        <w:r>
          <w:rPr>
            <w:rStyle w:val="Hyperlink"/>
          </w:rPr>
          <w:t xml:space="preserve"> </w:t>
        </w:r>
        <w:r>
          <w:rPr>
            <w:rStyle w:val="Hyperlink"/>
          </w:rPr>
          <w:t xml:space="preserve">Boyd Hinds</w:t>
        </w:r>
        <w:r>
          <w:rPr>
            <w:rStyle w:val="Hyperlink"/>
          </w:rPr>
          <w:t xml:space="preserve">,</w:t>
        </w:r>
        <w:r>
          <w:rPr>
            <w:rStyle w:val="Hyperlink"/>
          </w:rPr>
          <w:t xml:space="preserve"> </w:t>
        </w:r>
        <w:r>
          <w:rPr>
            <w:rStyle w:val="Hyperlink"/>
          </w:rPr>
          <w:t xml:space="preserve">Julia Ramos McKay</w:t>
        </w:r>
        <w:r>
          <w:rPr>
            <w:rStyle w:val="Hyperlink"/>
          </w:rPr>
          <w:t xml:space="preserve">,</w:t>
        </w:r>
        <w:r>
          <w:rPr>
            <w:rStyle w:val="Hyperlink"/>
          </w:rPr>
          <w:t xml:space="preserve"> </w:t>
        </w:r>
        <w:r>
          <w:rPr>
            <w:rStyle w:val="Hyperlink"/>
          </w:rPr>
          <w:t xml:space="preserve">Ben Dixon</w:t>
        </w:r>
        <w:r>
          <w:rPr>
            <w:rStyle w:val="Hyperlink"/>
          </w:rPr>
          <w:t xml:space="preserve">”</w:t>
        </w:r>
      </w:hyperlink>
      <w:r>
        <w:t xml:space="preserve">.</w:t>
      </w:r>
    </w:p>
  </w:footnote>
  <w:footnote w:id="861">
    <w:p>
      <w:pPr>
        <w:pStyle w:val="FootnoteText"/>
      </w:pPr>
      <w:r>
        <w:rPr>
          <w:rStyle w:val="FootnoteReference"/>
        </w:rPr>
        <w:footnoteRef/>
      </w:r>
      <w:r>
        <w:t xml:space="preserve"> </w:t>
      </w:r>
      <w:r>
        <w:t xml:space="preserve">Grenier,</w:t>
      </w:r>
      <w:r>
        <w:t xml:space="preserve"> </w:t>
      </w:r>
      <w:hyperlink w:anchor="ref-grenierOralHistoryInterview2009">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Education</w:t>
        </w:r>
        <w:r>
          <w:rPr>
            <w:rStyle w:val="Hyperlink"/>
          </w:rPr>
          <w:t xml:space="preserve">/</w:t>
        </w:r>
        <w:r>
          <w:rPr>
            <w:rStyle w:val="Hyperlink"/>
          </w:rPr>
          <w:t xml:space="preserve">Instruccion</w:t>
        </w:r>
        <w:r>
          <w:rPr>
            <w:rStyle w:val="Hyperlink"/>
          </w:rPr>
          <w:t xml:space="preserve">, Part 1”</w:t>
        </w:r>
      </w:hyperlink>
      <w:r>
        <w:t xml:space="preserve">, cited in</w:t>
      </w:r>
      <w:r>
        <w:t xml:space="preserve"> </w:t>
      </w:r>
      <w:r>
        <w:t xml:space="preserve">Agosto,</w:t>
      </w:r>
      <w:r>
        <w:t xml:space="preserve"> </w:t>
      </w:r>
      <w:hyperlink w:anchor="X91f7434fc5d5aa25aa503a74ad041e231641810">
        <w:r>
          <w:rPr>
            <w:rStyle w:val="Hyperlink"/>
          </w:rPr>
          <w:t xml:space="preserve">“Fighting</w:t>
        </w:r>
        <w:r>
          <w:rPr>
            <w:rStyle w:val="Hyperlink"/>
          </w:rPr>
          <w:t xml:space="preserve"> </w:t>
        </w:r>
        <w:r>
          <w:rPr>
            <w:rStyle w:val="Hyperlink"/>
          </w:rPr>
          <w:t xml:space="preserve">Segregation</w:t>
        </w:r>
        <w:r>
          <w:rPr>
            <w:rStyle w:val="Hyperlink"/>
          </w:rPr>
          <w:t xml:space="preserve">,</w:t>
        </w:r>
        <w:r>
          <w:rPr>
            <w:rStyle w:val="Hyperlink"/>
          </w:rPr>
          <w:t xml:space="preserve"> </w:t>
        </w:r>
        <w:r>
          <w:rPr>
            <w:rStyle w:val="Hyperlink"/>
          </w:rPr>
          <w:t xml:space="preserve">Teaching Multiculturalism</w:t>
        </w:r>
        <w:r>
          <w:rPr>
            <w:rStyle w:val="Hyperlink"/>
          </w:rPr>
          <w:t xml:space="preserve">”</w:t>
        </w:r>
      </w:hyperlink>
      <w:r>
        <w:t xml:space="preserve">;</w:t>
      </w:r>
      <w:r>
        <w:t xml:space="preserve"> </w:t>
      </w:r>
      <w:r>
        <w:t xml:space="preserve">Education/Instruccion,</w:t>
      </w:r>
      <w:r>
        <w:t xml:space="preserve"> </w:t>
      </w:r>
      <w:hyperlink w:anchor="Xc491d6e05d241e97d02ec9dc90e0d92be191f0e">
        <w:r>
          <w:rPr>
            <w:rStyle w:val="Hyperlink"/>
            <w:iCs/>
            <w:i/>
          </w:rPr>
          <w:t xml:space="preserve">Fair</w:t>
        </w:r>
        <w:r>
          <w:rPr>
            <w:rStyle w:val="Hyperlink"/>
            <w:iCs/>
            <w:i/>
          </w:rPr>
          <w:t xml:space="preserve"> </w:t>
        </w:r>
        <w:r>
          <w:rPr>
            <w:rStyle w:val="Hyperlink"/>
            <w:iCs/>
            <w:i/>
          </w:rPr>
          <w:t xml:space="preserve">Housing At Its Worst</w:t>
        </w:r>
      </w:hyperlink>
      <w:r>
        <w:t xml:space="preserve">.</w:t>
      </w:r>
    </w:p>
  </w:footnote>
  <w:footnote w:id="864">
    <w:p>
      <w:pPr>
        <w:pStyle w:val="FootnoteText"/>
      </w:pPr>
      <w:r>
        <w:rPr>
          <w:rStyle w:val="FootnoteReference"/>
        </w:rPr>
        <w:footnoteRef/>
      </w:r>
      <w:r>
        <w:t xml:space="preserve"> </w:t>
      </w:r>
      <w:r>
        <w:t xml:space="preserve">Larry Barrows,</w:t>
      </w:r>
      <w:r>
        <w:t xml:space="preserve"> </w:t>
      </w:r>
      <w:hyperlink w:anchor="ref-barrowsOralHistoryInterview2007">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West Hartford Real Estate</w:t>
        </w:r>
        <w:r>
          <w:rPr>
            <w:rStyle w:val="Hyperlink"/>
          </w:rPr>
          <w:t xml:space="preserve">, Parts 1 and 2”</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June 27, 2007)</w:t>
        </w:r>
      </w:hyperlink>
      <w:r>
        <w:t xml:space="preserve">.</w:t>
      </w:r>
    </w:p>
  </w:footnote>
  <w:footnote w:id="865">
    <w:p>
      <w:pPr>
        <w:pStyle w:val="FootnoteText"/>
      </w:pPr>
      <w:r>
        <w:rPr>
          <w:rStyle w:val="FootnoteReference"/>
        </w:rPr>
        <w:footnoteRef/>
      </w:r>
      <w:r>
        <w:t xml:space="preserve"> </w:t>
      </w:r>
      <w:r>
        <w:t xml:space="preserve">William Hathaway,</w:t>
      </w:r>
      <w:r>
        <w:t xml:space="preserve"> </w:t>
      </w:r>
      <w:hyperlink w:anchor="ref-hathawayPriceNextQuestion1993">
        <w:r>
          <w:rPr>
            <w:rStyle w:val="Hyperlink"/>
          </w:rPr>
          <w:t xml:space="preserve">“After the</w:t>
        </w:r>
        <w:r>
          <w:rPr>
            <w:rStyle w:val="Hyperlink"/>
          </w:rPr>
          <w:t xml:space="preserve"> </w:t>
        </w:r>
        <w:r>
          <w:rPr>
            <w:rStyle w:val="Hyperlink"/>
          </w:rPr>
          <w:t xml:space="preserve">Price</w:t>
        </w:r>
        <w:r>
          <w:rPr>
            <w:rStyle w:val="Hyperlink"/>
          </w:rPr>
          <w:t xml:space="preserve">, the</w:t>
        </w:r>
        <w:r>
          <w:rPr>
            <w:rStyle w:val="Hyperlink"/>
          </w:rPr>
          <w:t xml:space="preserve"> </w:t>
        </w:r>
        <w:r>
          <w:rPr>
            <w:rStyle w:val="Hyperlink"/>
          </w:rPr>
          <w:t xml:space="preserve">Next Question Is</w:t>
        </w:r>
        <w:r>
          <w:rPr>
            <w:rStyle w:val="Hyperlink"/>
          </w:rPr>
          <w:t xml:space="preserve">:</w:t>
        </w:r>
        <w:r>
          <w:rPr>
            <w:rStyle w:val="Hyperlink"/>
          </w:rPr>
          <w:t xml:space="preserve"> </w:t>
        </w:r>
        <w:r>
          <w:rPr>
            <w:rStyle w:val="Hyperlink"/>
          </w:rPr>
          <w:t xml:space="preserve">How Are</w:t>
        </w:r>
        <w:r>
          <w:rPr>
            <w:rStyle w:val="Hyperlink"/>
          </w:rPr>
          <w:t xml:space="preserve"> </w:t>
        </w:r>
        <w:r>
          <w:rPr>
            <w:rStyle w:val="Hyperlink"/>
          </w:rPr>
          <w:t xml:space="preserve">the</w:t>
        </w:r>
        <w:r>
          <w:rPr>
            <w:rStyle w:val="Hyperlink"/>
          </w:rPr>
          <w:t xml:space="preserve"> </w:t>
        </w:r>
        <w:r>
          <w:rPr>
            <w:rStyle w:val="Hyperlink"/>
          </w:rPr>
          <w:t xml:space="preserve">Schools</w:t>
        </w:r>
        <w:r>
          <w:rPr>
            <w:rStyle w:val="Hyperlink"/>
          </w:rPr>
          <w:t xml:space="preserve">?”</w:t>
        </w:r>
        <w:r>
          <w:rPr>
            <w:rStyle w:val="Hyperlink"/>
          </w:rPr>
          <w:t xml:space="preserve"> </w:t>
        </w:r>
        <w:r>
          <w:rPr>
            <w:rStyle w:val="Hyperlink"/>
            <w:iCs/>
            <w:i/>
          </w:rPr>
          <w:t xml:space="preserve">Hartford Courant</w:t>
        </w:r>
        <w:r>
          <w:rPr>
            <w:rStyle w:val="Hyperlink"/>
          </w:rPr>
          <w:t xml:space="preserve">, September 26, 1993,</w:t>
        </w:r>
        <w:r>
          <w:rPr>
            <w:rStyle w:val="Hyperlink"/>
          </w:rPr>
          <w:t xml:space="preserve"> </w:t>
        </w:r>
        <w:hyperlink r:id="rId866">
          <w:r>
            <w:rPr>
              <w:rStyle w:val="Hyperlink"/>
            </w:rPr>
            <w:t xml:space="preserve">https://search-proquest-com.ezproxy.trincoll.edu/docview/2123811530/?accountid=14405</w:t>
          </w:r>
        </w:hyperlink>
      </w:hyperlink>
      <w:r>
        <w:t xml:space="preserve">.</w:t>
      </w:r>
    </w:p>
  </w:footnote>
  <w:footnote w:id="867">
    <w:p>
      <w:pPr>
        <w:pStyle w:val="FootnoteText"/>
      </w:pPr>
      <w:r>
        <w:rPr>
          <w:rStyle w:val="FootnoteReference"/>
        </w:rPr>
        <w:footnoteRef/>
      </w:r>
      <w:r>
        <w:t xml:space="preserve"> </w:t>
      </w:r>
      <w:r>
        <w:t xml:space="preserve">Dougherty,</w:t>
      </w:r>
      <w:r>
        <w:t xml:space="preserve"> </w:t>
      </w:r>
      <w:hyperlink w:anchor="ref-doughertyShoppingSchoolsHow2012">
        <w:r>
          <w:rPr>
            <w:rStyle w:val="Hyperlink"/>
          </w:rPr>
          <w:t xml:space="preserve">“Shopping for</w:t>
        </w:r>
        <w:r>
          <w:rPr>
            <w:rStyle w:val="Hyperlink"/>
          </w:rPr>
          <w:t xml:space="preserve"> </w:t>
        </w:r>
        <w:r>
          <w:rPr>
            <w:rStyle w:val="Hyperlink"/>
          </w:rPr>
          <w:t xml:space="preserve">Schools</w:t>
        </w:r>
        <w:r>
          <w:rPr>
            <w:rStyle w:val="Hyperlink"/>
          </w:rPr>
          <w:t xml:space="preserve">”</w:t>
        </w:r>
      </w:hyperlink>
      <w:r>
        <w:t xml:space="preserve">.</w:t>
      </w:r>
    </w:p>
  </w:footnote>
  <w:footnote w:id="868">
    <w:p>
      <w:pPr>
        <w:pStyle w:val="FootnoteText"/>
      </w:pPr>
      <w:r>
        <w:rPr>
          <w:rStyle w:val="FootnoteReference"/>
        </w:rPr>
        <w:footnoteRef/>
      </w:r>
      <w:r>
        <w:t xml:space="preserve"> </w:t>
      </w:r>
      <w:r>
        <w:t xml:space="preserve">Jack Dougherty et al.,</w:t>
      </w:r>
      <w:r>
        <w:t xml:space="preserve"> </w:t>
      </w:r>
      <w:hyperlink w:anchor="ref-doughertySchoolChoiceSuburbia2009">
        <w:r>
          <w:rPr>
            <w:rStyle w:val="Hyperlink"/>
          </w:rPr>
          <w:t xml:space="preserve">“School</w:t>
        </w:r>
        <w:r>
          <w:rPr>
            <w:rStyle w:val="Hyperlink"/>
          </w:rPr>
          <w:t xml:space="preserve"> </w:t>
        </w:r>
        <w:r>
          <w:rPr>
            <w:rStyle w:val="Hyperlink"/>
          </w:rPr>
          <w:t xml:space="preserve">Choice</w:t>
        </w:r>
        <w:r>
          <w:rPr>
            <w:rStyle w:val="Hyperlink"/>
          </w:rPr>
          <w:t xml:space="preserve"> </w:t>
        </w:r>
        <w:r>
          <w:rPr>
            <w:rStyle w:val="Hyperlink"/>
          </w:rPr>
          <w:t xml:space="preserve">in</w:t>
        </w:r>
        <w:r>
          <w:rPr>
            <w:rStyle w:val="Hyperlink"/>
          </w:rPr>
          <w:t xml:space="preserve"> </w:t>
        </w:r>
        <w:r>
          <w:rPr>
            <w:rStyle w:val="Hyperlink"/>
          </w:rPr>
          <w:t xml:space="preserve">Suburbia</w:t>
        </w:r>
        <w:r>
          <w:rPr>
            <w:rStyle w:val="Hyperlink"/>
          </w:rPr>
          <w:t xml:space="preserve">:</w:t>
        </w:r>
        <w:r>
          <w:rPr>
            <w:rStyle w:val="Hyperlink"/>
          </w:rPr>
          <w:t xml:space="preserve"> </w:t>
        </w:r>
        <w:r>
          <w:rPr>
            <w:rStyle w:val="Hyperlink"/>
          </w:rPr>
          <w:t xml:space="preserve">Test Scores</w:t>
        </w:r>
        <w:r>
          <w:rPr>
            <w:rStyle w:val="Hyperlink"/>
          </w:rPr>
          <w:t xml:space="preserve">,</w:t>
        </w:r>
        <w:r>
          <w:rPr>
            <w:rStyle w:val="Hyperlink"/>
          </w:rPr>
          <w:t xml:space="preserve"> </w:t>
        </w:r>
        <w:r>
          <w:rPr>
            <w:rStyle w:val="Hyperlink"/>
          </w:rPr>
          <w:t xml:space="preserve">Race</w:t>
        </w:r>
        <w:r>
          <w:rPr>
            <w:rStyle w:val="Hyperlink"/>
          </w:rPr>
          <w:t xml:space="preserve">, and</w:t>
        </w:r>
        <w:r>
          <w:rPr>
            <w:rStyle w:val="Hyperlink"/>
          </w:rPr>
          <w:t xml:space="preserve"> </w:t>
        </w:r>
        <w:r>
          <w:rPr>
            <w:rStyle w:val="Hyperlink"/>
          </w:rPr>
          <w:t xml:space="preserve">Housing Markets</w:t>
        </w:r>
        <w:r>
          <w:rPr>
            <w:rStyle w:val="Hyperlink"/>
          </w:rPr>
          <w:t xml:space="preserve">,”</w:t>
        </w:r>
        <w:r>
          <w:rPr>
            <w:rStyle w:val="Hyperlink"/>
          </w:rPr>
          <w:t xml:space="preserve"> </w:t>
        </w:r>
        <w:r>
          <w:rPr>
            <w:rStyle w:val="Hyperlink"/>
            <w:iCs/>
            <w:i/>
          </w:rPr>
          <w:t xml:space="preserve">American Journal of Education</w:t>
        </w:r>
        <w:r>
          <w:rPr>
            <w:rStyle w:val="Hyperlink"/>
          </w:rPr>
          <w:t xml:space="preserve"> </w:t>
        </w:r>
        <w:r>
          <w:rPr>
            <w:rStyle w:val="Hyperlink"/>
          </w:rPr>
          <w:t xml:space="preserve">115, no. 4 (August 2009): 523–48,</w:t>
        </w:r>
        <w:r>
          <w:rPr>
            <w:rStyle w:val="Hyperlink"/>
          </w:rPr>
          <w:t xml:space="preserve"> </w:t>
        </w:r>
        <w:hyperlink r:id="rId869">
          <w:r>
            <w:rPr>
              <w:rStyle w:val="Hyperlink"/>
            </w:rPr>
            <w:t xml:space="preserve">http://digitalrepository.trincoll.edu/cssp_papers/1</w:t>
          </w:r>
        </w:hyperlink>
      </w:hyperlink>
      <w:r>
        <w:t xml:space="preserve">.</w:t>
      </w:r>
    </w:p>
  </w:footnote>
  <w:footnote w:id="873">
    <w:p>
      <w:pPr>
        <w:pStyle w:val="FootnoteText"/>
      </w:pPr>
      <w:r>
        <w:rPr>
          <w:rStyle w:val="FootnoteReference"/>
        </w:rPr>
        <w:footnoteRef/>
      </w:r>
      <w:r>
        <w:t xml:space="preserve"> </w:t>
      </w:r>
      <w:r>
        <w:t xml:space="preserve">Christina Ramsay, Cintli Sanchez, and Jesse Wanzer,</w:t>
      </w:r>
      <w:r>
        <w:t xml:space="preserve"> </w:t>
      </w:r>
      <w:hyperlink w:anchor="ref-ramsayShoppingHomesSchools2006">
        <w:r>
          <w:rPr>
            <w:rStyle w:val="Hyperlink"/>
          </w:rPr>
          <w:t xml:space="preserve">“Shopping for</w:t>
        </w:r>
        <w:r>
          <w:rPr>
            <w:rStyle w:val="Hyperlink"/>
          </w:rPr>
          <w:t xml:space="preserve"> </w:t>
        </w:r>
        <w:r>
          <w:rPr>
            <w:rStyle w:val="Hyperlink"/>
          </w:rPr>
          <w:t xml:space="preserve">Homes</w:t>
        </w:r>
        <w:r>
          <w:rPr>
            <w:rStyle w:val="Hyperlink"/>
          </w:rPr>
          <w:t xml:space="preserve"> </w:t>
        </w:r>
        <w:r>
          <w:rPr>
            <w:rStyle w:val="Hyperlink"/>
          </w:rPr>
          <w:t xml:space="preserve">and</w:t>
        </w:r>
        <w:r>
          <w:rPr>
            <w:rStyle w:val="Hyperlink"/>
          </w:rPr>
          <w:t xml:space="preserve"> </w:t>
        </w:r>
        <w:r>
          <w:rPr>
            <w:rStyle w:val="Hyperlink"/>
          </w:rPr>
          <w:t xml:space="preserve">Schools</w:t>
        </w:r>
        <w:r>
          <w:rPr>
            <w:rStyle w:val="Hyperlink"/>
          </w:rPr>
          <w:t xml:space="preserve">:</w:t>
        </w:r>
        <w:r>
          <w:rPr>
            <w:rStyle w:val="Hyperlink"/>
          </w:rPr>
          <w:t xml:space="preserve"> </w:t>
        </w:r>
        <w:r>
          <w:rPr>
            <w:rStyle w:val="Hyperlink"/>
          </w:rPr>
          <w:t xml:space="preserve">A Qualitative Study</w:t>
        </w:r>
        <w:r>
          <w:rPr>
            <w:rStyle w:val="Hyperlink"/>
          </w:rPr>
          <w:t xml:space="preserve"> </w:t>
        </w:r>
        <w:r>
          <w:rPr>
            <w:rStyle w:val="Hyperlink"/>
          </w:rPr>
          <w:t xml:space="preserve">of</w:t>
        </w:r>
        <w:r>
          <w:rPr>
            <w:rStyle w:val="Hyperlink"/>
          </w:rPr>
          <w:t xml:space="preserve"> </w:t>
        </w:r>
        <w:r>
          <w:rPr>
            <w:rStyle w:val="Hyperlink"/>
          </w:rPr>
          <w:t xml:space="preserve">West Hartford</w:t>
        </w:r>
        <w:r>
          <w:rPr>
            <w:rStyle w:val="Hyperlink"/>
          </w:rPr>
          <w:t xml:space="preserve">,</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rPr>
          <w:t xml:space="preserve">Cities,</w:t>
        </w:r>
        <w:r>
          <w:rPr>
            <w:rStyle w:val="Hyperlink"/>
          </w:rPr>
          <w:t xml:space="preserve"> </w:t>
        </w:r>
        <w:r>
          <w:rPr>
            <w:rStyle w:val="Hyperlink"/>
          </w:rPr>
          <w:t xml:space="preserve">Suburbs</w:t>
        </w:r>
        <w:r>
          <w:rPr>
            <w:rStyle w:val="Hyperlink"/>
          </w:rPr>
          <w:t xml:space="preserve">, and</w:t>
        </w:r>
        <w:r>
          <w:rPr>
            <w:rStyle w:val="Hyperlink"/>
          </w:rPr>
          <w:t xml:space="preserve"> </w:t>
        </w:r>
        <w:r>
          <w:rPr>
            <w:rStyle w:val="Hyperlink"/>
          </w:rPr>
          <w:t xml:space="preserve">Schools Project</w:t>
        </w:r>
        <w:r>
          <w:rPr>
            <w:rStyle w:val="Hyperlink"/>
          </w:rPr>
          <w:t xml:space="preserve"> </w:t>
        </w:r>
        <w:r>
          <w:rPr>
            <w:rStyle w:val="Hyperlink"/>
          </w:rPr>
          <w:t xml:space="preserve">(</w:t>
        </w:r>
        <w:r>
          <w:rPr>
            <w:rStyle w:val="Hyperlink"/>
          </w:rPr>
          <w:t xml:space="preserve">Hartford, Connecticut</w:t>
        </w:r>
        <w:r>
          <w:rPr>
            <w:rStyle w:val="Hyperlink"/>
          </w:rPr>
          <w:t xml:space="preserve">:</w:t>
        </w:r>
        <w:r>
          <w:rPr>
            <w:rStyle w:val="Hyperlink"/>
          </w:rPr>
          <w:t xml:space="preserve"> </w:t>
        </w:r>
        <w:r>
          <w:rPr>
            <w:rStyle w:val="Hyperlink"/>
          </w:rPr>
          <w:t xml:space="preserve">Trinity College</w:t>
        </w:r>
        <w:r>
          <w:rPr>
            <w:rStyle w:val="Hyperlink"/>
          </w:rPr>
          <w:t xml:space="preserve">, December 2006),</w:t>
        </w:r>
        <w:r>
          <w:rPr>
            <w:rStyle w:val="Hyperlink"/>
          </w:rPr>
          <w:t xml:space="preserve"> </w:t>
        </w:r>
        <w:hyperlink r:id="rId874">
          <w:r>
            <w:rPr>
              <w:rStyle w:val="Hyperlink"/>
            </w:rPr>
            <w:t xml:space="preserve">http://digitalrepository.trincoll.edu/cssp_papers/25/</w:t>
          </w:r>
        </w:hyperlink>
      </w:hyperlink>
      <w:r>
        <w:t xml:space="preserve">; On the Washington DC study, see</w:t>
      </w:r>
      <w:r>
        <w:t xml:space="preserve"> </w:t>
      </w:r>
      <w:r>
        <w:t xml:space="preserve">Jack Buckley and Mark Schneider,</w:t>
      </w:r>
      <w:r>
        <w:t xml:space="preserve"> </w:t>
      </w:r>
      <w:hyperlink w:anchor="ref-buckleyCharterSchoolsHope2007">
        <w:r>
          <w:rPr>
            <w:rStyle w:val="Hyperlink"/>
            <w:iCs/>
            <w:i/>
          </w:rPr>
          <w:t xml:space="preserve">Charter</w:t>
        </w:r>
        <w:r>
          <w:rPr>
            <w:rStyle w:val="Hyperlink"/>
            <w:iCs/>
            <w:i/>
          </w:rPr>
          <w:t xml:space="preserve"> </w:t>
        </w:r>
        <w:r>
          <w:rPr>
            <w:rStyle w:val="Hyperlink"/>
            <w:iCs/>
            <w:i/>
          </w:rPr>
          <w:t xml:space="preserve">Schools</w:t>
        </w:r>
        <w:r>
          <w:rPr>
            <w:rStyle w:val="Hyperlink"/>
            <w:iCs/>
            <w:i/>
          </w:rPr>
          <w:t xml:space="preserve">:</w:t>
        </w:r>
        <w:r>
          <w:rPr>
            <w:rStyle w:val="Hyperlink"/>
            <w:iCs/>
            <w:i/>
          </w:rPr>
          <w:t xml:space="preserve"> </w:t>
        </w:r>
        <w:r>
          <w:rPr>
            <w:rStyle w:val="Hyperlink"/>
            <w:iCs/>
            <w:i/>
          </w:rPr>
          <w:t xml:space="preserve">Hope</w:t>
        </w:r>
        <w:r>
          <w:rPr>
            <w:rStyle w:val="Hyperlink"/>
            <w:iCs/>
            <w:i/>
          </w:rPr>
          <w:t xml:space="preserve"> </w:t>
        </w:r>
        <w:r>
          <w:rPr>
            <w:rStyle w:val="Hyperlink"/>
            <w:iCs/>
            <w:i/>
          </w:rPr>
          <w:t xml:space="preserve">or</w:t>
        </w:r>
        <w:r>
          <w:rPr>
            <w:rStyle w:val="Hyperlink"/>
            <w:iCs/>
            <w:i/>
          </w:rPr>
          <w:t xml:space="preserve"> </w:t>
        </w:r>
        <w:r>
          <w:rPr>
            <w:rStyle w:val="Hyperlink"/>
            <w:iCs/>
            <w:i/>
          </w:rPr>
          <w:t xml:space="preserve">Hype</w:t>
        </w:r>
        <w:r>
          <w:rPr>
            <w:rStyle w:val="Hyperlink"/>
          </w:rPr>
          <w:t xml:space="preserve"> </w:t>
        </w:r>
        <w:r>
          <w:rPr>
            <w:rStyle w:val="Hyperlink"/>
          </w:rPr>
          <w:t xml:space="preserve">(</w:t>
        </w:r>
        <w:r>
          <w:rPr>
            <w:rStyle w:val="Hyperlink"/>
          </w:rPr>
          <w:t xml:space="preserve">Princeton, NJ</w:t>
        </w:r>
        <w:r>
          <w:rPr>
            <w:rStyle w:val="Hyperlink"/>
          </w:rPr>
          <w:t xml:space="preserve">:</w:t>
        </w:r>
        <w:r>
          <w:rPr>
            <w:rStyle w:val="Hyperlink"/>
          </w:rPr>
          <w:t xml:space="preserve"> </w:t>
        </w:r>
        <w:r>
          <w:rPr>
            <w:rStyle w:val="Hyperlink"/>
          </w:rPr>
          <w:t xml:space="preserve">Princeton University Press</w:t>
        </w:r>
        <w:r>
          <w:rPr>
            <w:rStyle w:val="Hyperlink"/>
          </w:rPr>
          <w:t xml:space="preserve">, 2007)</w:t>
        </w:r>
      </w:hyperlink>
      <w:r>
        <w:t xml:space="preserve">.</w:t>
      </w:r>
    </w:p>
  </w:footnote>
  <w:footnote w:id="876">
    <w:p>
      <w:pPr>
        <w:pStyle w:val="FootnoteText"/>
      </w:pPr>
      <w:r>
        <w:rPr>
          <w:rStyle w:val="FootnoteReference"/>
        </w:rPr>
        <w:footnoteRef/>
      </w:r>
      <w:r>
        <w:t xml:space="preserve"> </w:t>
      </w:r>
      <w:r>
        <w:t xml:space="preserve">Jennifer Williams,</w:t>
      </w:r>
      <w:r>
        <w:t xml:space="preserve"> </w:t>
      </w:r>
      <w:hyperlink w:anchor="X782487a196d7738dfe2a2fe7bae288e9ea585ac">
        <w:r>
          <w:rPr>
            <w:rStyle w:val="Hyperlink"/>
          </w:rPr>
          <w:t xml:space="preserve">“The</w:t>
        </w:r>
        <w:r>
          <w:rPr>
            <w:rStyle w:val="Hyperlink"/>
          </w:rPr>
          <w:t xml:space="preserve"> </w:t>
        </w:r>
        <w:r>
          <w:rPr>
            <w:rStyle w:val="Hyperlink"/>
          </w:rPr>
          <w:t xml:space="preserve">Unthinkable Remedy</w:t>
        </w:r>
        <w:r>
          <w:rPr>
            <w:rStyle w:val="Hyperlink"/>
          </w:rPr>
          <w:t xml:space="preserve">:</w:t>
        </w:r>
        <w:r>
          <w:rPr>
            <w:rStyle w:val="Hyperlink"/>
          </w:rPr>
          <w:t xml:space="preserve"> </w:t>
        </w:r>
        <w:r>
          <w:rPr>
            <w:rStyle w:val="Hyperlink"/>
          </w:rPr>
          <w:t xml:space="preserve">The Proposed Metropolitan Hartford School District</w:t>
        </w:r>
        <w:r>
          <w:rPr>
            <w:rStyle w:val="Hyperlink"/>
          </w:rPr>
          <w:t xml:space="preserve">”</w:t>
        </w:r>
        <w:r>
          <w:rPr>
            <w:rStyle w:val="Hyperlink"/>
          </w:rPr>
          <w:t xml:space="preserve"> </w:t>
        </w:r>
        <w:r>
          <w:rPr>
            <w:rStyle w:val="Hyperlink"/>
          </w:rPr>
          <w:t xml:space="preserve">(</w:t>
        </w:r>
        <w:r>
          <w:rPr>
            <w:rStyle w:val="Hyperlink"/>
          </w:rPr>
          <w:t xml:space="preserve">Presentation slides, Cities Suburbs and Schools Project at Trinity College</w:t>
        </w:r>
        <w:r>
          <w:rPr>
            <w:rStyle w:val="Hyperlink"/>
          </w:rPr>
          <w:t xml:space="preserve">, July 2004),</w:t>
        </w:r>
        <w:r>
          <w:rPr>
            <w:rStyle w:val="Hyperlink"/>
          </w:rPr>
          <w:t xml:space="preserve"> </w:t>
        </w:r>
        <w:hyperlink r:id="rId877">
          <w:r>
            <w:rPr>
              <w:rStyle w:val="Hyperlink"/>
            </w:rPr>
            <w:t xml:space="preserve">http://digitalrepository.trincoll.edu/cssp_papers/19/</w:t>
          </w:r>
        </w:hyperlink>
      </w:hyperlink>
      <w:r>
        <w:t xml:space="preserve">.</w:t>
      </w:r>
    </w:p>
  </w:footnote>
  <w:footnote w:id="882">
    <w:p>
      <w:pPr>
        <w:pStyle w:val="FootnoteText"/>
      </w:pPr>
      <w:r>
        <w:rPr>
          <w:rStyle w:val="FootnoteReference"/>
        </w:rPr>
        <w:footnoteRef/>
      </w:r>
      <w:r>
        <w:t xml:space="preserve"> </w:t>
      </w:r>
      <w:r>
        <w:t xml:space="preserve">Grace Beckett,</w:t>
      </w:r>
      <w:r>
        <w:t xml:space="preserve"> </w:t>
      </w:r>
      <w:hyperlink w:anchor="Xe8a8be2d8d89113e5dbd97042d6b66288758fb4">
        <w:r>
          <w:rPr>
            <w:rStyle w:val="Hyperlink"/>
          </w:rPr>
          <w:t xml:space="preserve">“Suburban</w:t>
        </w:r>
        <w:r>
          <w:rPr>
            <w:rStyle w:val="Hyperlink"/>
          </w:rPr>
          <w:t xml:space="preserve"> </w:t>
        </w:r>
        <w:r>
          <w:rPr>
            <w:rStyle w:val="Hyperlink"/>
          </w:rPr>
          <w:t xml:space="preserve">Participation</w:t>
        </w:r>
        <w:r>
          <w:rPr>
            <w:rStyle w:val="Hyperlink"/>
          </w:rPr>
          <w:t xml:space="preserve"> </w:t>
        </w:r>
        <w:r>
          <w:rPr>
            <w:rStyle w:val="Hyperlink"/>
          </w:rPr>
          <w:t xml:space="preserve">in</w:t>
        </w:r>
        <w:r>
          <w:rPr>
            <w:rStyle w:val="Hyperlink"/>
          </w:rPr>
          <w:t xml:space="preserve"> </w:t>
        </w:r>
        <w:r>
          <w:rPr>
            <w:rStyle w:val="Hyperlink"/>
          </w:rPr>
          <w:t xml:space="preserve">Hartford</w:t>
        </w:r>
        <w:r>
          <w:rPr>
            <w:rStyle w:val="Hyperlink"/>
          </w:rPr>
          <w:t xml:space="preserve">’s</w:t>
        </w:r>
        <w:r>
          <w:rPr>
            <w:rStyle w:val="Hyperlink"/>
          </w:rPr>
          <w:t xml:space="preserve"> </w:t>
        </w:r>
        <w:r>
          <w:rPr>
            <w:rStyle w:val="Hyperlink"/>
          </w:rPr>
          <w:t xml:space="preserve">Project Concern School Desegregation Program</w:t>
        </w:r>
        <w:r>
          <w:rPr>
            <w:rStyle w:val="Hyperlink"/>
          </w:rPr>
          <w:t xml:space="preserve">, 1966-1998”</w:t>
        </w:r>
        <w:r>
          <w:rPr>
            <w:rStyle w:val="Hyperlink"/>
          </w:rPr>
          <w:t xml:space="preserve"> </w:t>
        </w:r>
        <w:r>
          <w:rPr>
            <w:rStyle w:val="Hyperlink"/>
          </w:rPr>
          <w:t xml:space="preserve">(Educational Studies Senior Research Project,</w:t>
        </w:r>
        <w:r>
          <w:rPr>
            <w:rStyle w:val="Hyperlink"/>
          </w:rPr>
          <w:t xml:space="preserve"> </w:t>
        </w:r>
        <w:r>
          <w:rPr>
            <w:rStyle w:val="Hyperlink"/>
          </w:rPr>
          <w:t xml:space="preserve">Trinity College</w:t>
        </w:r>
        <w:r>
          <w:rPr>
            <w:rStyle w:val="Hyperlink"/>
          </w:rPr>
          <w:t xml:space="preserve">, 2004),</w:t>
        </w:r>
        <w:r>
          <w:rPr>
            <w:rStyle w:val="Hyperlink"/>
          </w:rPr>
          <w:t xml:space="preserve"> </w:t>
        </w:r>
        <w:hyperlink r:id="rId883">
          <w:r>
            <w:rPr>
              <w:rStyle w:val="Hyperlink"/>
            </w:rPr>
            <w:t xml:space="preserve">http://digitalrepository.trincoll.edu/cssp_papers/11/</w:t>
          </w:r>
        </w:hyperlink>
      </w:hyperlink>
      <w:r>
        <w:t xml:space="preserve">;</w:t>
      </w:r>
      <w:r>
        <w:t xml:space="preserve"> </w:t>
      </w:r>
      <w:r>
        <w:t xml:space="preserve">Dana Banks and Jack Dougherty,</w:t>
      </w:r>
      <w:r>
        <w:t xml:space="preserve"> </w:t>
      </w:r>
      <w:hyperlink w:anchor="X291d5d40be0384cef2d6501e5116cfc4010be1e">
        <w:r>
          <w:rPr>
            <w:rStyle w:val="Hyperlink"/>
          </w:rPr>
          <w:t xml:space="preserve">“City-</w:t>
        </w:r>
        <w:r>
          <w:rPr>
            <w:rStyle w:val="Hyperlink"/>
          </w:rPr>
          <w:t xml:space="preserve">Suburban Desegregation</w:t>
        </w:r>
        <w:r>
          <w:rPr>
            <w:rStyle w:val="Hyperlink"/>
          </w:rPr>
          <w:t xml:space="preserve"> </w:t>
        </w:r>
        <w:r>
          <w:rPr>
            <w:rStyle w:val="Hyperlink"/>
          </w:rPr>
          <w:t xml:space="preserve">and</w:t>
        </w:r>
        <w:r>
          <w:rPr>
            <w:rStyle w:val="Hyperlink"/>
          </w:rPr>
          <w:t xml:space="preserve"> </w:t>
        </w:r>
        <w:r>
          <w:rPr>
            <w:rStyle w:val="Hyperlink"/>
          </w:rPr>
          <w:t xml:space="preserve">Forced Choices</w:t>
        </w:r>
        <w:r>
          <w:rPr>
            <w:rStyle w:val="Hyperlink"/>
          </w:rPr>
          <w:t xml:space="preserve">:</w:t>
        </w:r>
        <w:r>
          <w:rPr>
            <w:rStyle w:val="Hyperlink"/>
          </w:rPr>
          <w:t xml:space="preserve"> </w:t>
        </w:r>
        <w:r>
          <w:rPr>
            <w:rStyle w:val="Hyperlink"/>
          </w:rPr>
          <w:t xml:space="preserve">Review Essay</w:t>
        </w:r>
        <w:r>
          <w:rPr>
            <w:rStyle w:val="Hyperlink"/>
          </w:rPr>
          <w:t xml:space="preserve"> </w:t>
        </w:r>
        <w:r>
          <w:rPr>
            <w:rStyle w:val="Hyperlink"/>
          </w:rPr>
          <w:t xml:space="preserve">of ’</w:t>
        </w:r>
        <w:r>
          <w:rPr>
            <w:rStyle w:val="Hyperlink"/>
          </w:rPr>
          <w:t xml:space="preserve">The Other Boston Busing Story</w:t>
        </w:r>
        <w:r>
          <w:rPr>
            <w:rStyle w:val="Hyperlink"/>
          </w:rPr>
          <w:t xml:space="preserve">’ by</w:t>
        </w:r>
        <w:r>
          <w:rPr>
            <w:rStyle w:val="Hyperlink"/>
          </w:rPr>
          <w:t xml:space="preserve"> </w:t>
        </w:r>
        <w:r>
          <w:rPr>
            <w:rStyle w:val="Hyperlink"/>
          </w:rPr>
          <w:t xml:space="preserve">Susan Eaton</w:t>
        </w:r>
        <w:r>
          <w:rPr>
            <w:rStyle w:val="Hyperlink"/>
          </w:rPr>
          <w:t xml:space="preserve">,”</w:t>
        </w:r>
        <w:r>
          <w:rPr>
            <w:rStyle w:val="Hyperlink"/>
          </w:rPr>
          <w:t xml:space="preserve"> </w:t>
        </w:r>
        <w:r>
          <w:rPr>
            <w:rStyle w:val="Hyperlink"/>
            <w:iCs/>
            <w:i/>
          </w:rPr>
          <w:t xml:space="preserve">Teachers College Record</w:t>
        </w:r>
        <w:r>
          <w:rPr>
            <w:rStyle w:val="Hyperlink"/>
          </w:rPr>
          <w:t xml:space="preserve"> </w:t>
        </w:r>
        <w:r>
          <w:rPr>
            <w:rStyle w:val="Hyperlink"/>
          </w:rPr>
          <w:t xml:space="preserve">105 (2004): 985–98,</w:t>
        </w:r>
        <w:r>
          <w:rPr>
            <w:rStyle w:val="Hyperlink"/>
          </w:rPr>
          <w:t xml:space="preserve"> </w:t>
        </w:r>
        <w:hyperlink r:id="rId792">
          <w:r>
            <w:rPr>
              <w:rStyle w:val="Hyperlink"/>
            </w:rPr>
            <w:t xml:space="preserve">http://digitalrepository.trincoll.edu/facpub/21/</w:t>
          </w:r>
        </w:hyperlink>
      </w:hyperlink>
      <w:r>
        <w:t xml:space="preserve">. See also</w:t>
      </w:r>
      <w:r>
        <w:t xml:space="preserve"> </w:t>
      </w:r>
      <w:r>
        <w:t xml:space="preserve">Laurie Gutmann,</w:t>
      </w:r>
      <w:r>
        <w:t xml:space="preserve"> </w:t>
      </w:r>
      <w:hyperlink w:anchor="ref-gutmannWhoseConcernMatters2003">
        <w:r>
          <w:rPr>
            <w:rStyle w:val="Hyperlink"/>
          </w:rPr>
          <w:t xml:space="preserve">“Whose</w:t>
        </w:r>
        <w:r>
          <w:rPr>
            <w:rStyle w:val="Hyperlink"/>
          </w:rPr>
          <w:t xml:space="preserve"> </w:t>
        </w:r>
        <w:r>
          <w:rPr>
            <w:rStyle w:val="Hyperlink"/>
          </w:rPr>
          <w:t xml:space="preserve">Concern Matters</w:t>
        </w:r>
        <w:r>
          <w:rPr>
            <w:rStyle w:val="Hyperlink"/>
          </w:rPr>
          <w:t xml:space="preserve">?:</w:t>
        </w:r>
        <w:r>
          <w:rPr>
            <w:rStyle w:val="Hyperlink"/>
          </w:rPr>
          <w:t xml:space="preserve"> </w:t>
        </w:r>
        <w:r>
          <w:rPr>
            <w:rStyle w:val="Hyperlink"/>
          </w:rPr>
          <w:t xml:space="preserve">Student Support</w:t>
        </w:r>
        <w:r>
          <w:rPr>
            <w:rStyle w:val="Hyperlink"/>
          </w:rPr>
          <w:t xml:space="preserve"> </w:t>
        </w:r>
        <w:r>
          <w:rPr>
            <w:rStyle w:val="Hyperlink"/>
          </w:rPr>
          <w:t xml:space="preserve">and</w:t>
        </w:r>
        <w:r>
          <w:rPr>
            <w:rStyle w:val="Hyperlink"/>
          </w:rPr>
          <w:t xml:space="preserve"> </w:t>
        </w:r>
        <w:r>
          <w:rPr>
            <w:rStyle w:val="Hyperlink"/>
          </w:rPr>
          <w:t xml:space="preserve">Project Concern</w:t>
        </w:r>
        <w:r>
          <w:rPr>
            <w:rStyle w:val="Hyperlink"/>
          </w:rPr>
          <w:t xml:space="preserve">”</w:t>
        </w:r>
        <w:r>
          <w:rPr>
            <w:rStyle w:val="Hyperlink"/>
          </w:rPr>
          <w:t xml:space="preserve"> </w:t>
        </w:r>
        <w:r>
          <w:rPr>
            <w:rStyle w:val="Hyperlink"/>
          </w:rPr>
          <w:t xml:space="preserve">(Educational Studies Senior Research Project,</w:t>
        </w:r>
        <w:r>
          <w:rPr>
            <w:rStyle w:val="Hyperlink"/>
          </w:rPr>
          <w:t xml:space="preserve"> </w:t>
        </w:r>
        <w:r>
          <w:rPr>
            <w:rStyle w:val="Hyperlink"/>
          </w:rPr>
          <w:t xml:space="preserve">Trinity College</w:t>
        </w:r>
        <w:r>
          <w:rPr>
            <w:rStyle w:val="Hyperlink"/>
          </w:rPr>
          <w:t xml:space="preserve">, 2003),</w:t>
        </w:r>
        <w:r>
          <w:rPr>
            <w:rStyle w:val="Hyperlink"/>
          </w:rPr>
          <w:t xml:space="preserve"> </w:t>
        </w:r>
        <w:hyperlink r:id="rId884">
          <w:r>
            <w:rPr>
              <w:rStyle w:val="Hyperlink"/>
            </w:rPr>
            <w:t xml:space="preserve">http://digitalrepository.trincoll.edu/cssp_papers/17/</w:t>
          </w:r>
        </w:hyperlink>
      </w:hyperlink>
      <w:r>
        <w:t xml:space="preserve">.</w:t>
      </w:r>
    </w:p>
  </w:footnote>
  <w:footnote w:id="885">
    <w:p>
      <w:pPr>
        <w:pStyle w:val="FootnoteText"/>
      </w:pPr>
      <w:r>
        <w:rPr>
          <w:rStyle w:val="FootnoteReference"/>
        </w:rPr>
        <w:footnoteRef/>
      </w:r>
      <w:r>
        <w:t xml:space="preserve"> </w:t>
      </w:r>
      <w:r>
        <w:t xml:space="preserve">See Connecticut’s early magnet school history in</w:t>
      </w:r>
      <w:r>
        <w:t xml:space="preserve"> </w:t>
      </w:r>
      <w:r>
        <w:t xml:space="preserve">Thomas C. Reynolds,</w:t>
      </w:r>
      <w:r>
        <w:t xml:space="preserve"> </w:t>
      </w:r>
      <w:hyperlink w:anchor="ref-reynoldsMagnetSchoolsConnecticut1994">
        <w:r>
          <w:rPr>
            <w:rStyle w:val="Hyperlink"/>
          </w:rPr>
          <w:t xml:space="preserve">“Magnet</w:t>
        </w:r>
        <w:r>
          <w:rPr>
            <w:rStyle w:val="Hyperlink"/>
          </w:rPr>
          <w:t xml:space="preserve"> </w:t>
        </w:r>
        <w:r>
          <w:rPr>
            <w:rStyle w:val="Hyperlink"/>
          </w:rPr>
          <w:t xml:space="preserve">Schools</w:t>
        </w:r>
        <w:r>
          <w:rPr>
            <w:rStyle w:val="Hyperlink"/>
          </w:rPr>
          <w:t xml:space="preserve"> </w:t>
        </w:r>
        <w:r>
          <w:rPr>
            <w:rStyle w:val="Hyperlink"/>
          </w:rPr>
          <w:t xml:space="preserve">and the</w:t>
        </w:r>
        <w:r>
          <w:rPr>
            <w:rStyle w:val="Hyperlink"/>
          </w:rPr>
          <w:t xml:space="preserve"> </w:t>
        </w:r>
        <w:r>
          <w:rPr>
            <w:rStyle w:val="Hyperlink"/>
          </w:rPr>
          <w:t xml:space="preserve">Connecticut Experience</w:t>
        </w:r>
        <w:r>
          <w:rPr>
            <w:rStyle w:val="Hyperlink"/>
          </w:rPr>
          <w:t xml:space="preserve">”</w:t>
        </w:r>
        <w:r>
          <w:rPr>
            <w:rStyle w:val="Hyperlink"/>
          </w:rPr>
          <w:t xml:space="preserve"> </w:t>
        </w:r>
        <w:r>
          <w:rPr>
            <w:rStyle w:val="Hyperlink"/>
          </w:rPr>
          <w:t xml:space="preserve">(Master's thesis,</w:t>
        </w:r>
        <w:r>
          <w:rPr>
            <w:rStyle w:val="Hyperlink"/>
          </w:rPr>
          <w:t xml:space="preserve"> </w:t>
        </w:r>
        <w:r>
          <w:rPr>
            <w:rStyle w:val="Hyperlink"/>
          </w:rPr>
          <w:t xml:space="preserve">Trinity College</w:t>
        </w:r>
        <w:r>
          <w:rPr>
            <w:rStyle w:val="Hyperlink"/>
          </w:rPr>
          <w:t xml:space="preserve">, 1994),</w:t>
        </w:r>
        <w:r>
          <w:rPr>
            <w:rStyle w:val="Hyperlink"/>
          </w:rPr>
          <w:t xml:space="preserve"> </w:t>
        </w:r>
        <w:hyperlink r:id="rId886">
          <w:r>
            <w:rPr>
              <w:rStyle w:val="Hyperlink"/>
            </w:rPr>
            <w:t xml:space="preserve">http://ctwweb.wesleyan.edu:7002/vwebv/holdingsInfo?bibId=114767</w:t>
          </w:r>
        </w:hyperlink>
      </w:hyperlink>
      <w:r>
        <w:t xml:space="preserve">.</w:t>
      </w:r>
    </w:p>
  </w:footnote>
  <w:footnote w:id="887">
    <w:p>
      <w:pPr>
        <w:pStyle w:val="FootnoteText"/>
      </w:pPr>
      <w:r>
        <w:rPr>
          <w:rStyle w:val="FootnoteReference"/>
        </w:rPr>
        <w:footnoteRef/>
      </w:r>
      <w:r>
        <w:t xml:space="preserve"> </w:t>
      </w:r>
      <w:r>
        <w:t xml:space="preserve">Kevin B. Sullivan and James A. Trostle,</w:t>
      </w:r>
      <w:r>
        <w:t xml:space="preserve"> </w:t>
      </w:r>
      <w:hyperlink w:anchor="ref-sullivanTrinityCollegeLearning2004">
        <w:r>
          <w:rPr>
            <w:rStyle w:val="Hyperlink"/>
          </w:rPr>
          <w:t xml:space="preserve">“Trinity</w:t>
        </w:r>
        <w:r>
          <w:rPr>
            <w:rStyle w:val="Hyperlink"/>
          </w:rPr>
          <w:t xml:space="preserve"> </w:t>
        </w:r>
        <w:r>
          <w:rPr>
            <w:rStyle w:val="Hyperlink"/>
          </w:rPr>
          <w:t xml:space="preserve">College</w:t>
        </w:r>
        <w:r>
          <w:rPr>
            <w:rStyle w:val="Hyperlink"/>
          </w:rPr>
          <w:t xml:space="preserve"> </w:t>
        </w:r>
        <w:r>
          <w:rPr>
            <w:rStyle w:val="Hyperlink"/>
          </w:rPr>
          <w:t xml:space="preserve">and the</w:t>
        </w:r>
        <w:r>
          <w:rPr>
            <w:rStyle w:val="Hyperlink"/>
          </w:rPr>
          <w:t xml:space="preserve"> </w:t>
        </w:r>
        <w:r>
          <w:rPr>
            <w:rStyle w:val="Hyperlink"/>
          </w:rPr>
          <w:t xml:space="preserve">Learning Corridor</w:t>
        </w:r>
        <w:r>
          <w:rPr>
            <w:rStyle w:val="Hyperlink"/>
          </w:rPr>
          <w:t xml:space="preserve">:</w:t>
        </w:r>
        <w:r>
          <w:rPr>
            <w:rStyle w:val="Hyperlink"/>
          </w:rPr>
          <w:t xml:space="preserve"> </w:t>
        </w:r>
        <w:r>
          <w:rPr>
            <w:rStyle w:val="Hyperlink"/>
          </w:rPr>
          <w:t xml:space="preserve">A Small</w:t>
        </w:r>
        <w:r>
          <w:rPr>
            <w:rStyle w:val="Hyperlink"/>
          </w:rPr>
          <w:t xml:space="preserve">,</w:t>
        </w:r>
        <w:r>
          <w:rPr>
            <w:rStyle w:val="Hyperlink"/>
          </w:rPr>
          <w:t xml:space="preserve"> </w:t>
        </w:r>
        <w:r>
          <w:rPr>
            <w:rStyle w:val="Hyperlink"/>
          </w:rPr>
          <w:t xml:space="preserve">Urban Liberal Arts College Launches</w:t>
        </w:r>
        <w:r>
          <w:rPr>
            <w:rStyle w:val="Hyperlink"/>
          </w:rPr>
          <w:t xml:space="preserve"> </w:t>
        </w:r>
        <w:r>
          <w:rPr>
            <w:rStyle w:val="Hyperlink"/>
          </w:rPr>
          <w:t xml:space="preserve">a</w:t>
        </w:r>
        <w:r>
          <w:rPr>
            <w:rStyle w:val="Hyperlink"/>
          </w:rPr>
          <w:t xml:space="preserve"> </w:t>
        </w:r>
        <w:r>
          <w:rPr>
            <w:rStyle w:val="Hyperlink"/>
          </w:rPr>
          <w:t xml:space="preserve">Public Magnet School Campus</w:t>
        </w:r>
        <w:r>
          <w:rPr>
            <w:rStyle w:val="Hyperlink"/>
          </w:rPr>
          <w:t xml:space="preserve">,”</w:t>
        </w:r>
        <w:r>
          <w:rPr>
            <w:rStyle w:val="Hyperlink"/>
          </w:rPr>
          <w:t xml:space="preserve"> </w:t>
        </w:r>
        <w:r>
          <w:rPr>
            <w:rStyle w:val="Hyperlink"/>
            <w:iCs/>
            <w:i/>
          </w:rPr>
          <w:t xml:space="preserve">Metropolitan Universities</w:t>
        </w:r>
        <w:r>
          <w:rPr>
            <w:rStyle w:val="Hyperlink"/>
          </w:rPr>
          <w:t xml:space="preserve"> </w:t>
        </w:r>
        <w:r>
          <w:rPr>
            <w:rStyle w:val="Hyperlink"/>
          </w:rPr>
          <w:t xml:space="preserve">15, no. 3 (2004): 15–34,</w:t>
        </w:r>
        <w:r>
          <w:rPr>
            <w:rStyle w:val="Hyperlink"/>
          </w:rPr>
          <w:t xml:space="preserve"> </w:t>
        </w:r>
        <w:hyperlink r:id="rId888">
          <w:r>
            <w:rPr>
              <w:rStyle w:val="Hyperlink"/>
            </w:rPr>
            <w:t xml:space="preserve">https://journals.iupui.edu/index.php/muj/article/view/20176/19787</w:t>
          </w:r>
        </w:hyperlink>
      </w:hyperlink>
      <w:r>
        <w:t xml:space="preserve">;</w:t>
      </w:r>
      <w:r>
        <w:t xml:space="preserve"> </w:t>
      </w:r>
      <w:r>
        <w:t xml:space="preserve">Peter J. Knapp and Anne H. Knapp,</w:t>
      </w:r>
      <w:r>
        <w:t xml:space="preserve"> </w:t>
      </w:r>
      <w:hyperlink w:anchor="ref-knappTrinityCollegeTwentieth2000">
        <w:r>
          <w:rPr>
            <w:rStyle w:val="Hyperlink"/>
            <w:iCs/>
            <w:i/>
          </w:rPr>
          <w:t xml:space="preserve">Trinity</w:t>
        </w:r>
        <w:r>
          <w:rPr>
            <w:rStyle w:val="Hyperlink"/>
            <w:iCs/>
            <w:i/>
          </w:rPr>
          <w:t xml:space="preserve"> </w:t>
        </w:r>
        <w:r>
          <w:rPr>
            <w:rStyle w:val="Hyperlink"/>
            <w:iCs/>
            <w:i/>
          </w:rPr>
          <w:t xml:space="preserve">College</w:t>
        </w:r>
        <w:r>
          <w:rPr>
            <w:rStyle w:val="Hyperlink"/>
            <w:iCs/>
            <w:i/>
          </w:rPr>
          <w:t xml:space="preserve"> </w:t>
        </w:r>
        <w:r>
          <w:rPr>
            <w:rStyle w:val="Hyperlink"/>
            <w:iCs/>
            <w:i/>
          </w:rPr>
          <w:t xml:space="preserve">in the</w:t>
        </w:r>
        <w:r>
          <w:rPr>
            <w:rStyle w:val="Hyperlink"/>
            <w:iCs/>
            <w:i/>
          </w:rPr>
          <w:t xml:space="preserve"> </w:t>
        </w:r>
        <w:r>
          <w:rPr>
            <w:rStyle w:val="Hyperlink"/>
            <w:iCs/>
            <w:i/>
          </w:rPr>
          <w:t xml:space="preserve">Twentieth Century</w:t>
        </w:r>
        <w:r>
          <w:rPr>
            <w:rStyle w:val="Hyperlink"/>
            <w:iCs/>
            <w:i/>
          </w:rPr>
          <w:t xml:space="preserve">:</w:t>
        </w:r>
        <w:r>
          <w:rPr>
            <w:rStyle w:val="Hyperlink"/>
            <w:iCs/>
            <w:i/>
          </w:rPr>
          <w:t xml:space="preserve"> </w:t>
        </w:r>
        <w:r>
          <w:rPr>
            <w:rStyle w:val="Hyperlink"/>
            <w:iCs/>
            <w:i/>
          </w:rPr>
          <w:t xml:space="preserve">A History</w:t>
        </w:r>
        <w:r>
          <w:rPr>
            <w:rStyle w:val="Hyperlink"/>
          </w:rPr>
          <w:t xml:space="preserve"> </w:t>
        </w:r>
        <w:r>
          <w:rPr>
            <w:rStyle w:val="Hyperlink"/>
          </w:rPr>
          <w:t xml:space="preserve">(</w:t>
        </w:r>
        <w:r>
          <w:rPr>
            <w:rStyle w:val="Hyperlink"/>
          </w:rPr>
          <w:t xml:space="preserve">Hartford Conn.</w:t>
        </w:r>
        <w:r>
          <w:rPr>
            <w:rStyle w:val="Hyperlink"/>
          </w:rPr>
          <w:t xml:space="preserve">:</w:t>
        </w:r>
        <w:r>
          <w:rPr>
            <w:rStyle w:val="Hyperlink"/>
          </w:rPr>
          <w:t xml:space="preserve"> </w:t>
        </w:r>
        <w:r>
          <w:rPr>
            <w:rStyle w:val="Hyperlink"/>
          </w:rPr>
          <w:t xml:space="preserve">Trinity College</w:t>
        </w:r>
        <w:r>
          <w:rPr>
            <w:rStyle w:val="Hyperlink"/>
          </w:rPr>
          <w:t xml:space="preserve">, 2000),</w:t>
        </w:r>
        <w:r>
          <w:rPr>
            <w:rStyle w:val="Hyperlink"/>
          </w:rPr>
          <w:t xml:space="preserve"> </w:t>
        </w:r>
        <w:hyperlink r:id="rId889">
          <w:r>
            <w:rPr>
              <w:rStyle w:val="Hyperlink"/>
            </w:rPr>
            <w:t xml:space="preserve">http://digitalrepository.trincoll.edu/w_books/2/</w:t>
          </w:r>
        </w:hyperlink>
      </w:hyperlink>
      <w:r>
        <w:t xml:space="preserve">;</w:t>
      </w:r>
      <w:r>
        <w:t xml:space="preserve"> </w:t>
      </w:r>
      <w:r>
        <w:t xml:space="preserve">Nivia Nieves and Jack Dougherty,</w:t>
      </w:r>
      <w:r>
        <w:t xml:space="preserve"> </w:t>
      </w:r>
      <w:hyperlink w:anchor="ref-nievesLatinoPoliticiansActivists2006">
        <w:r>
          <w:rPr>
            <w:rStyle w:val="Hyperlink"/>
          </w:rPr>
          <w:t xml:space="preserve">“Latino</w:t>
        </w:r>
        <w:r>
          <w:rPr>
            <w:rStyle w:val="Hyperlink"/>
          </w:rPr>
          <w:t xml:space="preserve"> </w:t>
        </w:r>
        <w:r>
          <w:rPr>
            <w:rStyle w:val="Hyperlink"/>
          </w:rPr>
          <w:t xml:space="preserve">Politicians</w:t>
        </w:r>
        <w:r>
          <w:rPr>
            <w:rStyle w:val="Hyperlink"/>
          </w:rPr>
          <w:t xml:space="preserve">,</w:t>
        </w:r>
        <w:r>
          <w:rPr>
            <w:rStyle w:val="Hyperlink"/>
          </w:rPr>
          <w:t xml:space="preserve"> </w:t>
        </w:r>
        <w:r>
          <w:rPr>
            <w:rStyle w:val="Hyperlink"/>
          </w:rPr>
          <w:t xml:space="preserve">Activists</w:t>
        </w:r>
        <w:r>
          <w:rPr>
            <w:rStyle w:val="Hyperlink"/>
          </w:rPr>
          <w:t xml:space="preserve">, and</w:t>
        </w:r>
        <w:r>
          <w:rPr>
            <w:rStyle w:val="Hyperlink"/>
          </w:rPr>
          <w:t xml:space="preserve"> </w:t>
        </w:r>
        <w:r>
          <w:rPr>
            <w:rStyle w:val="Hyperlink"/>
          </w:rPr>
          <w:t xml:space="preserve">Parents</w:t>
        </w:r>
        <w:r>
          <w:rPr>
            <w:rStyle w:val="Hyperlink"/>
          </w:rPr>
          <w:t xml:space="preserve">:</w:t>
        </w:r>
        <w:r>
          <w:rPr>
            <w:rStyle w:val="Hyperlink"/>
          </w:rPr>
          <w:t xml:space="preserve"> </w:t>
        </w:r>
        <w:r>
          <w:rPr>
            <w:rStyle w:val="Hyperlink"/>
          </w:rPr>
          <w:t xml:space="preserve">The Challenge</w:t>
        </w:r>
        <w:r>
          <w:rPr>
            <w:rStyle w:val="Hyperlink"/>
          </w:rPr>
          <w:t xml:space="preserve"> </w:t>
        </w:r>
        <w:r>
          <w:rPr>
            <w:rStyle w:val="Hyperlink"/>
          </w:rPr>
          <w:t xml:space="preserve">of</w:t>
        </w:r>
        <w:r>
          <w:rPr>
            <w:rStyle w:val="Hyperlink"/>
          </w:rPr>
          <w:t xml:space="preserve"> </w:t>
        </w:r>
        <w:r>
          <w:rPr>
            <w:rStyle w:val="Hyperlink"/>
          </w:rPr>
          <w:t xml:space="preserve">Implementing City</w:t>
        </w:r>
        <w:r>
          <w:rPr>
            <w:rStyle w:val="Hyperlink"/>
          </w:rPr>
          <w:t xml:space="preserve">-</w:t>
        </w:r>
        <w:r>
          <w:rPr>
            <w:rStyle w:val="Hyperlink"/>
          </w:rPr>
          <w:t xml:space="preserve">Suburban Magnet Schools</w:t>
        </w:r>
        <w:r>
          <w:rPr>
            <w:rStyle w:val="Hyperlink"/>
          </w:rPr>
          <w:t xml:space="preserve">”</w:t>
        </w:r>
        <w:r>
          <w:rPr>
            <w:rStyle w:val="Hyperlink"/>
          </w:rPr>
          <w:t xml:space="preserve"> </w:t>
        </w:r>
        <w:r>
          <w:rPr>
            <w:rStyle w:val="Hyperlink"/>
          </w:rPr>
          <w:t xml:space="preserve">(</w:t>
        </w:r>
        <w:r>
          <w:rPr>
            <w:rStyle w:val="Hyperlink"/>
          </w:rPr>
          <w:t xml:space="preserve">American Educational Research Association conference paper</w:t>
        </w:r>
        <w:r>
          <w:rPr>
            <w:rStyle w:val="Hyperlink"/>
          </w:rPr>
          <w:t xml:space="preserve">, April 10, 2006),</w:t>
        </w:r>
        <w:r>
          <w:rPr>
            <w:rStyle w:val="Hyperlink"/>
          </w:rPr>
          <w:t xml:space="preserve"> </w:t>
        </w:r>
        <w:hyperlink r:id="rId890">
          <w:r>
            <w:rPr>
              <w:rStyle w:val="Hyperlink"/>
            </w:rPr>
            <w:t xml:space="preserve">http://digitalrepository.trincoll.edu/cssp_papers/30/</w:t>
          </w:r>
        </w:hyperlink>
      </w:hyperlink>
      <w:r>
        <w:t xml:space="preserve">;</w:t>
      </w:r>
      <w:r>
        <w:t xml:space="preserve"> </w:t>
      </w:r>
      <w:r>
        <w:t xml:space="preserve">Sarah Kaminski,</w:t>
      </w:r>
      <w:r>
        <w:t xml:space="preserve"> </w:t>
      </w:r>
      <w:hyperlink w:anchor="ref-kaminskiMagnetSchoolsEffective2002">
        <w:r>
          <w:rPr>
            <w:rStyle w:val="Hyperlink"/>
          </w:rPr>
          <w:t xml:space="preserve">“Magnet</w:t>
        </w:r>
        <w:r>
          <w:rPr>
            <w:rStyle w:val="Hyperlink"/>
          </w:rPr>
          <w:t xml:space="preserve"> </w:t>
        </w:r>
        <w:r>
          <w:rPr>
            <w:rStyle w:val="Hyperlink"/>
          </w:rPr>
          <w:t xml:space="preserve">Schools</w:t>
        </w:r>
        <w:r>
          <w:rPr>
            <w:rStyle w:val="Hyperlink"/>
          </w:rPr>
          <w:t xml:space="preserve">:</w:t>
        </w:r>
        <w:r>
          <w:rPr>
            <w:rStyle w:val="Hyperlink"/>
          </w:rPr>
          <w:t xml:space="preserve"> </w:t>
        </w:r>
        <w:r>
          <w:rPr>
            <w:rStyle w:val="Hyperlink"/>
          </w:rPr>
          <w:t xml:space="preserve">An Effective Solution</w:t>
        </w:r>
        <w:r>
          <w:rPr>
            <w:rStyle w:val="Hyperlink"/>
          </w:rPr>
          <w:t xml:space="preserve"> </w:t>
        </w:r>
        <w:r>
          <w:rPr>
            <w:rStyle w:val="Hyperlink"/>
          </w:rPr>
          <w:t xml:space="preserve">to</w:t>
        </w:r>
        <w:r>
          <w:rPr>
            <w:rStyle w:val="Hyperlink"/>
          </w:rPr>
          <w:t xml:space="preserve"> </w:t>
        </w:r>
        <w:r>
          <w:rPr>
            <w:rStyle w:val="Hyperlink"/>
          </w:rPr>
          <w:t xml:space="preserve">Sheff</w:t>
        </w:r>
        <w:r>
          <w:rPr>
            <w:rStyle w:val="Hyperlink"/>
          </w:rPr>
          <w:t xml:space="preserve"> </w:t>
        </w:r>
        <w:r>
          <w:rPr>
            <w:rStyle w:val="Hyperlink"/>
          </w:rPr>
          <w:t xml:space="preserve">v.</w:t>
        </w:r>
        <w:r>
          <w:rPr>
            <w:rStyle w:val="Hyperlink"/>
          </w:rPr>
          <w:t xml:space="preserve"> </w:t>
        </w:r>
        <w:r>
          <w:rPr>
            <w:rStyle w:val="Hyperlink"/>
          </w:rPr>
          <w:t xml:space="preserve">O</w:t>
        </w:r>
        <w:r>
          <w:rPr>
            <w:rStyle w:val="Hyperlink"/>
          </w:rPr>
          <w:t xml:space="preserve">’</w:t>
        </w:r>
        <w:r>
          <w:rPr>
            <w:rStyle w:val="Hyperlink"/>
          </w:rPr>
          <w:t xml:space="preserve">Neill</w:t>
        </w:r>
        <w:r>
          <w:rPr>
            <w:rStyle w:val="Hyperlink"/>
          </w:rPr>
          <w:t xml:space="preserve">?”</w:t>
        </w:r>
        <w:r>
          <w:rPr>
            <w:rStyle w:val="Hyperlink"/>
          </w:rPr>
          <w:t xml:space="preserve"> </w:t>
        </w:r>
        <w:r>
          <w:rPr>
            <w:rStyle w:val="Hyperlink"/>
            <w:iCs/>
            <w:i/>
          </w:rPr>
          <w:t xml:space="preserve">The Trinity Papers</w:t>
        </w:r>
        <w:r>
          <w:rPr>
            <w:rStyle w:val="Hyperlink"/>
          </w:rPr>
          <w:t xml:space="preserve"> </w:t>
        </w:r>
        <w:r>
          <w:rPr>
            <w:rStyle w:val="Hyperlink"/>
          </w:rPr>
          <w:t xml:space="preserve">21 (2002): 63–71,</w:t>
        </w:r>
        <w:r>
          <w:rPr>
            <w:rStyle w:val="Hyperlink"/>
          </w:rPr>
          <w:t xml:space="preserve"> </w:t>
        </w:r>
        <w:hyperlink r:id="rId891">
          <w:r>
            <w:rPr>
              <w:rStyle w:val="Hyperlink"/>
            </w:rPr>
            <w:t xml:space="preserve">http://digitalrepository.trincoll.edu/cssp_papers/9/</w:t>
          </w:r>
        </w:hyperlink>
      </w:hyperlink>
      <w:r>
        <w:t xml:space="preserve">.</w:t>
      </w:r>
    </w:p>
  </w:footnote>
  <w:footnote w:id="892">
    <w:p>
      <w:pPr>
        <w:pStyle w:val="FootnoteText"/>
      </w:pPr>
      <w:r>
        <w:rPr>
          <w:rStyle w:val="FootnoteReference"/>
        </w:rPr>
        <w:footnoteRef/>
      </w:r>
      <w:r>
        <w:t xml:space="preserve"> </w:t>
      </w:r>
      <w:r>
        <w:t xml:space="preserve">Dougherty, Wanzer, and Ramsay,</w:t>
      </w:r>
      <w:r>
        <w:t xml:space="preserve"> </w:t>
      </w:r>
      <w:hyperlink w:anchor="ref-doughertyMissingGoalVisual2007">
        <w:r>
          <w:rPr>
            <w:rStyle w:val="Hyperlink"/>
          </w:rPr>
          <w:t xml:space="preserve">“Missing the</w:t>
        </w:r>
        <w:r>
          <w:rPr>
            <w:rStyle w:val="Hyperlink"/>
          </w:rPr>
          <w:t xml:space="preserve"> </w:t>
        </w:r>
        <w:r>
          <w:rPr>
            <w:rStyle w:val="Hyperlink"/>
          </w:rPr>
          <w:t xml:space="preserve">Goal</w:t>
        </w:r>
        <w:r>
          <w:rPr>
            <w:rStyle w:val="Hyperlink"/>
          </w:rPr>
          <w:t xml:space="preserve">”</w:t>
        </w:r>
      </w:hyperlink>
      <w:r>
        <w:t xml:space="preserve">;</w:t>
      </w:r>
      <w:r>
        <w:t xml:space="preserve"> </w:t>
      </w:r>
      <w:r>
        <w:t xml:space="preserve">Jack Dougherty, Jesse Wanzer, and Christina Ramsay,</w:t>
      </w:r>
      <w:r>
        <w:t xml:space="preserve"> </w:t>
      </w:r>
      <w:hyperlink w:anchor="ref-doughertySheffNeillWeak2009">
        <w:r>
          <w:rPr>
            <w:rStyle w:val="Hyperlink"/>
          </w:rPr>
          <w:t xml:space="preserve">“Sheff v.</w:t>
        </w:r>
        <w:r>
          <w:rPr>
            <w:rStyle w:val="Hyperlink"/>
          </w:rPr>
          <w:t xml:space="preserve"> </w:t>
        </w:r>
        <w:r>
          <w:rPr>
            <w:rStyle w:val="Hyperlink"/>
          </w:rPr>
          <w:t xml:space="preserve">O</w:t>
        </w:r>
        <w:r>
          <w:rPr>
            <w:rStyle w:val="Hyperlink"/>
          </w:rPr>
          <w:t xml:space="preserve">’</w:t>
        </w:r>
        <w:r>
          <w:rPr>
            <w:rStyle w:val="Hyperlink"/>
          </w:rPr>
          <w:t xml:space="preserve">Neill</w:t>
        </w:r>
        <w:r>
          <w:rPr>
            <w:rStyle w:val="Hyperlink"/>
          </w:rPr>
          <w:t xml:space="preserve">:</w:t>
        </w:r>
        <w:r>
          <w:rPr>
            <w:rStyle w:val="Hyperlink"/>
          </w:rPr>
          <w:t xml:space="preserve"> </w:t>
        </w:r>
        <w:r>
          <w:rPr>
            <w:rStyle w:val="Hyperlink"/>
          </w:rPr>
          <w:t xml:space="preserve">Weak Desegregation Remedies</w:t>
        </w:r>
        <w:r>
          <w:rPr>
            <w:rStyle w:val="Hyperlink"/>
          </w:rPr>
          <w:t xml:space="preserve"> </w:t>
        </w:r>
        <w:r>
          <w:rPr>
            <w:rStyle w:val="Hyperlink"/>
          </w:rPr>
          <w:t xml:space="preserve">and</w:t>
        </w:r>
        <w:r>
          <w:rPr>
            <w:rStyle w:val="Hyperlink"/>
          </w:rPr>
          <w:t xml:space="preserve"> </w:t>
        </w:r>
        <w:r>
          <w:rPr>
            <w:rStyle w:val="Hyperlink"/>
          </w:rPr>
          <w:t xml:space="preserve">Strong Disincentives</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 1996-2008,”</w:t>
        </w:r>
        <w:r>
          <w:rPr>
            <w:rStyle w:val="Hyperlink"/>
          </w:rPr>
          <w:t xml:space="preserve"> </w:t>
        </w:r>
        <w:r>
          <w:rPr>
            <w:rStyle w:val="Hyperlink"/>
          </w:rPr>
          <w:t xml:space="preserve">in</w:t>
        </w:r>
        <w:r>
          <w:rPr>
            <w:rStyle w:val="Hyperlink"/>
          </w:rPr>
          <w:t xml:space="preserve"> </w:t>
        </w:r>
        <w:r>
          <w:rPr>
            <w:rStyle w:val="Hyperlink"/>
            <w:iCs/>
            <w:i/>
          </w:rPr>
          <w:t xml:space="preserve">From the</w:t>
        </w:r>
        <w:r>
          <w:rPr>
            <w:rStyle w:val="Hyperlink"/>
            <w:iCs/>
            <w:i/>
          </w:rPr>
          <w:t xml:space="preserve"> </w:t>
        </w:r>
        <w:r>
          <w:rPr>
            <w:rStyle w:val="Hyperlink"/>
            <w:iCs/>
            <w:i/>
          </w:rPr>
          <w:t xml:space="preserve">Courtroom</w:t>
        </w:r>
        <w:r>
          <w:rPr>
            <w:rStyle w:val="Hyperlink"/>
            <w:iCs/>
            <w:i/>
          </w:rPr>
          <w:t xml:space="preserve"> </w:t>
        </w:r>
        <w:r>
          <w:rPr>
            <w:rStyle w:val="Hyperlink"/>
            <w:iCs/>
            <w:i/>
          </w:rPr>
          <w:t xml:space="preserve">to the</w:t>
        </w:r>
        <w:r>
          <w:rPr>
            <w:rStyle w:val="Hyperlink"/>
            <w:iCs/>
            <w:i/>
          </w:rPr>
          <w:t xml:space="preserve"> </w:t>
        </w:r>
        <w:r>
          <w:rPr>
            <w:rStyle w:val="Hyperlink"/>
            <w:iCs/>
            <w:i/>
          </w:rPr>
          <w:t xml:space="preserve">Classroom</w:t>
        </w:r>
        <w:r>
          <w:rPr>
            <w:rStyle w:val="Hyperlink"/>
            <w:iCs/>
            <w:i/>
          </w:rPr>
          <w:t xml:space="preserve">:</w:t>
        </w:r>
        <w:r>
          <w:rPr>
            <w:rStyle w:val="Hyperlink"/>
            <w:iCs/>
            <w:i/>
          </w:rPr>
          <w:t xml:space="preserve"> </w:t>
        </w:r>
        <w:r>
          <w:rPr>
            <w:rStyle w:val="Hyperlink"/>
            <w:iCs/>
            <w:i/>
          </w:rPr>
          <w:t xml:space="preserve">The Shifting Landscape</w:t>
        </w:r>
        <w:r>
          <w:rPr>
            <w:rStyle w:val="Hyperlink"/>
            <w:iCs/>
            <w:i/>
          </w:rPr>
          <w:t xml:space="preserve"> </w:t>
        </w:r>
        <w:r>
          <w:rPr>
            <w:rStyle w:val="Hyperlink"/>
            <w:iCs/>
            <w:i/>
          </w:rPr>
          <w:t xml:space="preserve">of</w:t>
        </w:r>
        <w:r>
          <w:rPr>
            <w:rStyle w:val="Hyperlink"/>
            <w:iCs/>
            <w:i/>
          </w:rPr>
          <w:t xml:space="preserve"> </w:t>
        </w:r>
        <w:r>
          <w:rPr>
            <w:rStyle w:val="Hyperlink"/>
            <w:iCs/>
            <w:i/>
          </w:rPr>
          <w:t xml:space="preserve">School Desegregation</w:t>
        </w:r>
        <w:r>
          <w:rPr>
            <w:rStyle w:val="Hyperlink"/>
          </w:rPr>
          <w:t xml:space="preserve">, ed. Claire Smrekar and Ellen Goldring (</w:t>
        </w:r>
        <w:r>
          <w:rPr>
            <w:rStyle w:val="Hyperlink"/>
          </w:rPr>
          <w:t xml:space="preserve">Cambridge, MA</w:t>
        </w:r>
        <w:r>
          <w:rPr>
            <w:rStyle w:val="Hyperlink"/>
          </w:rPr>
          <w:t xml:space="preserve">:</w:t>
        </w:r>
        <w:r>
          <w:rPr>
            <w:rStyle w:val="Hyperlink"/>
          </w:rPr>
          <w:t xml:space="preserve"> </w:t>
        </w:r>
        <w:r>
          <w:rPr>
            <w:rStyle w:val="Hyperlink"/>
          </w:rPr>
          <w:t xml:space="preserve">Harvard Education Press</w:t>
        </w:r>
        <w:r>
          <w:rPr>
            <w:rStyle w:val="Hyperlink"/>
          </w:rPr>
          <w:t xml:space="preserve">, 2009), 103–27,</w:t>
        </w:r>
        <w:r>
          <w:rPr>
            <w:rStyle w:val="Hyperlink"/>
          </w:rPr>
          <w:t xml:space="preserve"> </w:t>
        </w:r>
        <w:hyperlink r:id="rId791">
          <w:r>
            <w:rPr>
              <w:rStyle w:val="Hyperlink"/>
            </w:rPr>
            <w:t xml:space="preserve">http://digitalrepository.trincoll.edu/cssp_papers/3/</w:t>
          </w:r>
        </w:hyperlink>
      </w:hyperlink>
      <w:r>
        <w:t xml:space="preserve">.</w:t>
      </w:r>
    </w:p>
  </w:footnote>
  <w:footnote w:id="893">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894">
        <w:r>
          <w:rPr>
            <w:rStyle w:val="Hyperlink"/>
          </w:rPr>
          <w:t xml:space="preserve">https://commons.trincoll.edu/cssp/smartchoices/</w:t>
        </w:r>
      </w:hyperlink>
      <w:r>
        <w:t xml:space="preserve">;</w:t>
      </w:r>
      <w:r>
        <w:t xml:space="preserve"> </w:t>
      </w:r>
      <w:r>
        <w:t xml:space="preserve">Devlin Hughes,</w:t>
      </w:r>
      <w:r>
        <w:t xml:space="preserve"> </w:t>
      </w:r>
      <w:hyperlink w:anchor="ref-hughesDesigningEffectiveGoogle2009">
        <w:r>
          <w:rPr>
            <w:rStyle w:val="Hyperlink"/>
            <w:iCs/>
            <w:i/>
          </w:rPr>
          <w:t xml:space="preserve">Designing</w:t>
        </w:r>
        <w:r>
          <w:rPr>
            <w:rStyle w:val="Hyperlink"/>
            <w:iCs/>
            <w:i/>
          </w:rPr>
          <w:t xml:space="preserve"> </w:t>
        </w:r>
        <w:r>
          <w:rPr>
            <w:rStyle w:val="Hyperlink"/>
            <w:iCs/>
            <w:i/>
          </w:rPr>
          <w:t xml:space="preserve">Effective Google Maps</w:t>
        </w:r>
        <w:r>
          <w:rPr>
            <w:rStyle w:val="Hyperlink"/>
            <w:iCs/>
            <w:i/>
          </w:rPr>
          <w:t xml:space="preserve"> </w:t>
        </w:r>
        <w:r>
          <w:rPr>
            <w:rStyle w:val="Hyperlink"/>
            <w:iCs/>
            <w:i/>
          </w:rPr>
          <w:t xml:space="preserve">for</w:t>
        </w:r>
        <w:r>
          <w:rPr>
            <w:rStyle w:val="Hyperlink"/>
            <w:iCs/>
            <w:i/>
          </w:rPr>
          <w:t xml:space="preserve"> </w:t>
        </w:r>
        <w:r>
          <w:rPr>
            <w:rStyle w:val="Hyperlink"/>
            <w:iCs/>
            <w:i/>
          </w:rPr>
          <w:t xml:space="preserve">Social Change</w:t>
        </w:r>
        <w:r>
          <w:rPr>
            <w:rStyle w:val="Hyperlink"/>
            <w:iCs/>
            <w:i/>
          </w:rPr>
          <w:t xml:space="preserve">:</w:t>
        </w:r>
        <w:r>
          <w:rPr>
            <w:rStyle w:val="Hyperlink"/>
            <w:iCs/>
            <w:i/>
          </w:rPr>
          <w:t xml:space="preserve"> </w:t>
        </w:r>
        <w:r>
          <w:rPr>
            <w:rStyle w:val="Hyperlink"/>
            <w:iCs/>
            <w:i/>
          </w:rPr>
          <w:t xml:space="preserve">A Case Study</w:t>
        </w:r>
        <w:r>
          <w:rPr>
            <w:rStyle w:val="Hyperlink"/>
            <w:iCs/>
            <w:i/>
          </w:rPr>
          <w:t xml:space="preserve"> </w:t>
        </w:r>
        <w:r>
          <w:rPr>
            <w:rStyle w:val="Hyperlink"/>
            <w:iCs/>
            <w:i/>
          </w:rPr>
          <w:t xml:space="preserve">of</w:t>
        </w:r>
        <w:r>
          <w:rPr>
            <w:rStyle w:val="Hyperlink"/>
            <w:iCs/>
            <w:i/>
          </w:rPr>
          <w:t xml:space="preserve"> </w:t>
        </w:r>
        <w:r>
          <w:rPr>
            <w:rStyle w:val="Hyperlink"/>
            <w:iCs/>
            <w:i/>
          </w:rPr>
          <w:t xml:space="preserve">SmartChoices</w:t>
        </w:r>
        <w:r>
          <w:rPr>
            <w:rStyle w:val="Hyperlink"/>
          </w:rPr>
          <w:t xml:space="preserve"> </w:t>
        </w:r>
        <w:r>
          <w:rPr>
            <w:rStyle w:val="Hyperlink"/>
          </w:rPr>
          <w:t xml:space="preserve">(</w:t>
        </w:r>
        <w:r>
          <w:rPr>
            <w:rStyle w:val="Hyperlink"/>
          </w:rPr>
          <w:t xml:space="preserve">Hartford, Connecticut</w:t>
        </w:r>
        <w:r>
          <w:rPr>
            <w:rStyle w:val="Hyperlink"/>
          </w:rPr>
          <w:t xml:space="preserve">, 2009),</w:t>
        </w:r>
        <w:r>
          <w:rPr>
            <w:rStyle w:val="Hyperlink"/>
          </w:rPr>
          <w:t xml:space="preserve"> </w:t>
        </w:r>
        <w:hyperlink r:id="rId895">
          <w:r>
            <w:rPr>
              <w:rStyle w:val="Hyperlink"/>
            </w:rPr>
            <w:t xml:space="preserve">http://digitalrepository.trincoll.edu/cssp_papers/8/</w:t>
          </w:r>
        </w:hyperlink>
      </w:hyperlink>
      <w:r>
        <w:t xml:space="preserve">;</w:t>
      </w:r>
      <w:r>
        <w:t xml:space="preserve"> </w:t>
      </w:r>
      <w:r>
        <w:t xml:space="preserve">Jack Dougherty et al.,</w:t>
      </w:r>
      <w:r>
        <w:t xml:space="preserve"> </w:t>
      </w:r>
      <w:hyperlink w:anchor="X67d5bef37fba4516625b54143f3bccd6108fb6d">
        <w:r>
          <w:rPr>
            <w:rStyle w:val="Hyperlink"/>
          </w:rPr>
          <w:t xml:space="preserve">“School</w:t>
        </w:r>
        <w:r>
          <w:rPr>
            <w:rStyle w:val="Hyperlink"/>
          </w:rPr>
          <w:t xml:space="preserve"> </w:t>
        </w:r>
        <w:r>
          <w:rPr>
            <w:rStyle w:val="Hyperlink"/>
          </w:rPr>
          <w:t xml:space="preserve">Information</w:t>
        </w:r>
        <w:r>
          <w:rPr>
            <w:rStyle w:val="Hyperlink"/>
          </w:rPr>
          <w:t xml:space="preserve">,</w:t>
        </w:r>
        <w:r>
          <w:rPr>
            <w:rStyle w:val="Hyperlink"/>
          </w:rPr>
          <w:t xml:space="preserve"> </w:t>
        </w:r>
        <w:r>
          <w:rPr>
            <w:rStyle w:val="Hyperlink"/>
          </w:rPr>
          <w:t xml:space="preserve">Parental Decisions</w:t>
        </w:r>
        <w:r>
          <w:rPr>
            <w:rStyle w:val="Hyperlink"/>
          </w:rPr>
          <w:t xml:space="preserve">, and the</w:t>
        </w:r>
        <w:r>
          <w:rPr>
            <w:rStyle w:val="Hyperlink"/>
          </w:rPr>
          <w:t xml:space="preserve"> </w:t>
        </w:r>
        <w:r>
          <w:rPr>
            <w:rStyle w:val="Hyperlink"/>
          </w:rPr>
          <w:t xml:space="preserve">Digital Divide</w:t>
        </w:r>
        <w:r>
          <w:rPr>
            <w:rStyle w:val="Hyperlink"/>
          </w:rPr>
          <w:t xml:space="preserve">:</w:t>
        </w:r>
        <w:r>
          <w:rPr>
            <w:rStyle w:val="Hyperlink"/>
          </w:rPr>
          <w:t xml:space="preserve"> </w:t>
        </w:r>
        <w:r>
          <w:rPr>
            <w:rStyle w:val="Hyperlink"/>
          </w:rPr>
          <w:t xml:space="preserve">The SmartChoices Project</w:t>
        </w:r>
        <w:r>
          <w:rPr>
            <w:rStyle w:val="Hyperlink"/>
          </w:rPr>
          <w:t xml:space="preserve"> </w:t>
        </w:r>
        <w:r>
          <w:rPr>
            <w:rStyle w:val="Hyperlink"/>
          </w:rPr>
          <w:t xml:space="preserve">in</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Educational</w:t>
        </w:r>
        <w:r>
          <w:rPr>
            <w:rStyle w:val="Hyperlink"/>
            <w:iCs/>
            <w:i/>
          </w:rPr>
          <w:t xml:space="preserve"> </w:t>
        </w:r>
        <w:r>
          <w:rPr>
            <w:rStyle w:val="Hyperlink"/>
            <w:iCs/>
            <w:i/>
          </w:rPr>
          <w:t xml:space="preserve">Delusions</w:t>
        </w:r>
        <w:r>
          <w:rPr>
            <w:rStyle w:val="Hyperlink"/>
            <w:iCs/>
            <w:i/>
          </w:rPr>
          <w:t xml:space="preserve">?</w:t>
        </w:r>
        <w:r>
          <w:rPr>
            <w:rStyle w:val="Hyperlink"/>
            <w:iCs/>
            <w:i/>
          </w:rPr>
          <w:t xml:space="preserve"> </w:t>
        </w:r>
        <w:r>
          <w:rPr>
            <w:rStyle w:val="Hyperlink"/>
            <w:iCs/>
            <w:i/>
          </w:rPr>
          <w:t xml:space="preserve">Why Choice Can Deepen Inequality</w:t>
        </w:r>
        <w:r>
          <w:rPr>
            <w:rStyle w:val="Hyperlink"/>
            <w:iCs/>
            <w:i/>
          </w:rPr>
          <w:t xml:space="preserve"> </w:t>
        </w:r>
        <w:r>
          <w:rPr>
            <w:rStyle w:val="Hyperlink"/>
            <w:iCs/>
            <w:i/>
          </w:rPr>
          <w:t xml:space="preserve">and</w:t>
        </w:r>
        <w:r>
          <w:rPr>
            <w:rStyle w:val="Hyperlink"/>
            <w:iCs/>
            <w:i/>
          </w:rPr>
          <w:t xml:space="preserve"> </w:t>
        </w:r>
        <w:r>
          <w:rPr>
            <w:rStyle w:val="Hyperlink"/>
            <w:iCs/>
            <w:i/>
          </w:rPr>
          <w:t xml:space="preserve">How</w:t>
        </w:r>
        <w:r>
          <w:rPr>
            <w:rStyle w:val="Hyperlink"/>
            <w:iCs/>
            <w:i/>
          </w:rPr>
          <w:t xml:space="preserve"> </w:t>
        </w:r>
        <w:r>
          <w:rPr>
            <w:rStyle w:val="Hyperlink"/>
            <w:iCs/>
            <w:i/>
          </w:rPr>
          <w:t xml:space="preserve">to</w:t>
        </w:r>
        <w:r>
          <w:rPr>
            <w:rStyle w:val="Hyperlink"/>
            <w:iCs/>
            <w:i/>
          </w:rPr>
          <w:t xml:space="preserve"> </w:t>
        </w:r>
        <w:r>
          <w:rPr>
            <w:rStyle w:val="Hyperlink"/>
            <w:iCs/>
            <w:i/>
          </w:rPr>
          <w:t xml:space="preserve">Make Schools Fair</w:t>
        </w:r>
        <w:r>
          <w:rPr>
            <w:rStyle w:val="Hyperlink"/>
          </w:rPr>
          <w:t xml:space="preserve">, ed. Gary Orfield and Erica Frankenberg (</w:t>
        </w:r>
        <w:r>
          <w:rPr>
            <w:rStyle w:val="Hyperlink"/>
          </w:rPr>
          <w:t xml:space="preserve">Berkeley</w:t>
        </w:r>
        <w:r>
          <w:rPr>
            <w:rStyle w:val="Hyperlink"/>
          </w:rPr>
          <w:t xml:space="preserve">:</w:t>
        </w:r>
        <w:r>
          <w:rPr>
            <w:rStyle w:val="Hyperlink"/>
          </w:rPr>
          <w:t xml:space="preserve"> </w:t>
        </w:r>
        <w:r>
          <w:rPr>
            <w:rStyle w:val="Hyperlink"/>
          </w:rPr>
          <w:t xml:space="preserve">University of California Press</w:t>
        </w:r>
        <w:r>
          <w:rPr>
            <w:rStyle w:val="Hyperlink"/>
          </w:rPr>
          <w:t xml:space="preserve">, 2013), 219–37,</w:t>
        </w:r>
        <w:r>
          <w:rPr>
            <w:rStyle w:val="Hyperlink"/>
          </w:rPr>
          <w:t xml:space="preserve"> </w:t>
        </w:r>
        <w:hyperlink r:id="rId793">
          <w:r>
            <w:rPr>
              <w:rStyle w:val="Hyperlink"/>
            </w:rPr>
            <w:t xml:space="preserve">https://books.google.com/books?id=x9AlDQAAQBAJ&amp;lpg=PR1&amp;pg=PA219</w:t>
          </w:r>
        </w:hyperlink>
      </w:hyperlink>
      <w:r>
        <w:t xml:space="preserve">;</w:t>
      </w:r>
      <w:r>
        <w:t xml:space="preserve"> </w:t>
      </w:r>
      <w:r>
        <w:t xml:space="preserve">Jack Dougherty,</w:t>
      </w:r>
      <w:r>
        <w:t xml:space="preserve"> </w:t>
      </w:r>
      <w:hyperlink w:anchor="Xa37aeb962cdab5df6cdac795eb14f1e66cee1cb">
        <w:r>
          <w:rPr>
            <w:rStyle w:val="Hyperlink"/>
          </w:rPr>
          <w:t xml:space="preserve">“</w:t>
        </w:r>
        <w:r>
          <w:rPr>
            <w:rStyle w:val="Hyperlink"/>
          </w:rPr>
          <w:t xml:space="preserve">SmartChoices</w:t>
        </w:r>
        <w:r>
          <w:rPr>
            <w:rStyle w:val="Hyperlink"/>
          </w:rPr>
          <w:t xml:space="preserve"> </w:t>
        </w:r>
        <w:r>
          <w:rPr>
            <w:rStyle w:val="Hyperlink"/>
          </w:rPr>
          <w:t xml:space="preserve">Screencast (2008-14)”</w:t>
        </w:r>
        <w:r>
          <w:rPr>
            <w:rStyle w:val="Hyperlink"/>
          </w:rPr>
          <w:t xml:space="preserve"> </w:t>
        </w:r>
        <w:r>
          <w:rPr>
            <w:rStyle w:val="Hyperlink"/>
          </w:rPr>
          <w:t xml:space="preserve">(</w:t>
        </w:r>
        <w:r>
          <w:rPr>
            <w:rStyle w:val="Hyperlink"/>
          </w:rPr>
          <w:t xml:space="preserve">Cities Suburbs &amp; Schools Project, Trinity College</w:t>
        </w:r>
        <w:r>
          <w:rPr>
            <w:rStyle w:val="Hyperlink"/>
          </w:rPr>
          <w:t xml:space="preserve">, November 7, 2014),</w:t>
        </w:r>
        <w:r>
          <w:rPr>
            <w:rStyle w:val="Hyperlink"/>
          </w:rPr>
          <w:t xml:space="preserve"> </w:t>
        </w:r>
        <w:hyperlink r:id="rId896">
          <w:r>
            <w:rPr>
              <w:rStyle w:val="Hyperlink"/>
            </w:rPr>
            <w:t xml:space="preserve">https://www.youtube.com/watch?v=0su0t0PFNdk&amp;feature=youtube_gdata_player</w:t>
          </w:r>
        </w:hyperlink>
      </w:hyperlink>
      <w:r>
        <w:t xml:space="preserve">.</w:t>
      </w:r>
    </w:p>
  </w:footnote>
  <w:footnote w:id="904">
    <w:p>
      <w:pPr>
        <w:pStyle w:val="FootnoteText"/>
      </w:pPr>
      <w:r>
        <w:rPr>
          <w:rStyle w:val="FootnoteReference"/>
        </w:rPr>
        <w:footnoteRef/>
      </w:r>
      <w:r>
        <w:t xml:space="preserve"> </w:t>
      </w:r>
      <w:r>
        <w:t xml:space="preserve">Naralys Estevez and Jack Dougherty,</w:t>
      </w:r>
      <w:r>
        <w:t xml:space="preserve"> </w:t>
      </w:r>
      <w:hyperlink w:anchor="ref-estevezMagnetSchoolsAttract2006">
        <w:r>
          <w:rPr>
            <w:rStyle w:val="Hyperlink"/>
          </w:rPr>
          <w:t xml:space="preserve">“Do</w:t>
        </w:r>
        <w:r>
          <w:rPr>
            <w:rStyle w:val="Hyperlink"/>
          </w:rPr>
          <w:t xml:space="preserve"> </w:t>
        </w:r>
        <w:r>
          <w:rPr>
            <w:rStyle w:val="Hyperlink"/>
          </w:rPr>
          <w:t xml:space="preserve">Magnet Schools Attract All Families Equally</w:t>
        </w:r>
        <w:r>
          <w:rPr>
            <w:rStyle w:val="Hyperlink"/>
          </w:rPr>
          <w:t xml:space="preserve">?</w:t>
        </w:r>
        <w:r>
          <w:rPr>
            <w:rStyle w:val="Hyperlink"/>
          </w:rPr>
          <w:t xml:space="preserve"> </w:t>
        </w:r>
        <w:r>
          <w:rPr>
            <w:rStyle w:val="Hyperlink"/>
          </w:rPr>
          <w:t xml:space="preserve">A GIS Mapping Analysis</w:t>
        </w:r>
        <w:r>
          <w:rPr>
            <w:rStyle w:val="Hyperlink"/>
          </w:rPr>
          <w:t xml:space="preserve"> </w:t>
        </w:r>
        <w:r>
          <w:rPr>
            <w:rStyle w:val="Hyperlink"/>
          </w:rPr>
          <w:t xml:space="preserve">of</w:t>
        </w:r>
        <w:r>
          <w:rPr>
            <w:rStyle w:val="Hyperlink"/>
          </w:rPr>
          <w:t xml:space="preserve"> </w:t>
        </w:r>
        <w:r>
          <w:rPr>
            <w:rStyle w:val="Hyperlink"/>
          </w:rPr>
          <w:t xml:space="preserve">Latinos</w:t>
        </w:r>
        <w:r>
          <w:rPr>
            <w:rStyle w:val="Hyperlink"/>
          </w:rPr>
          <w:t xml:space="preserve">”</w:t>
        </w:r>
        <w:r>
          <w:rPr>
            <w:rStyle w:val="Hyperlink"/>
          </w:rPr>
          <w:t xml:space="preserve"> </w:t>
        </w:r>
        <w:r>
          <w:rPr>
            <w:rStyle w:val="Hyperlink"/>
          </w:rPr>
          <w:t xml:space="preserve">(</w:t>
        </w:r>
        <w:r>
          <w:rPr>
            <w:rStyle w:val="Hyperlink"/>
          </w:rPr>
          <w:t xml:space="preserve">American Education Research Association conference paper</w:t>
        </w:r>
        <w:r>
          <w:rPr>
            <w:rStyle w:val="Hyperlink"/>
          </w:rPr>
          <w:t xml:space="preserve">, April 10, 2006),</w:t>
        </w:r>
        <w:r>
          <w:rPr>
            <w:rStyle w:val="Hyperlink"/>
          </w:rPr>
          <w:t xml:space="preserve"> </w:t>
        </w:r>
        <w:hyperlink r:id="rId905">
          <w:r>
            <w:rPr>
              <w:rStyle w:val="Hyperlink"/>
            </w:rPr>
            <w:t xml:space="preserve">http://digitalrepository.trincoll.edu/cssp_papers/16/</w:t>
          </w:r>
        </w:hyperlink>
      </w:hyperlink>
      <w:r>
        <w:t xml:space="preserve">;</w:t>
      </w:r>
      <w:r>
        <w:t xml:space="preserve"> </w:t>
      </w:r>
      <w:r>
        <w:t xml:space="preserve">Jesse Wanzer, Heather Moore, and Jack Dougherty,</w:t>
      </w:r>
      <w:r>
        <w:t xml:space="preserve"> </w:t>
      </w:r>
      <w:hyperlink w:anchor="ref-wanzerRaceMagnetSchool2008">
        <w:r>
          <w:rPr>
            <w:rStyle w:val="Hyperlink"/>
          </w:rPr>
          <w:t xml:space="preserve">“Race and</w:t>
        </w:r>
        <w:r>
          <w:rPr>
            <w:rStyle w:val="Hyperlink"/>
          </w:rPr>
          <w:t xml:space="preserve"> </w:t>
        </w:r>
        <w:r>
          <w:rPr>
            <w:rStyle w:val="Hyperlink"/>
          </w:rPr>
          <w:t xml:space="preserve">Magnet School Choice</w:t>
        </w:r>
        <w:r>
          <w:rPr>
            <w:rStyle w:val="Hyperlink"/>
          </w:rPr>
          <w:t xml:space="preserve">:</w:t>
        </w:r>
        <w:r>
          <w:rPr>
            <w:rStyle w:val="Hyperlink"/>
          </w:rPr>
          <w:t xml:space="preserve"> </w:t>
        </w:r>
        <w:r>
          <w:rPr>
            <w:rStyle w:val="Hyperlink"/>
          </w:rPr>
          <w:t xml:space="preserve">A Mixed</w:t>
        </w:r>
        <w:r>
          <w:rPr>
            <w:rStyle w:val="Hyperlink"/>
          </w:rPr>
          <w:t xml:space="preserve">-</w:t>
        </w:r>
        <w:r>
          <w:rPr>
            <w:rStyle w:val="Hyperlink"/>
          </w:rPr>
          <w:t xml:space="preserve">Methods Neighborhood Study</w:t>
        </w:r>
        <w:r>
          <w:rPr>
            <w:rStyle w:val="Hyperlink"/>
          </w:rPr>
          <w:t xml:space="preserve"> </w:t>
        </w:r>
        <w:r>
          <w:rPr>
            <w:rStyle w:val="Hyperlink"/>
          </w:rPr>
          <w:t xml:space="preserve">in</w:t>
        </w:r>
        <w:r>
          <w:rPr>
            <w:rStyle w:val="Hyperlink"/>
          </w:rPr>
          <w:t xml:space="preserve"> </w:t>
        </w:r>
        <w:r>
          <w:rPr>
            <w:rStyle w:val="Hyperlink"/>
          </w:rPr>
          <w:t xml:space="preserve">Urban Connecticut</w:t>
        </w:r>
        <w:r>
          <w:rPr>
            <w:rStyle w:val="Hyperlink"/>
          </w:rPr>
          <w:t xml:space="preserve">”</w:t>
        </w:r>
        <w:r>
          <w:rPr>
            <w:rStyle w:val="Hyperlink"/>
          </w:rPr>
          <w:t xml:space="preserve"> </w:t>
        </w:r>
        <w:r>
          <w:rPr>
            <w:rStyle w:val="Hyperlink"/>
          </w:rPr>
          <w:t xml:space="preserve">(</w:t>
        </w:r>
        <w:r>
          <w:rPr>
            <w:rStyle w:val="Hyperlink"/>
          </w:rPr>
          <w:t xml:space="preserve">American Educational Research Association conference paper</w:t>
        </w:r>
        <w:r>
          <w:rPr>
            <w:rStyle w:val="Hyperlink"/>
          </w:rPr>
          <w:t xml:space="preserve">, March 28, 2008),</w:t>
        </w:r>
        <w:r>
          <w:rPr>
            <w:rStyle w:val="Hyperlink"/>
          </w:rPr>
          <w:t xml:space="preserve"> </w:t>
        </w:r>
        <w:hyperlink r:id="rId906">
          <w:r>
            <w:rPr>
              <w:rStyle w:val="Hyperlink"/>
            </w:rPr>
            <w:t xml:space="preserve">http://digitalrepository.trincoll.edu/cssp_papers/22/</w:t>
          </w:r>
        </w:hyperlink>
      </w:hyperlink>
      <w:r>
        <w:t xml:space="preserve">;</w:t>
      </w:r>
      <w:r>
        <w:t xml:space="preserve"> </w:t>
      </w:r>
      <w:r>
        <w:t xml:space="preserve">Brittany Price,</w:t>
      </w:r>
      <w:r>
        <w:t xml:space="preserve"> </w:t>
      </w:r>
      <w:hyperlink w:anchor="ref-priceUsageMapsFacilitating2009">
        <w:r>
          <w:rPr>
            <w:rStyle w:val="Hyperlink"/>
          </w:rPr>
          <w:t xml:space="preserve">“The</w:t>
        </w:r>
        <w:r>
          <w:rPr>
            <w:rStyle w:val="Hyperlink"/>
          </w:rPr>
          <w:t xml:space="preserve"> </w:t>
        </w:r>
        <w:r>
          <w:rPr>
            <w:rStyle w:val="Hyperlink"/>
          </w:rPr>
          <w:t xml:space="preserve">Usage</w:t>
        </w:r>
        <w:r>
          <w:rPr>
            <w:rStyle w:val="Hyperlink"/>
          </w:rPr>
          <w:t xml:space="preserve"> </w:t>
        </w:r>
        <w:r>
          <w:rPr>
            <w:rStyle w:val="Hyperlink"/>
          </w:rPr>
          <w:t xml:space="preserve">of</w:t>
        </w:r>
        <w:r>
          <w:rPr>
            <w:rStyle w:val="Hyperlink"/>
          </w:rPr>
          <w:t xml:space="preserve"> </w:t>
        </w:r>
        <w:r>
          <w:rPr>
            <w:rStyle w:val="Hyperlink"/>
          </w:rPr>
          <w:t xml:space="preserve">Maps</w:t>
        </w:r>
        <w:r>
          <w:rPr>
            <w:rStyle w:val="Hyperlink"/>
          </w:rPr>
          <w:t xml:space="preserve"> </w:t>
        </w:r>
        <w:r>
          <w:rPr>
            <w:rStyle w:val="Hyperlink"/>
          </w:rPr>
          <w:t xml:space="preserve">in</w:t>
        </w:r>
        <w:r>
          <w:rPr>
            <w:rStyle w:val="Hyperlink"/>
          </w:rPr>
          <w:t xml:space="preserve"> </w:t>
        </w:r>
        <w:r>
          <w:rPr>
            <w:rStyle w:val="Hyperlink"/>
          </w:rPr>
          <w:t xml:space="preserve">Facilitating Conversations</w:t>
        </w:r>
        <w:r>
          <w:rPr>
            <w:rStyle w:val="Hyperlink"/>
          </w:rPr>
          <w:t xml:space="preserve"> </w:t>
        </w:r>
        <w:r>
          <w:rPr>
            <w:rStyle w:val="Hyperlink"/>
          </w:rPr>
          <w:t xml:space="preserve">with</w:t>
        </w:r>
        <w:r>
          <w:rPr>
            <w:rStyle w:val="Hyperlink"/>
          </w:rPr>
          <w:t xml:space="preserve"> </w:t>
        </w:r>
        <w:r>
          <w:rPr>
            <w:rStyle w:val="Hyperlink"/>
          </w:rPr>
          <w:t xml:space="preserve">Stakeholders</w:t>
        </w:r>
        <w:r>
          <w:rPr>
            <w:rStyle w:val="Hyperlink"/>
          </w:rPr>
          <w:t xml:space="preserve"> </w:t>
        </w:r>
        <w:r>
          <w:rPr>
            <w:rStyle w:val="Hyperlink"/>
          </w:rPr>
          <w:t xml:space="preserve">about</w:t>
        </w:r>
        <w:r>
          <w:rPr>
            <w:rStyle w:val="Hyperlink"/>
          </w:rPr>
          <w:t xml:space="preserve"> </w:t>
        </w:r>
        <w:r>
          <w:rPr>
            <w:rStyle w:val="Hyperlink"/>
          </w:rPr>
          <w:t xml:space="preserve">Educational Desegregation</w:t>
        </w:r>
        <w:r>
          <w:rPr>
            <w:rStyle w:val="Hyperlink"/>
          </w:rPr>
          <w:t xml:space="preserve"> </w:t>
        </w:r>
        <w:r>
          <w:rPr>
            <w:rStyle w:val="Hyperlink"/>
          </w:rPr>
          <w:t xml:space="preserve">in</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rPr>
          <w:t xml:space="preserve">(Educational Studies Senior Research Project,</w:t>
        </w:r>
        <w:r>
          <w:rPr>
            <w:rStyle w:val="Hyperlink"/>
          </w:rPr>
          <w:t xml:space="preserve"> </w:t>
        </w:r>
        <w:r>
          <w:rPr>
            <w:rStyle w:val="Hyperlink"/>
          </w:rPr>
          <w:t xml:space="preserve">Trinity College</w:t>
        </w:r>
        <w:r>
          <w:rPr>
            <w:rStyle w:val="Hyperlink"/>
          </w:rPr>
          <w:t xml:space="preserve">, 2009),</w:t>
        </w:r>
        <w:r>
          <w:rPr>
            <w:rStyle w:val="Hyperlink"/>
          </w:rPr>
          <w:t xml:space="preserve"> </w:t>
        </w:r>
        <w:hyperlink r:id="rId907">
          <w:r>
            <w:rPr>
              <w:rStyle w:val="Hyperlink"/>
            </w:rPr>
            <w:t xml:space="preserve">http://digitalrepository.trincoll.edu/cssp_papers/26/</w:t>
          </w:r>
        </w:hyperlink>
      </w:hyperlink>
      <w:r>
        <w:t xml:space="preserve">;</w:t>
      </w:r>
      <w:r>
        <w:t xml:space="preserve"> </w:t>
      </w:r>
      <w:r>
        <w:t xml:space="preserve">Matthew DelConte et al.,</w:t>
      </w:r>
      <w:r>
        <w:t xml:space="preserve"> </w:t>
      </w:r>
      <w:hyperlink w:anchor="ref-delconteWhoChoosesPreliminary2012">
        <w:r>
          <w:rPr>
            <w:rStyle w:val="Hyperlink"/>
          </w:rPr>
          <w:t xml:space="preserve">“Who</w:t>
        </w:r>
        <w:r>
          <w:rPr>
            <w:rStyle w:val="Hyperlink"/>
          </w:rPr>
          <w:t xml:space="preserve"> </w:t>
        </w:r>
        <w:r>
          <w:rPr>
            <w:rStyle w:val="Hyperlink"/>
          </w:rPr>
          <w:t xml:space="preserve">Chooses</w:t>
        </w:r>
        <w:r>
          <w:rPr>
            <w:rStyle w:val="Hyperlink"/>
          </w:rPr>
          <w:t xml:space="preserve">?</w:t>
        </w:r>
        <w:r>
          <w:rPr>
            <w:rStyle w:val="Hyperlink"/>
          </w:rPr>
          <w:t xml:space="preserve"> </w:t>
        </w:r>
        <w:r>
          <w:rPr>
            <w:rStyle w:val="Hyperlink"/>
          </w:rPr>
          <w:t xml:space="preserve">A Preliminary Analysis</w:t>
        </w:r>
        <w:r>
          <w:rPr>
            <w:rStyle w:val="Hyperlink"/>
          </w:rPr>
          <w:t xml:space="preserve"> </w:t>
        </w:r>
        <w:r>
          <w:rPr>
            <w:rStyle w:val="Hyperlink"/>
          </w:rPr>
          <w:t xml:space="preserve">of</w:t>
        </w:r>
        <w:r>
          <w:rPr>
            <w:rStyle w:val="Hyperlink"/>
          </w:rPr>
          <w:t xml:space="preserve"> </w:t>
        </w:r>
        <w:r>
          <w:rPr>
            <w:rStyle w:val="Hyperlink"/>
          </w:rPr>
          <w:t xml:space="preserve">Hartford Public Schools</w:t>
        </w:r>
        <w:r>
          <w:rPr>
            <w:rStyle w:val="Hyperlink"/>
          </w:rPr>
          <w:t xml:space="preserve">”</w:t>
        </w:r>
        <w:r>
          <w:rPr>
            <w:rStyle w:val="Hyperlink"/>
          </w:rPr>
          <w:t xml:space="preserve"> </w:t>
        </w:r>
        <w:r>
          <w:rPr>
            <w:rStyle w:val="Hyperlink"/>
          </w:rPr>
          <w:t xml:space="preserve">(</w:t>
        </w:r>
        <w:r>
          <w:rPr>
            <w:rStyle w:val="Hyperlink"/>
          </w:rPr>
          <w:t xml:space="preserve">Cities Suburbs and Schools Project presentation slides</w:t>
        </w:r>
        <w:r>
          <w:rPr>
            <w:rStyle w:val="Hyperlink"/>
          </w:rPr>
          <w:t xml:space="preserve">, January 2012),</w:t>
        </w:r>
        <w:r>
          <w:rPr>
            <w:rStyle w:val="Hyperlink"/>
          </w:rPr>
          <w:t xml:space="preserve"> </w:t>
        </w:r>
        <w:hyperlink r:id="rId908">
          <w:r>
            <w:rPr>
              <w:rStyle w:val="Hyperlink"/>
            </w:rPr>
            <w:t xml:space="preserve">http://digitalrepository.trincoll.edu/cssp_papers/37</w:t>
          </w:r>
        </w:hyperlink>
      </w:hyperlink>
      <w:r>
        <w:t xml:space="preserve">.</w:t>
      </w:r>
    </w:p>
  </w:footnote>
  <w:footnote w:id="909">
    <w:p>
      <w:pPr>
        <w:pStyle w:val="FootnoteText"/>
      </w:pPr>
      <w:r>
        <w:rPr>
          <w:rStyle w:val="FootnoteReference"/>
        </w:rPr>
        <w:footnoteRef/>
      </w:r>
      <w:r>
        <w:t xml:space="preserve"> </w:t>
      </w:r>
      <w:r>
        <w:t xml:space="preserve">Jack Dougherty et al.,</w:t>
      </w:r>
      <w:r>
        <w:t xml:space="preserve"> </w:t>
      </w:r>
      <w:hyperlink w:anchor="ref-doughertyWhoChoosesHartford2014">
        <w:r>
          <w:rPr>
            <w:rStyle w:val="Hyperlink"/>
          </w:rPr>
          <w:t xml:space="preserve">“Who</w:t>
        </w:r>
        <w:r>
          <w:rPr>
            <w:rStyle w:val="Hyperlink"/>
          </w:rPr>
          <w:t xml:space="preserve"> </w:t>
        </w:r>
        <w:r>
          <w:rPr>
            <w:rStyle w:val="Hyperlink"/>
          </w:rPr>
          <w:t xml:space="preserve">Chooses</w:t>
        </w:r>
        <w:r>
          <w:rPr>
            <w:rStyle w:val="Hyperlink"/>
          </w:rPr>
          <w:t xml:space="preserve"> </w:t>
        </w:r>
        <w:r>
          <w:rPr>
            <w:rStyle w:val="Hyperlink"/>
          </w:rPr>
          <w:t xml:space="preserve">in</w:t>
        </w:r>
        <w:r>
          <w:rPr>
            <w:rStyle w:val="Hyperlink"/>
          </w:rPr>
          <w:t xml:space="preserve"> </w:t>
        </w:r>
        <w:r>
          <w:rPr>
            <w:rStyle w:val="Hyperlink"/>
          </w:rPr>
          <w:t xml:space="preserve">Hartford</w:t>
        </w:r>
        <w:r>
          <w:rPr>
            <w:rStyle w:val="Hyperlink"/>
          </w:rPr>
          <w:t xml:space="preserve">?</w:t>
        </w:r>
        <w:r>
          <w:rPr>
            <w:rStyle w:val="Hyperlink"/>
          </w:rPr>
          <w:t xml:space="preserve"> </w:t>
        </w:r>
        <w:r>
          <w:rPr>
            <w:rStyle w:val="Hyperlink"/>
          </w:rPr>
          <w:t xml:space="preserve">Report</w:t>
        </w:r>
        <w:r>
          <w:rPr>
            <w:rStyle w:val="Hyperlink"/>
          </w:rPr>
          <w:t xml:space="preserve"> </w:t>
        </w:r>
        <w:r>
          <w:rPr>
            <w:rStyle w:val="Hyperlink"/>
          </w:rPr>
          <w:t xml:space="preserve">1:</w:t>
        </w:r>
        <w:r>
          <w:rPr>
            <w:rStyle w:val="Hyperlink"/>
          </w:rPr>
          <w:t xml:space="preserve"> </w:t>
        </w:r>
        <w:r>
          <w:rPr>
            <w:rStyle w:val="Hyperlink"/>
          </w:rPr>
          <w:t xml:space="preserve">Statistical</w:t>
        </w:r>
        <w:r>
          <w:rPr>
            <w:rStyle w:val="Hyperlink"/>
          </w:rPr>
          <w:t xml:space="preserve"> </w:t>
        </w:r>
        <w:r>
          <w:rPr>
            <w:rStyle w:val="Hyperlink"/>
          </w:rPr>
          <w:t xml:space="preserve">Analysis of</w:t>
        </w:r>
        <w:r>
          <w:rPr>
            <w:rStyle w:val="Hyperlink"/>
          </w:rPr>
          <w:t xml:space="preserve"> </w:t>
        </w:r>
        <w:r>
          <w:rPr>
            <w:rStyle w:val="Hyperlink"/>
          </w:rPr>
          <w:t xml:space="preserve">Regional School Choice Office</w:t>
        </w:r>
        <w:r>
          <w:rPr>
            <w:rStyle w:val="Hyperlink"/>
          </w:rPr>
          <w:t xml:space="preserve"> </w:t>
        </w:r>
        <w:r>
          <w:rPr>
            <w:rStyle w:val="Hyperlink"/>
          </w:rPr>
          <w:t xml:space="preserve">Applicants and Non-Applicants Among</w:t>
        </w:r>
        <w:r>
          <w:rPr>
            <w:rStyle w:val="Hyperlink"/>
          </w:rPr>
          <w:t xml:space="preserve"> </w:t>
        </w:r>
        <w:r>
          <w:rPr>
            <w:rStyle w:val="Hyperlink"/>
          </w:rPr>
          <w:t xml:space="preserve">Hartford</w:t>
        </w:r>
        <w:r>
          <w:rPr>
            <w:rStyle w:val="Hyperlink"/>
          </w:rPr>
          <w:t xml:space="preserve">-Resident</w:t>
        </w:r>
        <w:r>
          <w:rPr>
            <w:rStyle w:val="Hyperlink"/>
          </w:rPr>
          <w:t xml:space="preserve"> </w:t>
        </w:r>
        <w:r>
          <w:rPr>
            <w:rStyle w:val="Hyperlink"/>
          </w:rPr>
          <w:t xml:space="preserve">HPS</w:t>
        </w:r>
        <w:r>
          <w:rPr>
            <w:rStyle w:val="Hyperlink"/>
          </w:rPr>
          <w:t xml:space="preserve"> </w:t>
        </w:r>
        <w:r>
          <w:rPr>
            <w:rStyle w:val="Hyperlink"/>
          </w:rPr>
          <w:t xml:space="preserve">Students in Grades 3-7,</w:t>
        </w:r>
        <w:r>
          <w:rPr>
            <w:rStyle w:val="Hyperlink"/>
          </w:rPr>
          <w:t xml:space="preserve"> </w:t>
        </w:r>
        <w:r>
          <w:rPr>
            <w:rStyle w:val="Hyperlink"/>
          </w:rPr>
          <w:t xml:space="preserve">Spring</w:t>
        </w:r>
        <w:r>
          <w:rPr>
            <w:rStyle w:val="Hyperlink"/>
          </w:rPr>
          <w:t xml:space="preserve"> </w:t>
        </w:r>
        <w:r>
          <w:rPr>
            <w:rStyle w:val="Hyperlink"/>
          </w:rPr>
          <w:t xml:space="preserve">2012”</w:t>
        </w:r>
        <w:r>
          <w:rPr>
            <w:rStyle w:val="Hyperlink"/>
          </w:rPr>
          <w:t xml:space="preserve"> </w:t>
        </w:r>
        <w:r>
          <w:rPr>
            <w:rStyle w:val="Hyperlink"/>
          </w:rPr>
          <w:t xml:space="preserve">(</w:t>
        </w:r>
        <w:r>
          <w:rPr>
            <w:rStyle w:val="Hyperlink"/>
          </w:rPr>
          <w:t xml:space="preserve">Hartford, CT</w:t>
        </w:r>
        <w:r>
          <w:rPr>
            <w:rStyle w:val="Hyperlink"/>
          </w:rPr>
          <w:t xml:space="preserve">:</w:t>
        </w:r>
        <w:r>
          <w:rPr>
            <w:rStyle w:val="Hyperlink"/>
          </w:rPr>
          <w:t xml:space="preserve"> </w:t>
        </w:r>
        <w:r>
          <w:rPr>
            <w:rStyle w:val="Hyperlink"/>
          </w:rPr>
          <w:t xml:space="preserve">Cities Suburbs Schools Project at Trinity College</w:t>
        </w:r>
        <w:r>
          <w:rPr>
            <w:rStyle w:val="Hyperlink"/>
          </w:rPr>
          <w:t xml:space="preserve">, May 12, 2014),</w:t>
        </w:r>
        <w:r>
          <w:rPr>
            <w:rStyle w:val="Hyperlink"/>
          </w:rPr>
          <w:t xml:space="preserve"> </w:t>
        </w:r>
        <w:hyperlink r:id="rId910">
          <w:r>
            <w:rPr>
              <w:rStyle w:val="Hyperlink"/>
            </w:rPr>
            <w:t xml:space="preserve">http://digitalrepository.trincoll.edu/cssp_papers/46</w:t>
          </w:r>
        </w:hyperlink>
      </w:hyperlink>
      <w:r>
        <w:t xml:space="preserve">;</w:t>
      </w:r>
      <w:r>
        <w:t xml:space="preserve"> </w:t>
      </w:r>
      <w:r>
        <w:t xml:space="preserve">Jack Dougherty et al.,</w:t>
      </w:r>
      <w:r>
        <w:t xml:space="preserve"> </w:t>
      </w:r>
      <w:hyperlink w:anchor="ref-doughertyWhoChoosesHartford2015">
        <w:r>
          <w:rPr>
            <w:rStyle w:val="Hyperlink"/>
          </w:rPr>
          <w:t xml:space="preserve">“Who</w:t>
        </w:r>
        <w:r>
          <w:rPr>
            <w:rStyle w:val="Hyperlink"/>
          </w:rPr>
          <w:t xml:space="preserve"> </w:t>
        </w:r>
        <w:r>
          <w:rPr>
            <w:rStyle w:val="Hyperlink"/>
          </w:rPr>
          <w:t xml:space="preserve">Chooses</w:t>
        </w:r>
        <w:r>
          <w:rPr>
            <w:rStyle w:val="Hyperlink"/>
          </w:rPr>
          <w:t xml:space="preserve"> </w:t>
        </w:r>
        <w:r>
          <w:rPr>
            <w:rStyle w:val="Hyperlink"/>
          </w:rPr>
          <w:t xml:space="preserve">in the</w:t>
        </w:r>
        <w:r>
          <w:rPr>
            <w:rStyle w:val="Hyperlink"/>
          </w:rPr>
          <w:t xml:space="preserve"> </w:t>
        </w:r>
        <w:r>
          <w:rPr>
            <w:rStyle w:val="Hyperlink"/>
          </w:rPr>
          <w:t xml:space="preserve">Hartford Region</w:t>
        </w:r>
        <w:r>
          <w:rPr>
            <w:rStyle w:val="Hyperlink"/>
          </w:rPr>
          <w:t xml:space="preserve">?</w:t>
        </w:r>
        <w:r>
          <w:rPr>
            <w:rStyle w:val="Hyperlink"/>
          </w:rPr>
          <w:t xml:space="preserve"> </w:t>
        </w:r>
        <w:r>
          <w:rPr>
            <w:rStyle w:val="Hyperlink"/>
          </w:rPr>
          <w:t xml:space="preserve">Report</w:t>
        </w:r>
        <w:r>
          <w:rPr>
            <w:rStyle w:val="Hyperlink"/>
          </w:rPr>
          <w:t xml:space="preserve"> </w:t>
        </w:r>
        <w:r>
          <w:rPr>
            <w:rStyle w:val="Hyperlink"/>
          </w:rPr>
          <w:t xml:space="preserve">2:</w:t>
        </w:r>
        <w:r>
          <w:rPr>
            <w:rStyle w:val="Hyperlink"/>
          </w:rPr>
          <w:t xml:space="preserve"> </w:t>
        </w:r>
        <w:r>
          <w:rPr>
            <w:rStyle w:val="Hyperlink"/>
          </w:rPr>
          <w:t xml:space="preserve">A Statistical Analysis</w:t>
        </w:r>
        <w:r>
          <w:rPr>
            <w:rStyle w:val="Hyperlink"/>
          </w:rPr>
          <w:t xml:space="preserve"> </w:t>
        </w:r>
        <w:r>
          <w:rPr>
            <w:rStyle w:val="Hyperlink"/>
          </w:rPr>
          <w:t xml:space="preserve">of</w:t>
        </w:r>
        <w:r>
          <w:rPr>
            <w:rStyle w:val="Hyperlink"/>
          </w:rPr>
          <w:t xml:space="preserve"> </w:t>
        </w:r>
        <w:r>
          <w:rPr>
            <w:rStyle w:val="Hyperlink"/>
          </w:rPr>
          <w:t xml:space="preserve">Regional School Choice Office Applicants</w:t>
        </w:r>
        <w:r>
          <w:rPr>
            <w:rStyle w:val="Hyperlink"/>
          </w:rPr>
          <w:t xml:space="preserve"> </w:t>
        </w:r>
        <w:r>
          <w:rPr>
            <w:rStyle w:val="Hyperlink"/>
          </w:rPr>
          <w:t xml:space="preserve">and</w:t>
        </w:r>
        <w:r>
          <w:rPr>
            <w:rStyle w:val="Hyperlink"/>
          </w:rPr>
          <w:t xml:space="preserve"> </w:t>
        </w:r>
        <w:r>
          <w:rPr>
            <w:rStyle w:val="Hyperlink"/>
          </w:rPr>
          <w:t xml:space="preserve">Non</w:t>
        </w:r>
        <w:r>
          <w:rPr>
            <w:rStyle w:val="Hyperlink"/>
          </w:rPr>
          <w:t xml:space="preserve">-</w:t>
        </w:r>
        <w:r>
          <w:rPr>
            <w:rStyle w:val="Hyperlink"/>
          </w:rPr>
          <w:t xml:space="preserve">Applicants</w:t>
        </w:r>
        <w:r>
          <w:rPr>
            <w:rStyle w:val="Hyperlink"/>
          </w:rPr>
          <w:t xml:space="preserve"> </w:t>
        </w:r>
        <w:r>
          <w:rPr>
            <w:rStyle w:val="Hyperlink"/>
          </w:rPr>
          <w:t xml:space="preserve">Among</w:t>
        </w:r>
        <w:r>
          <w:rPr>
            <w:rStyle w:val="Hyperlink"/>
          </w:rPr>
          <w:t xml:space="preserve"> </w:t>
        </w:r>
        <w:r>
          <w:rPr>
            <w:rStyle w:val="Hyperlink"/>
          </w:rPr>
          <w:t xml:space="preserve">Hartford</w:t>
        </w:r>
        <w:r>
          <w:rPr>
            <w:rStyle w:val="Hyperlink"/>
          </w:rPr>
          <w:t xml:space="preserve"> </w:t>
        </w:r>
        <w:r>
          <w:rPr>
            <w:rStyle w:val="Hyperlink"/>
          </w:rPr>
          <w:t xml:space="preserve">and</w:t>
        </w:r>
        <w:r>
          <w:rPr>
            <w:rStyle w:val="Hyperlink"/>
          </w:rPr>
          <w:t xml:space="preserve"> </w:t>
        </w:r>
        <w:r>
          <w:rPr>
            <w:rStyle w:val="Hyperlink"/>
          </w:rPr>
          <w:t xml:space="preserve">Suburban</w:t>
        </w:r>
        <w:r>
          <w:rPr>
            <w:rStyle w:val="Hyperlink"/>
          </w:rPr>
          <w:t xml:space="preserve">-</w:t>
        </w:r>
        <w:r>
          <w:rPr>
            <w:rStyle w:val="Hyperlink"/>
          </w:rPr>
          <w:t xml:space="preserve">Resident Students</w:t>
        </w:r>
        <w:r>
          <w:rPr>
            <w:rStyle w:val="Hyperlink"/>
          </w:rPr>
          <w:t xml:space="preserve"> </w:t>
        </w:r>
        <w:r>
          <w:rPr>
            <w:rStyle w:val="Hyperlink"/>
          </w:rPr>
          <w:t xml:space="preserve">in the</w:t>
        </w:r>
        <w:r>
          <w:rPr>
            <w:rStyle w:val="Hyperlink"/>
          </w:rPr>
          <w:t xml:space="preserve"> </w:t>
        </w:r>
        <w:r>
          <w:rPr>
            <w:rStyle w:val="Hyperlink"/>
          </w:rPr>
          <w:t xml:space="preserve">Spring</w:t>
        </w:r>
        <w:r>
          <w:rPr>
            <w:rStyle w:val="Hyperlink"/>
          </w:rPr>
          <w:t xml:space="preserve"> </w:t>
        </w:r>
        <w:r>
          <w:rPr>
            <w:rStyle w:val="Hyperlink"/>
          </w:rPr>
          <w:t xml:space="preserve">2013</w:t>
        </w:r>
        <w:r>
          <w:rPr>
            <w:rStyle w:val="Hyperlink"/>
          </w:rPr>
          <w:t xml:space="preserve"> </w:t>
        </w:r>
        <w:r>
          <w:rPr>
            <w:rStyle w:val="Hyperlink"/>
          </w:rPr>
          <w:t xml:space="preserve">Lottery</w:t>
        </w:r>
        <w:r>
          <w:rPr>
            <w:rStyle w:val="Hyperlink"/>
          </w:rPr>
          <w:t xml:space="preserve">”</w:t>
        </w:r>
        <w:r>
          <w:rPr>
            <w:rStyle w:val="Hyperlink"/>
          </w:rPr>
          <w:t xml:space="preserve"> </w:t>
        </w:r>
        <w:r>
          <w:rPr>
            <w:rStyle w:val="Hyperlink"/>
          </w:rPr>
          <w:t xml:space="preserve">(</w:t>
        </w:r>
        <w:r>
          <w:rPr>
            <w:rStyle w:val="Hyperlink"/>
          </w:rPr>
          <w:t xml:space="preserve">Hartford, CT</w:t>
        </w:r>
        <w:r>
          <w:rPr>
            <w:rStyle w:val="Hyperlink"/>
          </w:rPr>
          <w:t xml:space="preserve">:</w:t>
        </w:r>
        <w:r>
          <w:rPr>
            <w:rStyle w:val="Hyperlink"/>
          </w:rPr>
          <w:t xml:space="preserve"> </w:t>
        </w:r>
        <w:r>
          <w:rPr>
            <w:rStyle w:val="Hyperlink"/>
          </w:rPr>
          <w:t xml:space="preserve">Cities Suburbs Schools Project at Trinity College</w:t>
        </w:r>
        <w:r>
          <w:rPr>
            <w:rStyle w:val="Hyperlink"/>
          </w:rPr>
          <w:t xml:space="preserve">, October 17, 2015),</w:t>
        </w:r>
        <w:r>
          <w:rPr>
            <w:rStyle w:val="Hyperlink"/>
          </w:rPr>
          <w:t xml:space="preserve"> </w:t>
        </w:r>
        <w:hyperlink r:id="rId911">
          <w:r>
            <w:rPr>
              <w:rStyle w:val="Hyperlink"/>
            </w:rPr>
            <w:t xml:space="preserve">http://digitalrepository.trincoll.edu/cssp_papers/48/</w:t>
          </w:r>
        </w:hyperlink>
      </w:hyperlink>
      <w:r>
        <w:t xml:space="preserve">.</w:t>
      </w:r>
    </w:p>
  </w:footnote>
  <w:footnote w:id="912">
    <w:p>
      <w:pPr>
        <w:pStyle w:val="FootnoteText"/>
      </w:pPr>
      <w:r>
        <w:rPr>
          <w:rStyle w:val="FootnoteReference"/>
        </w:rPr>
        <w:footnoteRef/>
      </w:r>
      <w:r>
        <w:t xml:space="preserve"> </w:t>
      </w:r>
      <w:r>
        <w:t xml:space="preserve">On student relations and attitudes, see</w:t>
      </w:r>
      <w:r>
        <w:t xml:space="preserve"> </w:t>
      </w:r>
      <w:r>
        <w:t xml:space="preserve">Molly Schofield,</w:t>
      </w:r>
      <w:r>
        <w:t xml:space="preserve"> </w:t>
      </w:r>
      <w:hyperlink w:anchor="X5d21705238464150b8a0169b87a766bb736b3f8">
        <w:r>
          <w:rPr>
            <w:rStyle w:val="Hyperlink"/>
          </w:rPr>
          <w:t xml:space="preserve">“Increasing</w:t>
        </w:r>
        <w:r>
          <w:rPr>
            <w:rStyle w:val="Hyperlink"/>
          </w:rPr>
          <w:t xml:space="preserve"> </w:t>
        </w:r>
        <w:r>
          <w:rPr>
            <w:rStyle w:val="Hyperlink"/>
          </w:rPr>
          <w:t xml:space="preserve">Interracial Relationships</w:t>
        </w:r>
        <w:r>
          <w:rPr>
            <w:rStyle w:val="Hyperlink"/>
          </w:rPr>
          <w:t xml:space="preserve">”</w:t>
        </w:r>
        <w:r>
          <w:rPr>
            <w:rStyle w:val="Hyperlink"/>
          </w:rPr>
          <w:t xml:space="preserve"> </w:t>
        </w:r>
        <w:r>
          <w:rPr>
            <w:rStyle w:val="Hyperlink"/>
          </w:rPr>
          <w:t xml:space="preserve">(Educational Studies Senior Research Project,</w:t>
        </w:r>
        <w:r>
          <w:rPr>
            <w:rStyle w:val="Hyperlink"/>
          </w:rPr>
          <w:t xml:space="preserve"> </w:t>
        </w:r>
        <w:r>
          <w:rPr>
            <w:rStyle w:val="Hyperlink"/>
          </w:rPr>
          <w:t xml:space="preserve">Trinity College</w:t>
        </w:r>
        <w:r>
          <w:rPr>
            <w:rStyle w:val="Hyperlink"/>
          </w:rPr>
          <w:t xml:space="preserve">, 2002),</w:t>
        </w:r>
        <w:r>
          <w:rPr>
            <w:rStyle w:val="Hyperlink"/>
          </w:rPr>
          <w:t xml:space="preserve"> </w:t>
        </w:r>
        <w:hyperlink r:id="rId913">
          <w:r>
            <w:rPr>
              <w:rStyle w:val="Hyperlink"/>
            </w:rPr>
            <w:t xml:space="preserve">http://digitalrepository.trincoll.edu/cssp_papers/24/</w:t>
          </w:r>
        </w:hyperlink>
      </w:hyperlink>
      <w:r>
        <w:t xml:space="preserve">;</w:t>
      </w:r>
      <w:r>
        <w:t xml:space="preserve"> </w:t>
      </w:r>
      <w:r>
        <w:t xml:space="preserve">Nicola Blacklaw,</w:t>
      </w:r>
      <w:r>
        <w:t xml:space="preserve"> </w:t>
      </w:r>
      <w:hyperlink w:anchor="Xf56eec3f4d991a315e75deb7679407b72b9d782">
        <w:r>
          <w:rPr>
            <w:rStyle w:val="Hyperlink"/>
          </w:rPr>
          <w:t xml:space="preserve">“The</w:t>
        </w:r>
        <w:r>
          <w:rPr>
            <w:rStyle w:val="Hyperlink"/>
          </w:rPr>
          <w:t xml:space="preserve"> </w:t>
        </w:r>
        <w:r>
          <w:rPr>
            <w:rStyle w:val="Hyperlink"/>
          </w:rPr>
          <w:t xml:space="preserve">Presence</w:t>
        </w:r>
        <w:r>
          <w:rPr>
            <w:rStyle w:val="Hyperlink"/>
          </w:rPr>
          <w:t xml:space="preserve"> </w:t>
        </w:r>
        <w:r>
          <w:rPr>
            <w:rStyle w:val="Hyperlink"/>
          </w:rPr>
          <w:t xml:space="preserve">of</w:t>
        </w:r>
        <w:r>
          <w:rPr>
            <w:rStyle w:val="Hyperlink"/>
          </w:rPr>
          <w:t xml:space="preserve"> </w:t>
        </w:r>
        <w:r>
          <w:rPr>
            <w:rStyle w:val="Hyperlink"/>
          </w:rPr>
          <w:t xml:space="preserve">Contact Conditions</w:t>
        </w:r>
        <w:r>
          <w:rPr>
            <w:rStyle w:val="Hyperlink"/>
          </w:rPr>
          <w:t xml:space="preserve"> </w:t>
        </w:r>
        <w:r>
          <w:rPr>
            <w:rStyle w:val="Hyperlink"/>
          </w:rPr>
          <w:t xml:space="preserve">in a</w:t>
        </w:r>
        <w:r>
          <w:rPr>
            <w:rStyle w:val="Hyperlink"/>
          </w:rPr>
          <w:t xml:space="preserve"> </w:t>
        </w:r>
        <w:r>
          <w:rPr>
            <w:rStyle w:val="Hyperlink"/>
          </w:rPr>
          <w:t xml:space="preserve">Magnet School</w:t>
        </w:r>
        <w:r>
          <w:rPr>
            <w:rStyle w:val="Hyperlink"/>
          </w:rPr>
          <w:t xml:space="preserve">”</w:t>
        </w:r>
        <w:r>
          <w:rPr>
            <w:rStyle w:val="Hyperlink"/>
          </w:rPr>
          <w:t xml:space="preserve"> </w:t>
        </w:r>
        <w:r>
          <w:rPr>
            <w:rStyle w:val="Hyperlink"/>
          </w:rPr>
          <w:t xml:space="preserve">(Educational Studies Senior Research Project,</w:t>
        </w:r>
        <w:r>
          <w:rPr>
            <w:rStyle w:val="Hyperlink"/>
          </w:rPr>
          <w:t xml:space="preserve"> </w:t>
        </w:r>
        <w:r>
          <w:rPr>
            <w:rStyle w:val="Hyperlink"/>
          </w:rPr>
          <w:t xml:space="preserve">Trinity College</w:t>
        </w:r>
        <w:r>
          <w:rPr>
            <w:rStyle w:val="Hyperlink"/>
          </w:rPr>
          <w:t xml:space="preserve">, 2002),</w:t>
        </w:r>
        <w:r>
          <w:rPr>
            <w:rStyle w:val="Hyperlink"/>
          </w:rPr>
          <w:t xml:space="preserve"> </w:t>
        </w:r>
        <w:hyperlink r:id="rId914">
          <w:r>
            <w:rPr>
              <w:rStyle w:val="Hyperlink"/>
            </w:rPr>
            <w:t xml:space="preserve">http://digitalrepository.trincoll.edu/cssp_papers/12/</w:t>
          </w:r>
        </w:hyperlink>
      </w:hyperlink>
      <w:r>
        <w:t xml:space="preserve">;</w:t>
      </w:r>
      <w:r>
        <w:t xml:space="preserve"> </w:t>
      </w:r>
      <w:r>
        <w:t xml:space="preserve">David Reuman,</w:t>
      </w:r>
      <w:r>
        <w:t xml:space="preserve"> </w:t>
      </w:r>
      <w:hyperlink w:anchor="ref-reumanEffectsInterDistrictMagnet2003">
        <w:r>
          <w:rPr>
            <w:rStyle w:val="Hyperlink"/>
          </w:rPr>
          <w:t xml:space="preserve">“Effects of</w:t>
        </w:r>
        <w:r>
          <w:rPr>
            <w:rStyle w:val="Hyperlink"/>
          </w:rPr>
          <w:t xml:space="preserve"> </w:t>
        </w:r>
        <w:r>
          <w:rPr>
            <w:rStyle w:val="Hyperlink"/>
          </w:rPr>
          <w:t xml:space="preserve">An Inter</w:t>
        </w:r>
        <w:r>
          <w:rPr>
            <w:rStyle w:val="Hyperlink"/>
          </w:rPr>
          <w:t xml:space="preserve">-</w:t>
        </w:r>
        <w:r>
          <w:rPr>
            <w:rStyle w:val="Hyperlink"/>
          </w:rPr>
          <w:t xml:space="preserve">District Magnet Program On Inter</w:t>
        </w:r>
        <w:r>
          <w:rPr>
            <w:rStyle w:val="Hyperlink"/>
          </w:rPr>
          <w:t xml:space="preserve">-</w:t>
        </w:r>
        <w:r>
          <w:rPr>
            <w:rStyle w:val="Hyperlink"/>
          </w:rPr>
          <w:t xml:space="preserve">Racial Attitudes At School</w:t>
        </w:r>
        <w:r>
          <w:rPr>
            <w:rStyle w:val="Hyperlink"/>
          </w:rPr>
          <w:t xml:space="preserve">”</w:t>
        </w:r>
        <w:r>
          <w:rPr>
            <w:rStyle w:val="Hyperlink"/>
          </w:rPr>
          <w:t xml:space="preserve"> </w:t>
        </w:r>
        <w:r>
          <w:rPr>
            <w:rStyle w:val="Hyperlink"/>
          </w:rPr>
          <w:t xml:space="preserve">(</w:t>
        </w:r>
        <w:r>
          <w:rPr>
            <w:rStyle w:val="Hyperlink"/>
          </w:rPr>
          <w:t xml:space="preserve">American Educational Research Association conference paper</w:t>
        </w:r>
        <w:r>
          <w:rPr>
            <w:rStyle w:val="Hyperlink"/>
          </w:rPr>
          <w:t xml:space="preserve">, April 25, 2003),</w:t>
        </w:r>
        <w:r>
          <w:rPr>
            <w:rStyle w:val="Hyperlink"/>
          </w:rPr>
          <w:t xml:space="preserve"> </w:t>
        </w:r>
        <w:hyperlink r:id="rId915">
          <w:r>
            <w:rPr>
              <w:rStyle w:val="Hyperlink"/>
            </w:rPr>
            <w:t xml:space="preserve">http://digitalrepository.trincoll.edu/cssp_papers/32/</w:t>
          </w:r>
        </w:hyperlink>
      </w:hyperlink>
      <w:r>
        <w:t xml:space="preserve">. On suburban districts, see</w:t>
      </w:r>
      <w:r>
        <w:t xml:space="preserve"> </w:t>
      </w:r>
      <w:r>
        <w:t xml:space="preserve">Antonio DePina,</w:t>
      </w:r>
      <w:r>
        <w:t xml:space="preserve"> </w:t>
      </w:r>
      <w:hyperlink w:anchor="ref-depinaComparingSuburbanSchool2003">
        <w:r>
          <w:rPr>
            <w:rStyle w:val="Hyperlink"/>
          </w:rPr>
          <w:t xml:space="preserve">“Comparing</w:t>
        </w:r>
        <w:r>
          <w:rPr>
            <w:rStyle w:val="Hyperlink"/>
          </w:rPr>
          <w:t xml:space="preserve"> </w:t>
        </w:r>
        <w:r>
          <w:rPr>
            <w:rStyle w:val="Hyperlink"/>
          </w:rPr>
          <w:t xml:space="preserve">Suburban School Culture</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How Does</w:t>
        </w:r>
        <w:r>
          <w:rPr>
            <w:rStyle w:val="Hyperlink"/>
          </w:rPr>
          <w:t xml:space="preserve"> </w:t>
        </w:r>
        <w:r>
          <w:rPr>
            <w:rStyle w:val="Hyperlink"/>
          </w:rPr>
          <w:t xml:space="preserve">the</w:t>
        </w:r>
        <w:r>
          <w:rPr>
            <w:rStyle w:val="Hyperlink"/>
          </w:rPr>
          <w:t xml:space="preserve"> </w:t>
        </w:r>
        <w:r>
          <w:rPr>
            <w:rStyle w:val="Hyperlink"/>
          </w:rPr>
          <w:t xml:space="preserve">Formal</w:t>
        </w:r>
        <w:r>
          <w:rPr>
            <w:rStyle w:val="Hyperlink"/>
          </w:rPr>
          <w:t xml:space="preserve"> </w:t>
        </w:r>
        <w:r>
          <w:rPr>
            <w:rStyle w:val="Hyperlink"/>
          </w:rPr>
          <w:t xml:space="preserve">and</w:t>
        </w:r>
        <w:r>
          <w:rPr>
            <w:rStyle w:val="Hyperlink"/>
          </w:rPr>
          <w:t xml:space="preserve"> </w:t>
        </w:r>
        <w:r>
          <w:rPr>
            <w:rStyle w:val="Hyperlink"/>
          </w:rPr>
          <w:t xml:space="preserve">Hidden Curriculum Vary</w:t>
        </w:r>
        <w:r>
          <w:rPr>
            <w:rStyle w:val="Hyperlink"/>
          </w:rPr>
          <w:t xml:space="preserve"> </w:t>
        </w:r>
        <w:r>
          <w:rPr>
            <w:rStyle w:val="Hyperlink"/>
          </w:rPr>
          <w:t xml:space="preserve">Across</w:t>
        </w:r>
        <w:r>
          <w:rPr>
            <w:rStyle w:val="Hyperlink"/>
          </w:rPr>
          <w:t xml:space="preserve"> </w:t>
        </w:r>
        <w:r>
          <w:rPr>
            <w:rStyle w:val="Hyperlink"/>
          </w:rPr>
          <w:t xml:space="preserve">Two High Schools</w:t>
        </w:r>
        <w:r>
          <w:rPr>
            <w:rStyle w:val="Hyperlink"/>
          </w:rPr>
          <w:t xml:space="preserve">?”</w:t>
        </w:r>
        <w:r>
          <w:rPr>
            <w:rStyle w:val="Hyperlink"/>
          </w:rPr>
          <w:t xml:space="preserve"> </w:t>
        </w:r>
        <w:r>
          <w:rPr>
            <w:rStyle w:val="Hyperlink"/>
          </w:rPr>
          <w:t xml:space="preserve">(Educational Studies Senior Research Project,</w:t>
        </w:r>
        <w:r>
          <w:rPr>
            <w:rStyle w:val="Hyperlink"/>
          </w:rPr>
          <w:t xml:space="preserve"> </w:t>
        </w:r>
        <w:r>
          <w:rPr>
            <w:rStyle w:val="Hyperlink"/>
          </w:rPr>
          <w:t xml:space="preserve">Trinity College</w:t>
        </w:r>
        <w:r>
          <w:rPr>
            <w:rStyle w:val="Hyperlink"/>
          </w:rPr>
          <w:t xml:space="preserve">, 2003),</w:t>
        </w:r>
        <w:r>
          <w:rPr>
            <w:rStyle w:val="Hyperlink"/>
          </w:rPr>
          <w:t xml:space="preserve"> </w:t>
        </w:r>
        <w:hyperlink r:id="rId916">
          <w:r>
            <w:rPr>
              <w:rStyle w:val="Hyperlink"/>
            </w:rPr>
            <w:t xml:space="preserve">http://digitalrepository.trincoll.edu/cssp_papers/15/</w:t>
          </w:r>
        </w:hyperlink>
      </w:hyperlink>
      <w:r>
        <w:t xml:space="preserve">;</w:t>
      </w:r>
      <w:r>
        <w:t xml:space="preserve"> </w:t>
      </w:r>
      <w:r>
        <w:t xml:space="preserve">Rebecca Wetzler,</w:t>
      </w:r>
      <w:r>
        <w:t xml:space="preserve"> </w:t>
      </w:r>
      <w:hyperlink w:anchor="ref-wetzlerEffectsHealthMobility2006">
        <w:r>
          <w:rPr>
            <w:rStyle w:val="Hyperlink"/>
          </w:rPr>
          <w:t xml:space="preserve">“The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Health</w:t>
        </w:r>
        <w:r>
          <w:rPr>
            <w:rStyle w:val="Hyperlink"/>
          </w:rPr>
          <w:t xml:space="preserve">,</w:t>
        </w:r>
        <w:r>
          <w:rPr>
            <w:rStyle w:val="Hyperlink"/>
          </w:rPr>
          <w:t xml:space="preserve"> </w:t>
        </w:r>
        <w:r>
          <w:rPr>
            <w:rStyle w:val="Hyperlink"/>
          </w:rPr>
          <w:t xml:space="preserve">Mobility</w:t>
        </w:r>
        <w:r>
          <w:rPr>
            <w:rStyle w:val="Hyperlink"/>
          </w:rPr>
          <w:t xml:space="preserve">, and</w:t>
        </w:r>
        <w:r>
          <w:rPr>
            <w:rStyle w:val="Hyperlink"/>
          </w:rPr>
          <w:t xml:space="preserve"> </w:t>
        </w:r>
        <w:r>
          <w:rPr>
            <w:rStyle w:val="Hyperlink"/>
          </w:rPr>
          <w:t xml:space="preserve">Socio</w:t>
        </w:r>
        <w:r>
          <w:rPr>
            <w:rStyle w:val="Hyperlink"/>
          </w:rPr>
          <w:t xml:space="preserve">-</w:t>
        </w:r>
        <w:r>
          <w:rPr>
            <w:rStyle w:val="Hyperlink"/>
          </w:rPr>
          <w:t xml:space="preserve">Economic Status Factors</w:t>
        </w:r>
        <w:r>
          <w:rPr>
            <w:rStyle w:val="Hyperlink"/>
          </w:rPr>
          <w:t xml:space="preserve"> </w:t>
        </w:r>
        <w:r>
          <w:rPr>
            <w:rStyle w:val="Hyperlink"/>
          </w:rPr>
          <w:t xml:space="preserve">on the</w:t>
        </w:r>
        <w:r>
          <w:rPr>
            <w:rStyle w:val="Hyperlink"/>
          </w:rPr>
          <w:t xml:space="preserve"> </w:t>
        </w:r>
        <w:r>
          <w:rPr>
            <w:rStyle w:val="Hyperlink"/>
          </w:rPr>
          <w:t xml:space="preserve">Race Gap</w:t>
        </w:r>
        <w:r>
          <w:rPr>
            <w:rStyle w:val="Hyperlink"/>
          </w:rPr>
          <w:t xml:space="preserve"> </w:t>
        </w:r>
        <w:r>
          <w:rPr>
            <w:rStyle w:val="Hyperlink"/>
          </w:rPr>
          <w:t xml:space="preserve">in</w:t>
        </w:r>
        <w:r>
          <w:rPr>
            <w:rStyle w:val="Hyperlink"/>
          </w:rPr>
          <w:t xml:space="preserve"> </w:t>
        </w:r>
        <w:r>
          <w:rPr>
            <w:rStyle w:val="Hyperlink"/>
          </w:rPr>
          <w:t xml:space="preserve">Achievement</w:t>
        </w:r>
        <w:r>
          <w:rPr>
            <w:rStyle w:val="Hyperlink"/>
          </w:rPr>
          <w:t xml:space="preserve">”</w:t>
        </w:r>
        <w:r>
          <w:rPr>
            <w:rStyle w:val="Hyperlink"/>
          </w:rPr>
          <w:t xml:space="preserve"> </w:t>
        </w:r>
        <w:r>
          <w:rPr>
            <w:rStyle w:val="Hyperlink"/>
          </w:rPr>
          <w:t xml:space="preserve">(Psychology senior thesis,</w:t>
        </w:r>
        <w:r>
          <w:rPr>
            <w:rStyle w:val="Hyperlink"/>
          </w:rPr>
          <w:t xml:space="preserve"> </w:t>
        </w:r>
        <w:r>
          <w:rPr>
            <w:rStyle w:val="Hyperlink"/>
          </w:rPr>
          <w:t xml:space="preserve">Trinity College</w:t>
        </w:r>
        <w:r>
          <w:rPr>
            <w:rStyle w:val="Hyperlink"/>
          </w:rPr>
          <w:t xml:space="preserve">, 2006),</w:t>
        </w:r>
        <w:r>
          <w:rPr>
            <w:rStyle w:val="Hyperlink"/>
          </w:rPr>
          <w:t xml:space="preserve"> </w:t>
        </w:r>
        <w:hyperlink r:id="rId917">
          <w:r>
            <w:rPr>
              <w:rStyle w:val="Hyperlink"/>
            </w:rPr>
            <w:t xml:space="preserve">http://digitalrepository.trincoll.edu/cssp_papers/20/</w:t>
          </w:r>
        </w:hyperlink>
      </w:hyperlink>
      <w:r>
        <w:t xml:space="preserve">. On parochial and private schools, see</w:t>
      </w:r>
      <w:r>
        <w:t xml:space="preserve"> </w:t>
      </w:r>
      <w:r>
        <w:t xml:space="preserve">Carmen Green,</w:t>
      </w:r>
      <w:r>
        <w:t xml:space="preserve"> </w:t>
      </w:r>
      <w:hyperlink w:anchor="ref-greenCatholicSchoolsRacial2004">
        <w:r>
          <w:rPr>
            <w:rStyle w:val="Hyperlink"/>
          </w:rPr>
          <w:t xml:space="preserve">“Catholic</w:t>
        </w:r>
        <w:r>
          <w:rPr>
            <w:rStyle w:val="Hyperlink"/>
          </w:rPr>
          <w:t xml:space="preserve"> </w:t>
        </w:r>
        <w:r>
          <w:rPr>
            <w:rStyle w:val="Hyperlink"/>
          </w:rPr>
          <w:t xml:space="preserve">Schools</w:t>
        </w:r>
        <w:r>
          <w:rPr>
            <w:rStyle w:val="Hyperlink"/>
          </w:rPr>
          <w:t xml:space="preserve">,</w:t>
        </w:r>
        <w:r>
          <w:rPr>
            <w:rStyle w:val="Hyperlink"/>
          </w:rPr>
          <w:t xml:space="preserve"> </w:t>
        </w:r>
        <w:r>
          <w:rPr>
            <w:rStyle w:val="Hyperlink"/>
          </w:rPr>
          <w:t xml:space="preserve">Racial Change</w:t>
        </w:r>
        <w:r>
          <w:rPr>
            <w:rStyle w:val="Hyperlink"/>
          </w:rPr>
          <w:t xml:space="preserve">, and</w:t>
        </w:r>
        <w:r>
          <w:rPr>
            <w:rStyle w:val="Hyperlink"/>
          </w:rPr>
          <w:t xml:space="preserve"> </w:t>
        </w:r>
        <w:r>
          <w:rPr>
            <w:rStyle w:val="Hyperlink"/>
          </w:rPr>
          <w:t xml:space="preserve">Suburbanization</w:t>
        </w:r>
        <w:r>
          <w:rPr>
            <w:rStyle w:val="Hyperlink"/>
          </w:rPr>
          <w:t xml:space="preserve">, 1930-2000”</w:t>
        </w:r>
        <w:r>
          <w:rPr>
            <w:rStyle w:val="Hyperlink"/>
          </w:rPr>
          <w:t xml:space="preserve"> </w:t>
        </w:r>
        <w:r>
          <w:rPr>
            <w:rStyle w:val="Hyperlink"/>
          </w:rPr>
          <w:t xml:space="preserve">(</w:t>
        </w:r>
        <w:r>
          <w:rPr>
            <w:rStyle w:val="Hyperlink"/>
          </w:rPr>
          <w:t xml:space="preserve">History of Education Society conference paper</w:t>
        </w:r>
        <w:r>
          <w:rPr>
            <w:rStyle w:val="Hyperlink"/>
          </w:rPr>
          <w:t xml:space="preserve">, November 5, 2004),</w:t>
        </w:r>
        <w:r>
          <w:rPr>
            <w:rStyle w:val="Hyperlink"/>
          </w:rPr>
          <w:t xml:space="preserve"> </w:t>
        </w:r>
        <w:hyperlink r:id="rId918">
          <w:r>
            <w:rPr>
              <w:rStyle w:val="Hyperlink"/>
            </w:rPr>
            <w:t xml:space="preserve">http://digitalrepository.trincoll.edu/cssp_papers/13/</w:t>
          </w:r>
        </w:hyperlink>
      </w:hyperlink>
      <w:r>
        <w:t xml:space="preserve">;</w:t>
      </w:r>
      <w:r>
        <w:t xml:space="preserve"> </w:t>
      </w:r>
      <w:r>
        <w:t xml:space="preserve">Heather Moore,</w:t>
      </w:r>
      <w:r>
        <w:t xml:space="preserve"> </w:t>
      </w:r>
      <w:hyperlink w:anchor="ref-moorePrivateSchoolChoice2005">
        <w:r>
          <w:rPr>
            <w:rStyle w:val="Hyperlink"/>
          </w:rPr>
          <w:t xml:space="preserve">“Private</w:t>
        </w:r>
        <w:r>
          <w:rPr>
            <w:rStyle w:val="Hyperlink"/>
          </w:rPr>
          <w:t xml:space="preserve"> </w:t>
        </w:r>
        <w:r>
          <w:rPr>
            <w:rStyle w:val="Hyperlink"/>
          </w:rPr>
          <w:t xml:space="preserve">School Choice</w:t>
        </w:r>
        <w:r>
          <w:rPr>
            <w:rStyle w:val="Hyperlink"/>
          </w:rPr>
          <w:t xml:space="preserve"> </w:t>
        </w:r>
        <w:r>
          <w:rPr>
            <w:rStyle w:val="Hyperlink"/>
          </w:rPr>
          <w:t xml:space="preserve">and</w:t>
        </w:r>
        <w:r>
          <w:rPr>
            <w:rStyle w:val="Hyperlink"/>
          </w:rPr>
          <w:t xml:space="preserve"> </w:t>
        </w:r>
        <w:r>
          <w:rPr>
            <w:rStyle w:val="Hyperlink"/>
          </w:rPr>
          <w:t xml:space="preserve">Educational Outcomes</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w:t>
        </w:r>
        <w:r>
          <w:rPr>
            <w:rStyle w:val="Hyperlink"/>
          </w:rPr>
          <w:t xml:space="preserve">Cities Suburbs and Schools Project presentation slides</w:t>
        </w:r>
        <w:r>
          <w:rPr>
            <w:rStyle w:val="Hyperlink"/>
          </w:rPr>
          <w:t xml:space="preserve">, July 2005),</w:t>
        </w:r>
        <w:r>
          <w:rPr>
            <w:rStyle w:val="Hyperlink"/>
          </w:rPr>
          <w:t xml:space="preserve"> </w:t>
        </w:r>
        <w:hyperlink r:id="rId919">
          <w:r>
            <w:rPr>
              <w:rStyle w:val="Hyperlink"/>
            </w:rPr>
            <w:t xml:space="preserve">http://digitalrepository.trincoll.edu/cssp_papers/36</w:t>
          </w:r>
        </w:hyperlink>
      </w:hyperlink>
      <w:r>
        <w:t xml:space="preserve">. On school finance, see</w:t>
      </w:r>
      <w:r>
        <w:t xml:space="preserve"> </w:t>
      </w:r>
      <w:r>
        <w:t xml:space="preserve">Lis Pennington, Emily Steele, and Jack Dougherty,</w:t>
      </w:r>
      <w:r>
        <w:t xml:space="preserve"> </w:t>
      </w:r>
      <w:hyperlink w:anchor="ref-penningtonPoliticalHistorySchool2007">
        <w:r>
          <w:rPr>
            <w:rStyle w:val="Hyperlink"/>
          </w:rPr>
          <w:t xml:space="preserve">“A</w:t>
        </w:r>
        <w:r>
          <w:rPr>
            <w:rStyle w:val="Hyperlink"/>
          </w:rPr>
          <w:t xml:space="preserve"> </w:t>
        </w:r>
        <w:r>
          <w:rPr>
            <w:rStyle w:val="Hyperlink"/>
          </w:rPr>
          <w:t xml:space="preserve">Political History</w:t>
        </w:r>
        <w:r>
          <w:rPr>
            <w:rStyle w:val="Hyperlink"/>
          </w:rPr>
          <w:t xml:space="preserve"> </w:t>
        </w:r>
        <w:r>
          <w:rPr>
            <w:rStyle w:val="Hyperlink"/>
          </w:rPr>
          <w:t xml:space="preserve">of</w:t>
        </w:r>
        <w:r>
          <w:rPr>
            <w:rStyle w:val="Hyperlink"/>
          </w:rPr>
          <w:t xml:space="preserve"> </w:t>
        </w:r>
        <w:r>
          <w:rPr>
            <w:rStyle w:val="Hyperlink"/>
          </w:rPr>
          <w:t xml:space="preserve">School Finance Reform</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Connecticut</w:t>
        </w:r>
        <w:r>
          <w:rPr>
            <w:rStyle w:val="Hyperlink"/>
          </w:rPr>
          <w:t xml:space="preserve">, 1945-2005”</w:t>
        </w:r>
        <w:r>
          <w:rPr>
            <w:rStyle w:val="Hyperlink"/>
          </w:rPr>
          <w:t xml:space="preserve"> </w:t>
        </w:r>
        <w:r>
          <w:rPr>
            <w:rStyle w:val="Hyperlink"/>
          </w:rPr>
          <w:t xml:space="preserve">(</w:t>
        </w:r>
        <w:r>
          <w:rPr>
            <w:rStyle w:val="Hyperlink"/>
          </w:rPr>
          <w:t xml:space="preserve">American Educational Research Association conference paper</w:t>
        </w:r>
        <w:r>
          <w:rPr>
            <w:rStyle w:val="Hyperlink"/>
          </w:rPr>
          <w:t xml:space="preserve">, April 2007),</w:t>
        </w:r>
        <w:r>
          <w:rPr>
            <w:rStyle w:val="Hyperlink"/>
          </w:rPr>
          <w:t xml:space="preserve"> </w:t>
        </w:r>
        <w:hyperlink r:id="rId920">
          <w:r>
            <w:rPr>
              <w:rStyle w:val="Hyperlink"/>
            </w:rPr>
            <w:t xml:space="preserve">http://digitalrepository.trincoll.edu/cssp_papers/29/</w:t>
          </w:r>
        </w:hyperlink>
      </w:hyperlink>
      <w:r>
        <w:t xml:space="preserve">;</w:t>
      </w:r>
      <w:r>
        <w:t xml:space="preserve"> </w:t>
      </w:r>
      <w:r>
        <w:t xml:space="preserve">David MacDonald,</w:t>
      </w:r>
      <w:r>
        <w:t xml:space="preserve"> </w:t>
      </w:r>
      <w:hyperlink w:anchor="X337e2241122dcf14124893b8938160cf8045f91">
        <w:r>
          <w:rPr>
            <w:rStyle w:val="Hyperlink"/>
          </w:rPr>
          <w:t xml:space="preserve">“The</w:t>
        </w:r>
        <w:r>
          <w:rPr>
            <w:rStyle w:val="Hyperlink"/>
          </w:rPr>
          <w:t xml:space="preserve"> </w:t>
        </w:r>
        <w:r>
          <w:rPr>
            <w:rStyle w:val="Hyperlink"/>
          </w:rPr>
          <w:t xml:space="preserve">Funding</w:t>
        </w:r>
        <w:r>
          <w:rPr>
            <w:rStyle w:val="Hyperlink"/>
          </w:rPr>
          <w:t xml:space="preserve"> </w:t>
        </w:r>
        <w:r>
          <w:rPr>
            <w:rStyle w:val="Hyperlink"/>
          </w:rPr>
          <w:t xml:space="preserve">of</w:t>
        </w:r>
        <w:r>
          <w:rPr>
            <w:rStyle w:val="Hyperlink"/>
          </w:rPr>
          <w:t xml:space="preserve"> </w:t>
        </w:r>
        <w:r>
          <w:rPr>
            <w:rStyle w:val="Hyperlink"/>
          </w:rPr>
          <w:t xml:space="preserve">Interdistrict Magnet Schools</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rPr>
          <w:t xml:space="preserve">A Failed Approach</w:t>
        </w:r>
        <w:r>
          <w:rPr>
            <w:rStyle w:val="Hyperlink"/>
          </w:rPr>
          <w:t xml:space="preserve"> </w:t>
        </w:r>
        <w:r>
          <w:rPr>
            <w:rStyle w:val="Hyperlink"/>
          </w:rPr>
          <w:t xml:space="preserve">to</w:t>
        </w:r>
        <w:r>
          <w:rPr>
            <w:rStyle w:val="Hyperlink"/>
          </w:rPr>
          <w:t xml:space="preserve"> </w:t>
        </w:r>
        <w:r>
          <w:rPr>
            <w:rStyle w:val="Hyperlink"/>
          </w:rPr>
          <w:t xml:space="preserve">Addressing</w:t>
        </w:r>
        <w:r>
          <w:rPr>
            <w:rStyle w:val="Hyperlink"/>
          </w:rPr>
          <w:t xml:space="preserve"> </w:t>
        </w:r>
        <w:r>
          <w:rPr>
            <w:rStyle w:val="Hyperlink"/>
          </w:rPr>
          <w:t xml:space="preserve">the</w:t>
        </w:r>
        <w:r>
          <w:rPr>
            <w:rStyle w:val="Hyperlink"/>
          </w:rPr>
          <w:t xml:space="preserve"> </w:t>
        </w:r>
        <w:r>
          <w:rPr>
            <w:rStyle w:val="Hyperlink"/>
          </w:rPr>
          <w:t xml:space="preserve">Sheff</w:t>
        </w:r>
        <w:r>
          <w:rPr>
            <w:rStyle w:val="Hyperlink"/>
          </w:rPr>
          <w:t xml:space="preserve"> </w:t>
        </w:r>
        <w:r>
          <w:rPr>
            <w:rStyle w:val="Hyperlink"/>
          </w:rPr>
          <w:t xml:space="preserve">Vs.</w:t>
        </w:r>
        <w:r>
          <w:rPr>
            <w:rStyle w:val="Hyperlink"/>
          </w:rPr>
          <w:t xml:space="preserve"> </w:t>
        </w:r>
        <w:r>
          <w:rPr>
            <w:rStyle w:val="Hyperlink"/>
          </w:rPr>
          <w:t xml:space="preserve">O</w:t>
        </w:r>
        <w:r>
          <w:rPr>
            <w:rStyle w:val="Hyperlink"/>
          </w:rPr>
          <w:t xml:space="preserve">’</w:t>
        </w:r>
        <w:r>
          <w:rPr>
            <w:rStyle w:val="Hyperlink"/>
          </w:rPr>
          <w:t xml:space="preserve">Neill Connecticut Supreme Court Ruling</w:t>
        </w:r>
        <w:r>
          <w:rPr>
            <w:rStyle w:val="Hyperlink"/>
          </w:rPr>
          <w:t xml:space="preserve">?”</w:t>
        </w:r>
        <w:r>
          <w:rPr>
            <w:rStyle w:val="Hyperlink"/>
          </w:rPr>
          <w:t xml:space="preserve"> </w:t>
        </w:r>
        <w:r>
          <w:rPr>
            <w:rStyle w:val="Hyperlink"/>
          </w:rPr>
          <w:t xml:space="preserve">(Public Policy graduate course paper,</w:t>
        </w:r>
        <w:r>
          <w:rPr>
            <w:rStyle w:val="Hyperlink"/>
          </w:rPr>
          <w:t xml:space="preserve"> </w:t>
        </w:r>
        <w:r>
          <w:rPr>
            <w:rStyle w:val="Hyperlink"/>
          </w:rPr>
          <w:t xml:space="preserve">Trinity College</w:t>
        </w:r>
        <w:r>
          <w:rPr>
            <w:rStyle w:val="Hyperlink"/>
          </w:rPr>
          <w:t xml:space="preserve">, 2005),</w:t>
        </w:r>
        <w:r>
          <w:rPr>
            <w:rStyle w:val="Hyperlink"/>
          </w:rPr>
          <w:t xml:space="preserve"> </w:t>
        </w:r>
        <w:hyperlink r:id="rId921">
          <w:r>
            <w:rPr>
              <w:rStyle w:val="Hyperlink"/>
            </w:rPr>
            <w:t xml:space="preserve">http://digitalrepository.trincoll.edu/cssp_papers/34/</w:t>
          </w:r>
        </w:hyperlink>
      </w:hyperlink>
      <w:r>
        <w:t xml:space="preserve">.</w:t>
      </w:r>
    </w:p>
  </w:footnote>
  <w:footnote w:id="925">
    <w:p>
      <w:pPr>
        <w:pStyle w:val="FootnoteText"/>
      </w:pPr>
      <w:r>
        <w:rPr>
          <w:rStyle w:val="FootnoteReference"/>
        </w:rPr>
        <w:footnoteRef/>
      </w:r>
      <w:r>
        <w:t xml:space="preserve"> </w:t>
      </w:r>
      <w:r>
        <w:t xml:space="preserve">Elaina Rollins, Clarissa Ceglio, and Jack Dougherty,</w:t>
      </w:r>
      <w:r>
        <w:t xml:space="preserve"> </w:t>
      </w:r>
      <w:hyperlink w:anchor="ref-rollinsWritingGreaterHartford2014">
        <w:r>
          <w:rPr>
            <w:rStyle w:val="Hyperlink"/>
          </w:rPr>
          <w:t xml:space="preserve">“Writing</w:t>
        </w:r>
        <w:r>
          <w:rPr>
            <w:rStyle w:val="Hyperlink"/>
          </w:rPr>
          <w:t xml:space="preserve"> </w:t>
        </w:r>
        <w:r>
          <w:rPr>
            <w:rStyle w:val="Hyperlink"/>
          </w:rPr>
          <w:t xml:space="preserve">Greater Hartford</w:t>
        </w:r>
        <w:r>
          <w:rPr>
            <w:rStyle w:val="Hyperlink"/>
          </w:rPr>
          <w:t xml:space="preserve">’s</w:t>
        </w:r>
        <w:r>
          <w:rPr>
            <w:rStyle w:val="Hyperlink"/>
          </w:rPr>
          <w:t xml:space="preserve"> </w:t>
        </w:r>
        <w:r>
          <w:rPr>
            <w:rStyle w:val="Hyperlink"/>
          </w:rPr>
          <w:t xml:space="preserve">Civil Rights Past</w:t>
        </w:r>
        <w:r>
          <w:rPr>
            <w:rStyle w:val="Hyperlink"/>
          </w:rPr>
          <w:t xml:space="preserve"> </w:t>
        </w:r>
        <w:r>
          <w:rPr>
            <w:rStyle w:val="Hyperlink"/>
          </w:rPr>
          <w:t xml:space="preserve">with</w:t>
        </w:r>
        <w:r>
          <w:rPr>
            <w:rStyle w:val="Hyperlink"/>
          </w:rPr>
          <w:t xml:space="preserve"> </w:t>
        </w:r>
        <w:r>
          <w:rPr>
            <w:rStyle w:val="Hyperlink"/>
          </w:rPr>
          <w:t xml:space="preserve">ConnecticutHistory</w:t>
        </w:r>
        <w:r>
          <w:rPr>
            <w:rStyle w:val="Hyperlink"/>
          </w:rPr>
          <w:t xml:space="preserve">.org,”</w:t>
        </w:r>
        <w:r>
          <w:rPr>
            <w:rStyle w:val="Hyperlink"/>
          </w:rPr>
          <w:t xml:space="preserve"> </w:t>
        </w:r>
        <w:r>
          <w:rPr>
            <w:rStyle w:val="Hyperlink"/>
            <w:iCs/>
            <w:i/>
          </w:rPr>
          <w:t xml:space="preserve">Connecticut History Review</w:t>
        </w:r>
        <w:r>
          <w:rPr>
            <w:rStyle w:val="Hyperlink"/>
          </w:rPr>
          <w:t xml:space="preserve"> </w:t>
        </w:r>
        <w:r>
          <w:rPr>
            <w:rStyle w:val="Hyperlink"/>
          </w:rPr>
          <w:t xml:space="preserve">53, no. 2 (2014): 220–26,</w:t>
        </w:r>
        <w:r>
          <w:rPr>
            <w:rStyle w:val="Hyperlink"/>
          </w:rPr>
          <w:t xml:space="preserve"> </w:t>
        </w:r>
        <w:hyperlink r:id="rId926">
          <w:r>
            <w:rPr>
              <w:rStyle w:val="Hyperlink"/>
            </w:rPr>
            <w:t xml:space="preserve">https://ontheline.trincoll.edu/teaching-researching.html#writing-greater-hartfords-civil-rights-past-with-connecticuthistory.org</w:t>
          </w:r>
        </w:hyperlink>
      </w:hyperlink>
      <w:r>
        <w:t xml:space="preserve">.</w:t>
      </w:r>
    </w:p>
  </w:footnote>
  <w:footnote w:id="928">
    <w:p>
      <w:pPr>
        <w:pStyle w:val="FootnoteText"/>
      </w:pPr>
      <w:r>
        <w:rPr>
          <w:rStyle w:val="FootnoteReference"/>
        </w:rPr>
        <w:footnoteRef/>
      </w:r>
      <w:r>
        <w:t xml:space="preserve"> </w:t>
      </w:r>
      <w:r>
        <w:t xml:space="preserve">The website’s permanent web address is</w:t>
      </w:r>
      <w:r>
        <w:t xml:space="preserve"> </w:t>
      </w:r>
      <w:hyperlink r:id="rId929">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930">
    <w:p>
      <w:pPr>
        <w:pStyle w:val="FootnoteText"/>
      </w:pPr>
      <w:r>
        <w:rPr>
          <w:rStyle w:val="FootnoteReference"/>
        </w:rPr>
        <w:footnoteRef/>
      </w:r>
      <w:r>
        <w:t xml:space="preserve"> </w:t>
      </w:r>
      <w:r>
        <w:t xml:space="preserve">Clarissa Ceglio,</w:t>
      </w:r>
      <w:r>
        <w:t xml:space="preserve"> </w:t>
      </w:r>
      <w:hyperlink w:anchor="ref-ceglioConnecticutHistoryOrgOpens2012">
        <w:r>
          <w:rPr>
            <w:rStyle w:val="Hyperlink"/>
          </w:rPr>
          <w:t xml:space="preserve">“</w:t>
        </w:r>
        <w:r>
          <w:rPr>
            <w:rStyle w:val="Hyperlink"/>
          </w:rPr>
          <w:t xml:space="preserve">ConnecticutHistory</w:t>
        </w:r>
        <w:r>
          <w:rPr>
            <w:rStyle w:val="Hyperlink"/>
          </w:rPr>
          <w:t xml:space="preserve">.org</w:t>
        </w:r>
        <w:r>
          <w:rPr>
            <w:rStyle w:val="Hyperlink"/>
          </w:rPr>
          <w:t xml:space="preserve"> </w:t>
        </w:r>
        <w:r>
          <w:rPr>
            <w:rStyle w:val="Hyperlink"/>
          </w:rPr>
          <w:t xml:space="preserve">Opens</w:t>
        </w:r>
        <w:r>
          <w:rPr>
            <w:rStyle w:val="Hyperlink"/>
          </w:rPr>
          <w:t xml:space="preserve"> </w:t>
        </w:r>
        <w:r>
          <w:rPr>
            <w:rStyle w:val="Hyperlink"/>
          </w:rPr>
          <w:t xml:space="preserve">a</w:t>
        </w:r>
        <w:r>
          <w:rPr>
            <w:rStyle w:val="Hyperlink"/>
          </w:rPr>
          <w:t xml:space="preserve"> </w:t>
        </w:r>
        <w:r>
          <w:rPr>
            <w:rStyle w:val="Hyperlink"/>
          </w:rPr>
          <w:t xml:space="preserve">New Gateway</w:t>
        </w:r>
        <w:r>
          <w:rPr>
            <w:rStyle w:val="Hyperlink"/>
          </w:rPr>
          <w:t xml:space="preserve"> </w:t>
        </w:r>
        <w:r>
          <w:rPr>
            <w:rStyle w:val="Hyperlink"/>
          </w:rPr>
          <w:t xml:space="preserve">to</w:t>
        </w:r>
        <w:r>
          <w:rPr>
            <w:rStyle w:val="Hyperlink"/>
          </w:rPr>
          <w:t xml:space="preserve"> </w:t>
        </w:r>
        <w:r>
          <w:rPr>
            <w:rStyle w:val="Hyperlink"/>
          </w:rPr>
          <w:t xml:space="preserve">Our State</w:t>
        </w:r>
        <w:r>
          <w:rPr>
            <w:rStyle w:val="Hyperlink"/>
          </w:rPr>
          <w:t xml:space="preserve">’s</w:t>
        </w:r>
        <w:r>
          <w:rPr>
            <w:rStyle w:val="Hyperlink"/>
          </w:rPr>
          <w:t xml:space="preserve"> </w:t>
        </w:r>
        <w:r>
          <w:rPr>
            <w:rStyle w:val="Hyperlink"/>
          </w:rPr>
          <w:t xml:space="preserve">Past</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May 22, 2012),</w:t>
        </w:r>
        <w:r>
          <w:rPr>
            <w:rStyle w:val="Hyperlink"/>
          </w:rPr>
          <w:t xml:space="preserve"> </w:t>
        </w:r>
        <w:hyperlink r:id="rId931">
          <w:r>
            <w:rPr>
              <w:rStyle w:val="Hyperlink"/>
            </w:rPr>
            <w:t xml:space="preserve">https://connecticuthistory.org/connecticuthistory-org-opens-a-new-gateway-to-our-states-past/</w:t>
          </w:r>
        </w:hyperlink>
      </w:hyperlink>
      <w:r>
        <w:t xml:space="preserve">.</w:t>
      </w:r>
    </w:p>
  </w:footnote>
  <w:footnote w:id="932">
    <w:p>
      <w:pPr>
        <w:pStyle w:val="FootnoteText"/>
      </w:pPr>
      <w:r>
        <w:rPr>
          <w:rStyle w:val="FootnoteReference"/>
        </w:rPr>
        <w:footnoteRef/>
      </w:r>
      <w:r>
        <w:t xml:space="preserve"> </w:t>
      </w:r>
      <w:r>
        <w:t xml:space="preserve">ConnecticutHistory.org site statistics as of June 2014; data on file Connecticut Humanities.</w:t>
      </w:r>
    </w:p>
  </w:footnote>
  <w:footnote w:id="933">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934">
    <w:p>
      <w:pPr>
        <w:pStyle w:val="FootnoteText"/>
      </w:pPr>
      <w:r>
        <w:rPr>
          <w:rStyle w:val="FootnoteReference"/>
        </w:rPr>
        <w:footnoteRef/>
      </w:r>
      <w:r>
        <w:t xml:space="preserve"> </w:t>
      </w:r>
      <w:r>
        <w:t xml:space="preserve">Clarissa Ceglio,</w:t>
      </w:r>
      <w:r>
        <w:t xml:space="preserve"> </w:t>
      </w:r>
      <w:hyperlink w:anchor="ref-ceglioDosDonTs2013">
        <w:r>
          <w:rPr>
            <w:rStyle w:val="Hyperlink"/>
          </w:rPr>
          <w:t xml:space="preserve">“The</w:t>
        </w:r>
        <w:r>
          <w:rPr>
            <w:rStyle w:val="Hyperlink"/>
          </w:rPr>
          <w:t xml:space="preserve"> </w:t>
        </w:r>
        <w:r>
          <w:rPr>
            <w:rStyle w:val="Hyperlink"/>
          </w:rPr>
          <w:t xml:space="preserve">Dos</w:t>
        </w:r>
        <w:r>
          <w:rPr>
            <w:rStyle w:val="Hyperlink"/>
          </w:rPr>
          <w:t xml:space="preserve">,</w:t>
        </w:r>
        <w:r>
          <w:rPr>
            <w:rStyle w:val="Hyperlink"/>
          </w:rPr>
          <w:t xml:space="preserve"> </w:t>
        </w:r>
        <w:r>
          <w:rPr>
            <w:rStyle w:val="Hyperlink"/>
          </w:rPr>
          <w:t xml:space="preserve">Don</w:t>
        </w:r>
        <w:r>
          <w:rPr>
            <w:rStyle w:val="Hyperlink"/>
          </w:rPr>
          <w:t xml:space="preserve">’ts and</w:t>
        </w:r>
        <w:r>
          <w:rPr>
            <w:rStyle w:val="Hyperlink"/>
          </w:rPr>
          <w:t xml:space="preserve"> </w:t>
        </w:r>
        <w:r>
          <w:rPr>
            <w:rStyle w:val="Hyperlink"/>
          </w:rPr>
          <w:t xml:space="preserve">Dividends</w:t>
        </w:r>
        <w:r>
          <w:rPr>
            <w:rStyle w:val="Hyperlink"/>
          </w:rPr>
          <w:t xml:space="preserve"> </w:t>
        </w:r>
        <w:r>
          <w:rPr>
            <w:rStyle w:val="Hyperlink"/>
          </w:rPr>
          <w:t xml:space="preserve">of</w:t>
        </w:r>
        <w:r>
          <w:rPr>
            <w:rStyle w:val="Hyperlink"/>
          </w:rPr>
          <w:t xml:space="preserve"> </w:t>
        </w:r>
        <w:r>
          <w:rPr>
            <w:rStyle w:val="Hyperlink"/>
          </w:rPr>
          <w:t xml:space="preserve">Digital Collaboration</w:t>
        </w:r>
        <w:r>
          <w:rPr>
            <w:rStyle w:val="Hyperlink"/>
          </w:rPr>
          <w:t xml:space="preserve">.”</w:t>
        </w:r>
        <w:r>
          <w:rPr>
            <w:rStyle w:val="Hyperlink"/>
          </w:rPr>
          <w:t xml:space="preserve"> </w:t>
        </w:r>
        <w:r>
          <w:rPr>
            <w:rStyle w:val="Hyperlink"/>
            <w:iCs/>
            <w:i/>
          </w:rPr>
          <w:t xml:space="preserve">NEMA News</w:t>
        </w:r>
        <w:r>
          <w:rPr>
            <w:rStyle w:val="Hyperlink"/>
          </w:rPr>
          <w:t xml:space="preserve">, Winter 2013,</w:t>
        </w:r>
        <w:r>
          <w:rPr>
            <w:rStyle w:val="Hyperlink"/>
          </w:rPr>
          <w:t xml:space="preserve"> </w:t>
        </w:r>
        <w:hyperlink r:id="rId935">
          <w:r>
            <w:rPr>
              <w:rStyle w:val="Hyperlink"/>
            </w:rPr>
            <w:t xml:space="preserve">https://www.academia.edu/3223779/The_Dos_Don_ts_and_Dividends_of_Digital_Collaboration</w:t>
          </w:r>
        </w:hyperlink>
      </w:hyperlink>
      <w:r>
        <w:t xml:space="preserve">.</w:t>
      </w:r>
    </w:p>
  </w:footnote>
  <w:footnote w:id="936">
    <w:p>
      <w:pPr>
        <w:pStyle w:val="FootnoteText"/>
      </w:pPr>
      <w:r>
        <w:rPr>
          <w:rStyle w:val="FootnoteReference"/>
        </w:rPr>
        <w:footnoteRef/>
      </w:r>
      <w:r>
        <w:t xml:space="preserve"> </w:t>
      </w:r>
      <w:r>
        <w:t xml:space="preserve">Ben Railton,</w:t>
      </w:r>
      <w:r>
        <w:t xml:space="preserve"> </w:t>
      </w:r>
      <w:hyperlink w:anchor="ref-railtonYungWingChinese">
        <w:r>
          <w:rPr>
            <w:rStyle w:val="Hyperlink"/>
          </w:rPr>
          <w:t xml:space="preserve">“Yung</w:t>
        </w:r>
        <w:r>
          <w:rPr>
            <w:rStyle w:val="Hyperlink"/>
          </w:rPr>
          <w:t xml:space="preserve"> </w:t>
        </w:r>
        <w:r>
          <w:rPr>
            <w:rStyle w:val="Hyperlink"/>
          </w:rPr>
          <w:t xml:space="preserve">Wing</w:t>
        </w:r>
        <w:r>
          <w:rPr>
            <w:rStyle w:val="Hyperlink"/>
          </w:rPr>
          <w:t xml:space="preserve">, the</w:t>
        </w:r>
        <w:r>
          <w:rPr>
            <w:rStyle w:val="Hyperlink"/>
          </w:rPr>
          <w:t xml:space="preserve"> </w:t>
        </w:r>
        <w:r>
          <w:rPr>
            <w:rStyle w:val="Hyperlink"/>
          </w:rPr>
          <w:t xml:space="preserve">Chinese Educational Mission</w:t>
        </w:r>
        <w:r>
          <w:rPr>
            <w:rStyle w:val="Hyperlink"/>
          </w:rPr>
          <w:t xml:space="preserve">, and</w:t>
        </w:r>
        <w:r>
          <w:rPr>
            <w:rStyle w:val="Hyperlink"/>
          </w:rPr>
          <w:t xml:space="preserve"> </w:t>
        </w:r>
        <w:r>
          <w:rPr>
            <w:rStyle w:val="Hyperlink"/>
          </w:rPr>
          <w:t xml:space="preserve">Transnational Connecticut</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accessed June 19, 2019,</w:t>
        </w:r>
        <w:r>
          <w:rPr>
            <w:rStyle w:val="Hyperlink"/>
          </w:rPr>
          <w:t xml:space="preserve"> </w:t>
        </w:r>
        <w:hyperlink r:id="rId937">
          <w:r>
            <w:rPr>
              <w:rStyle w:val="Hyperlink"/>
            </w:rPr>
            <w:t xml:space="preserve">https://connecticuthistory.org/yung-wing-the-chinese-educational-mission-and-transnational-connecticut/</w:t>
          </w:r>
        </w:hyperlink>
      </w:hyperlink>
      <w:r>
        <w:t xml:space="preserve">.</w:t>
      </w:r>
    </w:p>
  </w:footnote>
  <w:footnote w:id="938">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939">
        <w:r>
          <w:rPr>
            <w:rStyle w:val="Hyperlink"/>
          </w:rPr>
          <w:t xml:space="preserve">http://cthumanities.org/about/mission</w:t>
        </w:r>
      </w:hyperlink>
      <w:r>
        <w:t xml:space="preserve">.</w:t>
      </w:r>
    </w:p>
  </w:footnote>
  <w:footnote w:id="940">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w:t>
      </w:r>
      <w:r>
        <w:t xml:space="preserve"> </w:t>
      </w:r>
      <w:hyperlink w:anchor="X10c2449bf059b4b3e65515c5be749a1c0e3a38e">
        <w:r>
          <w:rPr>
            <w:rStyle w:val="Hyperlink"/>
          </w:rPr>
          <w:t xml:space="preserve">“History</w:t>
        </w:r>
        <w:r>
          <w:rPr>
            <w:rStyle w:val="Hyperlink"/>
          </w:rPr>
          <w:t xml:space="preserve"> </w:t>
        </w:r>
        <w:r>
          <w:rPr>
            <w:rStyle w:val="Hyperlink"/>
          </w:rPr>
          <w:t xml:space="preserve">Day</w:t>
        </w:r>
        <w:r>
          <w:rPr>
            <w:rStyle w:val="Hyperlink"/>
          </w:rPr>
          <w:t xml:space="preserve"> </w:t>
        </w:r>
        <w:r>
          <w:rPr>
            <w:rStyle w:val="Hyperlink"/>
          </w:rPr>
          <w:t xml:space="preserve">in</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iCs/>
            <w:i/>
          </w:rPr>
          <w:t xml:space="preserve">Connecticut History</w:t>
        </w:r>
        <w:r>
          <w:rPr>
            <w:rStyle w:val="Hyperlink"/>
          </w:rPr>
          <w:t xml:space="preserve"> </w:t>
        </w:r>
        <w:r>
          <w:rPr>
            <w:rStyle w:val="Hyperlink"/>
          </w:rPr>
          <w:t xml:space="preserve">51, no. 2 (Autumn 2012): 261–64</w:t>
        </w:r>
      </w:hyperlink>
      <w:r>
        <w:t xml:space="preserve">.</w:t>
      </w:r>
    </w:p>
  </w:footnote>
  <w:footnote w:id="941">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942">
        <w:r>
          <w:rPr>
            <w:rStyle w:val="Hyperlink"/>
          </w:rPr>
          <w:t xml:space="preserve">http://commons.trincoll.edu/cssp/seminar/prior-syllabi/</w:t>
        </w:r>
      </w:hyperlink>
    </w:p>
  </w:footnote>
  <w:footnote w:id="943">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944">
        <w:r>
          <w:rPr>
            <w:rStyle w:val="Hyperlink"/>
          </w:rPr>
          <w:t xml:space="preserve">http://commons.trincoll.edu/cssp/seminar/assignments/connecticut-history-entry/</w:t>
        </w:r>
      </w:hyperlink>
    </w:p>
  </w:footnote>
  <w:footnote w:id="948">
    <w:p>
      <w:pPr>
        <w:pStyle w:val="FootnoteText"/>
      </w:pPr>
      <w:r>
        <w:rPr>
          <w:rStyle w:val="FootnoteReference"/>
        </w:rPr>
        <w:footnoteRef/>
      </w:r>
      <w:r>
        <w:t xml:space="preserve"> </w:t>
      </w:r>
      <w:r>
        <w:t xml:space="preserve">Jack Dougherty,</w:t>
      </w:r>
      <w:r>
        <w:t xml:space="preserve"> </w:t>
      </w:r>
      <w:hyperlink w:anchor="ref-doughertyCoWritingPeerEditing2015">
        <w:r>
          <w:rPr>
            <w:rStyle w:val="Hyperlink"/>
          </w:rPr>
          <w:t xml:space="preserve">“Co-</w:t>
        </w:r>
        <w:r>
          <w:rPr>
            <w:rStyle w:val="Hyperlink"/>
          </w:rPr>
          <w:t xml:space="preserve">Writing</w:t>
        </w:r>
        <w:r>
          <w:rPr>
            <w:rStyle w:val="Hyperlink"/>
          </w:rPr>
          <w:t xml:space="preserve">,</w:t>
        </w:r>
        <w:r>
          <w:rPr>
            <w:rStyle w:val="Hyperlink"/>
          </w:rPr>
          <w:t xml:space="preserve"> </w:t>
        </w:r>
        <w:r>
          <w:rPr>
            <w:rStyle w:val="Hyperlink"/>
          </w:rPr>
          <w:t xml:space="preserve">Peer Editing</w:t>
        </w:r>
        <w:r>
          <w:rPr>
            <w:rStyle w:val="Hyperlink"/>
          </w:rPr>
          <w:t xml:space="preserve">, and</w:t>
        </w:r>
        <w:r>
          <w:rPr>
            <w:rStyle w:val="Hyperlink"/>
          </w:rPr>
          <w:t xml:space="preserve"> </w:t>
        </w:r>
        <w:r>
          <w:rPr>
            <w:rStyle w:val="Hyperlink"/>
          </w:rPr>
          <w:t xml:space="preserve">Publishing</w:t>
        </w:r>
        <w:r>
          <w:rPr>
            <w:rStyle w:val="Hyperlink"/>
          </w:rPr>
          <w:t xml:space="preserve"> </w:t>
        </w:r>
        <w:r>
          <w:rPr>
            <w:rStyle w:val="Hyperlink"/>
          </w:rPr>
          <w:t xml:space="preserve">in the</w:t>
        </w:r>
        <w:r>
          <w:rPr>
            <w:rStyle w:val="Hyperlink"/>
          </w:rPr>
          <w:t xml:space="preserve"> </w:t>
        </w:r>
        <w:r>
          <w:rPr>
            <w:rStyle w:val="Hyperlink"/>
          </w:rPr>
          <w:t xml:space="preserve">Cloud</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Web</w:t>
        </w:r>
        <w:r>
          <w:rPr>
            <w:rStyle w:val="Hyperlink"/>
            <w:iCs/>
            <w:i/>
          </w:rPr>
          <w:t xml:space="preserve"> </w:t>
        </w:r>
        <w:r>
          <w:rPr>
            <w:rStyle w:val="Hyperlink"/>
            <w:iCs/>
            <w:i/>
          </w:rPr>
          <w:t xml:space="preserve">Writing</w:t>
        </w:r>
        <w:r>
          <w:rPr>
            <w:rStyle w:val="Hyperlink"/>
            <w:iCs/>
            <w:i/>
          </w:rPr>
          <w:t xml:space="preserve">:</w:t>
        </w:r>
        <w:r>
          <w:rPr>
            <w:rStyle w:val="Hyperlink"/>
            <w:iCs/>
            <w:i/>
          </w:rPr>
          <w:t xml:space="preserve"> </w:t>
        </w:r>
        <w:r>
          <w:rPr>
            <w:rStyle w:val="Hyperlink"/>
            <w:iCs/>
            <w:i/>
          </w:rPr>
          <w:t xml:space="preserve">Why</w:t>
        </w:r>
        <w:r>
          <w:rPr>
            <w:rStyle w:val="Hyperlink"/>
            <w:iCs/>
            <w:i/>
          </w:rPr>
          <w:t xml:space="preserve"> </w:t>
        </w:r>
        <w:r>
          <w:rPr>
            <w:rStyle w:val="Hyperlink"/>
            <w:iCs/>
            <w:i/>
          </w:rPr>
          <w:t xml:space="preserve">and</w:t>
        </w:r>
        <w:r>
          <w:rPr>
            <w:rStyle w:val="Hyperlink"/>
            <w:iCs/>
            <w:i/>
          </w:rPr>
          <w:t xml:space="preserve"> </w:t>
        </w:r>
        <w:r>
          <w:rPr>
            <w:rStyle w:val="Hyperlink"/>
            <w:iCs/>
            <w:i/>
          </w:rPr>
          <w:t xml:space="preserve">How</w:t>
        </w:r>
        <w:r>
          <w:rPr>
            <w:rStyle w:val="Hyperlink"/>
            <w:iCs/>
            <w:i/>
          </w:rPr>
          <w:t xml:space="preserve"> </w:t>
        </w:r>
        <w:r>
          <w:rPr>
            <w:rStyle w:val="Hyperlink"/>
            <w:iCs/>
            <w:i/>
          </w:rPr>
          <w:t xml:space="preserve">for</w:t>
        </w:r>
        <w:r>
          <w:rPr>
            <w:rStyle w:val="Hyperlink"/>
            <w:iCs/>
            <w:i/>
          </w:rPr>
          <w:t xml:space="preserve"> </w:t>
        </w:r>
        <w:r>
          <w:rPr>
            <w:rStyle w:val="Hyperlink"/>
            <w:iCs/>
            <w:i/>
          </w:rPr>
          <w:t xml:space="preserve">Liberal Arts Teaching</w:t>
        </w:r>
        <w:r>
          <w:rPr>
            <w:rStyle w:val="Hyperlink"/>
            <w:iCs/>
            <w:i/>
          </w:rPr>
          <w:t xml:space="preserve"> </w:t>
        </w:r>
        <w:r>
          <w:rPr>
            <w:rStyle w:val="Hyperlink"/>
            <w:iCs/>
            <w:i/>
          </w:rPr>
          <w:t xml:space="preserve">and</w:t>
        </w:r>
        <w:r>
          <w:rPr>
            <w:rStyle w:val="Hyperlink"/>
            <w:iCs/>
            <w:i/>
          </w:rPr>
          <w:t xml:space="preserve"> </w:t>
        </w:r>
        <w:r>
          <w:rPr>
            <w:rStyle w:val="Hyperlink"/>
            <w:iCs/>
            <w:i/>
          </w:rPr>
          <w:t xml:space="preserve">Learning</w:t>
        </w:r>
        <w:r>
          <w:rPr>
            <w:rStyle w:val="Hyperlink"/>
          </w:rPr>
          <w:t xml:space="preserve">, ed. Jack Dougherty and Tennyson O’Donnell (</w:t>
        </w:r>
        <w:r>
          <w:rPr>
            <w:rStyle w:val="Hyperlink"/>
          </w:rPr>
          <w:t xml:space="preserve">University of Michigan Press</w:t>
        </w:r>
        <w:r>
          <w:rPr>
            <w:rStyle w:val="Hyperlink"/>
          </w:rPr>
          <w:t xml:space="preserve">, 2015),</w:t>
        </w:r>
        <w:r>
          <w:rPr>
            <w:rStyle w:val="Hyperlink"/>
          </w:rPr>
          <w:t xml:space="preserve"> </w:t>
        </w:r>
        <w:hyperlink r:id="rId949">
          <w:r>
            <w:rPr>
              <w:rStyle w:val="Hyperlink"/>
            </w:rPr>
            <w:t xml:space="preserve">http://epress.trincoll.edu/webwriting/chapter/dougherty-cowriting</w:t>
          </w:r>
        </w:hyperlink>
      </w:hyperlink>
      <w:r>
        <w:t xml:space="preserve">.</w:t>
      </w:r>
    </w:p>
  </w:footnote>
  <w:footnote w:id="953">
    <w:p>
      <w:pPr>
        <w:pStyle w:val="FootnoteText"/>
      </w:pPr>
      <w:r>
        <w:rPr>
          <w:rStyle w:val="FootnoteReference"/>
        </w:rPr>
        <w:footnoteRef/>
      </w:r>
      <w:r>
        <w:t xml:space="preserve"> </w:t>
      </w:r>
      <w:r>
        <w:t xml:space="preserve">McGann,</w:t>
      </w:r>
      <w:r>
        <w:t xml:space="preserve"> </w:t>
      </w:r>
      <w:hyperlink w:anchor="ref-mcgannEffectsRedliningHartford2014">
        <w:r>
          <w:rPr>
            <w:rStyle w:val="Hyperlink"/>
          </w:rPr>
          <w:t xml:space="preserve">“The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w:t>
        </w:r>
        <w:r>
          <w:rPr>
            <w:rStyle w:val="Hyperlink"/>
          </w:rPr>
          <w:t xml:space="preserve">Redlining</w:t>
        </w:r>
        <w:r>
          <w:rPr>
            <w:rStyle w:val="Hyperlink"/>
          </w:rPr>
          <w:t xml:space="preserve">’</w:t>
        </w:r>
        <w:r>
          <w:rPr>
            <w:rStyle w:val="Hyperlink"/>
          </w:rPr>
          <w:t xml:space="preserve"> </w:t>
        </w:r>
        <w:r>
          <w:rPr>
            <w:rStyle w:val="Hyperlink"/>
          </w:rPr>
          <w:t xml:space="preserve">on the</w:t>
        </w:r>
        <w:r>
          <w:rPr>
            <w:rStyle w:val="Hyperlink"/>
          </w:rPr>
          <w:t xml:space="preserve"> </w:t>
        </w:r>
        <w:r>
          <w:rPr>
            <w:rStyle w:val="Hyperlink"/>
          </w:rPr>
          <w:t xml:space="preserve">Hartford Metropolitan Region</w:t>
        </w:r>
        <w:r>
          <w:rPr>
            <w:rStyle w:val="Hyperlink"/>
          </w:rPr>
          <w:t xml:space="preserve">”</w:t>
        </w:r>
      </w:hyperlink>
      <w:r>
        <w:t xml:space="preserve">;</w:t>
      </w:r>
      <w:r>
        <w:t xml:space="preserve"> </w:t>
      </w:r>
      <w:r>
        <w:t xml:space="preserve">Mary Daly,</w:t>
      </w:r>
      <w:r>
        <w:t xml:space="preserve"> </w:t>
      </w:r>
      <w:hyperlink w:anchor="ref-dalyRaceRestrictiveCovenants2013">
        <w:r>
          <w:rPr>
            <w:rStyle w:val="Hyperlink"/>
          </w:rPr>
          <w:t xml:space="preserve">“Race</w:t>
        </w:r>
        <w:r>
          <w:rPr>
            <w:rStyle w:val="Hyperlink"/>
          </w:rPr>
          <w:t xml:space="preserve"> </w:t>
        </w:r>
        <w:r>
          <w:rPr>
            <w:rStyle w:val="Hyperlink"/>
          </w:rPr>
          <w:t xml:space="preserve">Restrictive Covenants</w:t>
        </w:r>
        <w:r>
          <w:rPr>
            <w:rStyle w:val="Hyperlink"/>
          </w:rPr>
          <w:t xml:space="preserve"> </w:t>
        </w:r>
        <w:r>
          <w:rPr>
            <w:rStyle w:val="Hyperlink"/>
          </w:rPr>
          <w:t xml:space="preserve">in</w:t>
        </w:r>
        <w:r>
          <w:rPr>
            <w:rStyle w:val="Hyperlink"/>
          </w:rPr>
          <w:t xml:space="preserve"> </w:t>
        </w:r>
        <w:r>
          <w:rPr>
            <w:rStyle w:val="Hyperlink"/>
          </w:rPr>
          <w:t xml:space="preserve">Property Deeds</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January 2013),</w:t>
        </w:r>
        <w:r>
          <w:rPr>
            <w:rStyle w:val="Hyperlink"/>
          </w:rPr>
          <w:t xml:space="preserve"> </w:t>
        </w:r>
        <w:hyperlink r:id="rId954">
          <w:r>
            <w:rPr>
              <w:rStyle w:val="Hyperlink"/>
            </w:rPr>
            <w:t xml:space="preserve">http://connecticuthistory.org/race-restrictive-covenants-in-property-deeds/</w:t>
          </w:r>
        </w:hyperlink>
      </w:hyperlink>
      <w:r>
        <w:t xml:space="preserve">;</w:t>
      </w:r>
      <w:r>
        <w:t xml:space="preserve"> </w:t>
      </w:r>
      <w:r>
        <w:t xml:space="preserve">Meehan,</w:t>
      </w:r>
      <w:r>
        <w:t xml:space="preserve"> </w:t>
      </w:r>
      <w:hyperlink w:anchor="ref-meehanDebateWhoCould2014">
        <w:r>
          <w:rPr>
            <w:rStyle w:val="Hyperlink"/>
          </w:rPr>
          <w:t xml:space="preserve">“The</w:t>
        </w:r>
        <w:r>
          <w:rPr>
            <w:rStyle w:val="Hyperlink"/>
          </w:rPr>
          <w:t xml:space="preserve"> </w:t>
        </w:r>
        <w:r>
          <w:rPr>
            <w:rStyle w:val="Hyperlink"/>
          </w:rPr>
          <w:t xml:space="preserve">Debate Over Who Could Occupy World War II Public Housing</w:t>
        </w:r>
        <w:r>
          <w:rPr>
            <w:rStyle w:val="Hyperlink"/>
          </w:rPr>
          <w:t xml:space="preserve"> </w:t>
        </w:r>
        <w:r>
          <w:rPr>
            <w:rStyle w:val="Hyperlink"/>
          </w:rPr>
          <w:t xml:space="preserve">in</w:t>
        </w:r>
        <w:r>
          <w:rPr>
            <w:rStyle w:val="Hyperlink"/>
          </w:rPr>
          <w:t xml:space="preserve"> </w:t>
        </w:r>
        <w:r>
          <w:rPr>
            <w:rStyle w:val="Hyperlink"/>
          </w:rPr>
          <w:t xml:space="preserve">West Hartford</w:t>
        </w:r>
        <w:r>
          <w:rPr>
            <w:rStyle w:val="Hyperlink"/>
          </w:rPr>
          <w:t xml:space="preserve">”</w:t>
        </w:r>
      </w:hyperlink>
      <w:r>
        <w:t xml:space="preserve">.</w:t>
      </w:r>
    </w:p>
  </w:footnote>
  <w:footnote w:id="955">
    <w:p>
      <w:pPr>
        <w:pStyle w:val="FootnoteText"/>
      </w:pPr>
      <w:r>
        <w:rPr>
          <w:rStyle w:val="FootnoteReference"/>
        </w:rPr>
        <w:footnoteRef/>
      </w:r>
      <w:r>
        <w:t xml:space="preserve"> </w:t>
      </w:r>
      <w:r>
        <w:t xml:space="preserve">Elaina Rollins,</w:t>
      </w:r>
      <w:r>
        <w:t xml:space="preserve"> </w:t>
      </w:r>
      <w:hyperlink w:anchor="ref-rollinsFiveMinutesThat2014">
        <w:r>
          <w:rPr>
            <w:rStyle w:val="Hyperlink"/>
          </w:rPr>
          <w:t xml:space="preserve">“Five</w:t>
        </w:r>
        <w:r>
          <w:rPr>
            <w:rStyle w:val="Hyperlink"/>
          </w:rPr>
          <w:t xml:space="preserve"> </w:t>
        </w:r>
        <w:r>
          <w:rPr>
            <w:rStyle w:val="Hyperlink"/>
          </w:rPr>
          <w:t xml:space="preserve">Minutes</w:t>
        </w:r>
        <w:r>
          <w:rPr>
            <w:rStyle w:val="Hyperlink"/>
          </w:rPr>
          <w:t xml:space="preserve"> </w:t>
        </w:r>
        <w:r>
          <w:rPr>
            <w:rStyle w:val="Hyperlink"/>
          </w:rPr>
          <w:t xml:space="preserve">That</w:t>
        </w:r>
        <w:r>
          <w:rPr>
            <w:rStyle w:val="Hyperlink"/>
          </w:rPr>
          <w:t xml:space="preserve"> </w:t>
        </w:r>
        <w:r>
          <w:rPr>
            <w:rStyle w:val="Hyperlink"/>
          </w:rPr>
          <w:t xml:space="preserve">Changed Connecticut</w:t>
        </w:r>
        <w:r>
          <w:rPr>
            <w:rStyle w:val="Hyperlink"/>
          </w:rPr>
          <w:t xml:space="preserve">:</w:t>
        </w:r>
        <w:r>
          <w:rPr>
            <w:rStyle w:val="Hyperlink"/>
          </w:rPr>
          <w:t xml:space="preserve"> </w:t>
        </w:r>
        <w:r>
          <w:rPr>
            <w:rStyle w:val="Hyperlink"/>
          </w:rPr>
          <w:t xml:space="preserve">Simon Bernstein</w:t>
        </w:r>
        <w:r>
          <w:rPr>
            <w:rStyle w:val="Hyperlink"/>
          </w:rPr>
          <w:t xml:space="preserve"> </w:t>
        </w:r>
        <w:r>
          <w:rPr>
            <w:rStyle w:val="Hyperlink"/>
          </w:rPr>
          <w:t xml:space="preserve">and the 1965</w:t>
        </w:r>
        <w:r>
          <w:rPr>
            <w:rStyle w:val="Hyperlink"/>
          </w:rPr>
          <w:t xml:space="preserve"> </w:t>
        </w:r>
        <w:r>
          <w:rPr>
            <w:rStyle w:val="Hyperlink"/>
          </w:rPr>
          <w:t xml:space="preserve">Connecticut Education Amendment</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January 2014),</w:t>
        </w:r>
        <w:r>
          <w:rPr>
            <w:rStyle w:val="Hyperlink"/>
          </w:rPr>
          <w:t xml:space="preserve"> </w:t>
        </w:r>
        <w:hyperlink r:id="rId956">
          <w:r>
            <w:rPr>
              <w:rStyle w:val="Hyperlink"/>
            </w:rPr>
            <w:t xml:space="preserve">http://connecticuthistory.org/five-minutes-that-changed-connecticut-simon-bernstein-and-the-1965-connecticut-education-amendment/</w:t>
          </w:r>
        </w:hyperlink>
      </w:hyperlink>
      <w:r>
        <w:t xml:space="preserve">;</w:t>
      </w:r>
      <w:r>
        <w:t xml:space="preserve"> </w:t>
      </w:r>
      <w:r>
        <w:t xml:space="preserve">Brigit Rioual,</w:t>
      </w:r>
      <w:r>
        <w:t xml:space="preserve"> </w:t>
      </w:r>
      <w:hyperlink w:anchor="ref-rioualSheffNeillSettlements2013">
        <w:r>
          <w:rPr>
            <w:rStyle w:val="Hyperlink"/>
          </w:rPr>
          <w:t xml:space="preserve">“Sheff v.</w:t>
        </w:r>
        <w:r>
          <w:rPr>
            <w:rStyle w:val="Hyperlink"/>
          </w:rPr>
          <w:t xml:space="preserve"> </w:t>
        </w:r>
        <w:r>
          <w:rPr>
            <w:rStyle w:val="Hyperlink"/>
          </w:rPr>
          <w:t xml:space="preserve">O</w:t>
        </w:r>
        <w:r>
          <w:rPr>
            <w:rStyle w:val="Hyperlink"/>
          </w:rPr>
          <w:t xml:space="preserve">’</w:t>
        </w:r>
        <w:r>
          <w:rPr>
            <w:rStyle w:val="Hyperlink"/>
          </w:rPr>
          <w:t xml:space="preserve">Neill Settlements Target Educational Segregation In Hartford</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April 2013),</w:t>
        </w:r>
        <w:r>
          <w:rPr>
            <w:rStyle w:val="Hyperlink"/>
          </w:rPr>
          <w:t xml:space="preserve"> </w:t>
        </w:r>
        <w:hyperlink r:id="rId957">
          <w:r>
            <w:rPr>
              <w:rStyle w:val="Hyperlink"/>
            </w:rPr>
            <w:t xml:space="preserve">http://connecticuthistory.org/sheff-v-oneill-settlements-target-educational-segregation-in-hartford</w:t>
          </w:r>
        </w:hyperlink>
      </w:hyperlink>
      <w:r>
        <w:t xml:space="preserve">.</w:t>
      </w:r>
    </w:p>
  </w:footnote>
  <w:footnote w:id="958">
    <w:p>
      <w:pPr>
        <w:pStyle w:val="FootnoteText"/>
      </w:pPr>
      <w:r>
        <w:rPr>
          <w:rStyle w:val="FootnoteReference"/>
        </w:rPr>
        <w:footnoteRef/>
      </w:r>
      <w:r>
        <w:t xml:space="preserve"> </w:t>
      </w:r>
      <w:r>
        <w:t xml:space="preserve">Student quotations excerpted from</w:t>
      </w:r>
      <w:r>
        <w:t xml:space="preserve"> </w:t>
      </w:r>
      <w:r>
        <w:t xml:space="preserve">CTHprograms,</w:t>
      </w:r>
      <w:r>
        <w:t xml:space="preserve"> </w:t>
      </w:r>
      <w:hyperlink w:anchor="ref-cthprogramsMakeLifeCollaborative2013">
        <w:r>
          <w:rPr>
            <w:rStyle w:val="Hyperlink"/>
          </w:rPr>
          <w:t xml:space="preserve">“Make</w:t>
        </w:r>
        <w:r>
          <w:rPr>
            <w:rStyle w:val="Hyperlink"/>
          </w:rPr>
          <w:t xml:space="preserve"> </w:t>
        </w:r>
        <w:r>
          <w:rPr>
            <w:rStyle w:val="Hyperlink"/>
          </w:rPr>
          <w:t xml:space="preserve">Life Collaborative</w:t>
        </w:r>
        <w:r>
          <w:rPr>
            <w:rStyle w:val="Hyperlink"/>
          </w:rPr>
          <w:t xml:space="preserve">”</w:t>
        </w:r>
        <w:r>
          <w:rPr>
            <w:rStyle w:val="Hyperlink"/>
          </w:rPr>
          <w:t xml:space="preserve"> </w:t>
        </w:r>
        <w:r>
          <w:rPr>
            <w:rStyle w:val="Hyperlink"/>
          </w:rPr>
          <w:t xml:space="preserve">(</w:t>
        </w:r>
        <w:r>
          <w:rPr>
            <w:rStyle w:val="Hyperlink"/>
          </w:rPr>
          <w:t xml:space="preserve">YouTube video</w:t>
        </w:r>
        <w:r>
          <w:rPr>
            <w:rStyle w:val="Hyperlink"/>
          </w:rPr>
          <w:t xml:space="preserve">, April 8, 2013),</w:t>
        </w:r>
        <w:r>
          <w:rPr>
            <w:rStyle w:val="Hyperlink"/>
          </w:rPr>
          <w:t xml:space="preserve"> </w:t>
        </w:r>
        <w:hyperlink r:id="rId959">
          <w:r>
            <w:rPr>
              <w:rStyle w:val="Hyperlink"/>
            </w:rPr>
            <w:t xml:space="preserve">http://youtu.be/NuWg9Jrkrpw</w:t>
          </w:r>
        </w:hyperlink>
      </w:hyperlink>
      <w:r>
        <w:t xml:space="preserve">.</w:t>
      </w:r>
    </w:p>
  </w:footnote>
  <w:footnote w:id="964">
    <w:p>
      <w:pPr>
        <w:pStyle w:val="FootnoteText"/>
      </w:pPr>
      <w:r>
        <w:rPr>
          <w:rStyle w:val="FootnoteReference"/>
        </w:rPr>
        <w:footnoteRef/>
      </w:r>
      <w:r>
        <w:t xml:space="preserve"> </w:t>
      </w:r>
      <w:r>
        <w:t xml:space="preserve">Thomas Sugrue,</w:t>
      </w:r>
      <w:r>
        <w:t xml:space="preserve"> </w:t>
      </w:r>
      <w:hyperlink w:anchor="ref-sugrueSweetLandLiberty2009">
        <w:r>
          <w:rPr>
            <w:rStyle w:val="Hyperlink"/>
            <w:iCs/>
            <w:i/>
          </w:rPr>
          <w:t xml:space="preserve">Sweet</w:t>
        </w:r>
        <w:r>
          <w:rPr>
            <w:rStyle w:val="Hyperlink"/>
            <w:iCs/>
            <w:i/>
          </w:rPr>
          <w:t xml:space="preserve"> </w:t>
        </w:r>
        <w:r>
          <w:rPr>
            <w:rStyle w:val="Hyperlink"/>
            <w:iCs/>
            <w:i/>
          </w:rPr>
          <w:t xml:space="preserve">Land</w:t>
        </w:r>
        <w:r>
          <w:rPr>
            <w:rStyle w:val="Hyperlink"/>
            <w:iCs/>
            <w:i/>
          </w:rPr>
          <w:t xml:space="preserve"> </w:t>
        </w:r>
        <w:r>
          <w:rPr>
            <w:rStyle w:val="Hyperlink"/>
            <w:iCs/>
            <w:i/>
          </w:rPr>
          <w:t xml:space="preserve">of</w:t>
        </w:r>
        <w:r>
          <w:rPr>
            <w:rStyle w:val="Hyperlink"/>
            <w:iCs/>
            <w:i/>
          </w:rPr>
          <w:t xml:space="preserve"> </w:t>
        </w:r>
        <w:r>
          <w:rPr>
            <w:rStyle w:val="Hyperlink"/>
            <w:iCs/>
            <w:i/>
          </w:rPr>
          <w:t xml:space="preserve">Liberty</w:t>
        </w:r>
        <w:r>
          <w:rPr>
            <w:rStyle w:val="Hyperlink"/>
            <w:iCs/>
            <w:i/>
          </w:rPr>
          <w:t xml:space="preserve">:</w:t>
        </w:r>
        <w:r>
          <w:rPr>
            <w:rStyle w:val="Hyperlink"/>
            <w:iCs/>
            <w:i/>
          </w:rPr>
          <w:t xml:space="preserve"> </w:t>
        </w:r>
        <w:r>
          <w:rPr>
            <w:rStyle w:val="Hyperlink"/>
            <w:iCs/>
            <w:i/>
          </w:rPr>
          <w:t xml:space="preserve">The Forgotten Struggle</w:t>
        </w:r>
        <w:r>
          <w:rPr>
            <w:rStyle w:val="Hyperlink"/>
            <w:iCs/>
            <w:i/>
          </w:rPr>
          <w:t xml:space="preserve"> </w:t>
        </w:r>
        <w:r>
          <w:rPr>
            <w:rStyle w:val="Hyperlink"/>
            <w:iCs/>
            <w:i/>
          </w:rPr>
          <w:t xml:space="preserve">for</w:t>
        </w:r>
        <w:r>
          <w:rPr>
            <w:rStyle w:val="Hyperlink"/>
            <w:iCs/>
            <w:i/>
          </w:rPr>
          <w:t xml:space="preserve"> </w:t>
        </w:r>
        <w:r>
          <w:rPr>
            <w:rStyle w:val="Hyperlink"/>
            <w:iCs/>
            <w:i/>
          </w:rPr>
          <w:t xml:space="preserve">Civil Rights</w:t>
        </w:r>
        <w:r>
          <w:rPr>
            <w:rStyle w:val="Hyperlink"/>
            <w:iCs/>
            <w:i/>
          </w:rPr>
          <w:t xml:space="preserve"> </w:t>
        </w:r>
        <w:r>
          <w:rPr>
            <w:rStyle w:val="Hyperlink"/>
            <w:iCs/>
            <w:i/>
          </w:rPr>
          <w:t xml:space="preserve">in the</w:t>
        </w:r>
        <w:r>
          <w:rPr>
            <w:rStyle w:val="Hyperlink"/>
            <w:iCs/>
            <w:i/>
          </w:rPr>
          <w:t xml:space="preserve"> </w:t>
        </w:r>
        <w:r>
          <w:rPr>
            <w:rStyle w:val="Hyperlink"/>
            <w:iCs/>
            <w:i/>
          </w:rPr>
          <w:t xml:space="preserve">North</w:t>
        </w:r>
        <w:r>
          <w:rPr>
            <w:rStyle w:val="Hyperlink"/>
          </w:rPr>
          <w:t xml:space="preserve"> </w:t>
        </w:r>
        <w:r>
          <w:rPr>
            <w:rStyle w:val="Hyperlink"/>
          </w:rPr>
          <w:t xml:space="preserve">(</w:t>
        </w:r>
        <w:r>
          <w:rPr>
            <w:rStyle w:val="Hyperlink"/>
          </w:rPr>
          <w:t xml:space="preserve">New York</w:t>
        </w:r>
        <w:r>
          <w:rPr>
            <w:rStyle w:val="Hyperlink"/>
          </w:rPr>
          <w:t xml:space="preserve">:</w:t>
        </w:r>
        <w:r>
          <w:rPr>
            <w:rStyle w:val="Hyperlink"/>
          </w:rPr>
          <w:t xml:space="preserve"> </w:t>
        </w:r>
        <w:r>
          <w:rPr>
            <w:rStyle w:val="Hyperlink"/>
          </w:rPr>
          <w:t xml:space="preserve">Random House</w:t>
        </w:r>
        <w:r>
          <w:rPr>
            <w:rStyle w:val="Hyperlink"/>
          </w:rPr>
          <w:t xml:space="preserve">, 2009),</w:t>
        </w:r>
        <w:r>
          <w:rPr>
            <w:rStyle w:val="Hyperlink"/>
          </w:rPr>
          <w:t xml:space="preserve"> </w:t>
        </w:r>
        <w:hyperlink r:id="rId965">
          <w:r>
            <w:rPr>
              <w:rStyle w:val="Hyperlink"/>
            </w:rPr>
            <w:t xml:space="preserve">http://books.google.com/books?isbn=0812970381</w:t>
          </w:r>
        </w:hyperlink>
      </w:hyperlink>
      <w:r>
        <w:t xml:space="preserve">; See also Twitter post at ASCH meeting, April 5, 2014,</w:t>
      </w:r>
      <w:r>
        <w:t xml:space="preserve"> </w:t>
      </w:r>
      <w:hyperlink r:id="rId966">
        <w:r>
          <w:rPr>
            <w:rStyle w:val="Hyperlink"/>
          </w:rPr>
          <w:t xml:space="preserve">https://twitter.com/DoughertyJack/status/452440673942536192</w:t>
        </w:r>
      </w:hyperlink>
    </w:p>
  </w:footnote>
  <w:footnote w:id="967">
    <w:p>
      <w:pPr>
        <w:pStyle w:val="FootnoteText"/>
      </w:pPr>
      <w:r>
        <w:rPr>
          <w:rStyle w:val="FootnoteReference"/>
        </w:rPr>
        <w:footnoteRef/>
      </w:r>
      <w:r>
        <w:t xml:space="preserve"> </w:t>
      </w:r>
      <w:r>
        <w:t xml:space="preserve">Jack Dougherty and Kristen Nawrotzki, eds.,</w:t>
      </w:r>
      <w:r>
        <w:t xml:space="preserve"> </w:t>
      </w:r>
      <w:hyperlink w:anchor="ref-doughertyWritingHistoryDigital2013">
        <w:r>
          <w:rPr>
            <w:rStyle w:val="Hyperlink"/>
            <w:iCs/>
            <w:i/>
          </w:rPr>
          <w:t xml:space="preserve">Writing</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in the</w:t>
        </w:r>
        <w:r>
          <w:rPr>
            <w:rStyle w:val="Hyperlink"/>
            <w:iCs/>
            <w:i/>
          </w:rPr>
          <w:t xml:space="preserve"> </w:t>
        </w:r>
        <w:r>
          <w:rPr>
            <w:rStyle w:val="Hyperlink"/>
            <w:iCs/>
            <w:i/>
          </w:rPr>
          <w:t xml:space="preserve">Digital Age</w:t>
        </w:r>
        <w:r>
          <w:rPr>
            <w:rStyle w:val="Hyperlink"/>
          </w:rPr>
          <w:t xml:space="preserve"> </w:t>
        </w:r>
        <w:r>
          <w:rPr>
            <w:rStyle w:val="Hyperlink"/>
          </w:rPr>
          <w:t xml:space="preserve">(</w:t>
        </w:r>
        <w:r>
          <w:rPr>
            <w:rStyle w:val="Hyperlink"/>
          </w:rPr>
          <w:t xml:space="preserve">Ann Arbor</w:t>
        </w:r>
        <w:r>
          <w:rPr>
            <w:rStyle w:val="Hyperlink"/>
          </w:rPr>
          <w:t xml:space="preserve">:</w:t>
        </w:r>
        <w:r>
          <w:rPr>
            <w:rStyle w:val="Hyperlink"/>
          </w:rPr>
          <w:t xml:space="preserve"> </w:t>
        </w:r>
        <w:r>
          <w:rPr>
            <w:rStyle w:val="Hyperlink"/>
          </w:rPr>
          <w:t xml:space="preserve">University of Michigan Press</w:t>
        </w:r>
        <w:r>
          <w:rPr>
            <w:rStyle w:val="Hyperlink"/>
          </w:rPr>
          <w:t xml:space="preserve">, 2013),</w:t>
        </w:r>
        <w:r>
          <w:rPr>
            <w:rStyle w:val="Hyperlink"/>
          </w:rPr>
          <w:t xml:space="preserve"> </w:t>
        </w:r>
        <w:hyperlink r:id="rId968">
          <w:r>
            <w:rPr>
              <w:rStyle w:val="Hyperlink"/>
            </w:rPr>
            <w:t xml:space="preserve">https://muse.jhu.edu/book/27633</w:t>
          </w:r>
        </w:hyperlink>
      </w:hyperlink>
      <w:r>
        <w:t xml:space="preserve">.</w:t>
      </w:r>
    </w:p>
  </w:footnote>
  <w:footnote w:id="970">
    <w:p>
      <w:pPr>
        <w:pStyle w:val="FootnoteText"/>
      </w:pPr>
      <w:r>
        <w:rPr>
          <w:rStyle w:val="FootnoteReference"/>
        </w:rPr>
        <w:footnoteRef/>
      </w:r>
      <w:r>
        <w:t xml:space="preserve"> </w:t>
      </w:r>
      <w:r>
        <w:t xml:space="preserve">Connecticut History,</w:t>
      </w:r>
      <w:r>
        <w:t xml:space="preserve"> </w:t>
      </w:r>
      <w:hyperlink w:anchor="X941b6ace4d097d9930aa2436b2b850dfc8dbb12">
        <w:r>
          <w:rPr>
            <w:rStyle w:val="Hyperlink"/>
          </w:rPr>
          <w:t xml:space="preserve">“Trinity</w:t>
        </w:r>
        <w:r>
          <w:rPr>
            <w:rStyle w:val="Hyperlink"/>
          </w:rPr>
          <w:t xml:space="preserve"> </w:t>
        </w:r>
        <w:r>
          <w:rPr>
            <w:rStyle w:val="Hyperlink"/>
          </w:rPr>
          <w:t xml:space="preserve">College Students Call Attention</w:t>
        </w:r>
        <w:r>
          <w:rPr>
            <w:rStyle w:val="Hyperlink"/>
          </w:rPr>
          <w:t xml:space="preserve"> </w:t>
        </w:r>
        <w:r>
          <w:rPr>
            <w:rStyle w:val="Hyperlink"/>
          </w:rPr>
          <w:t xml:space="preserve">to</w:t>
        </w:r>
        <w:r>
          <w:rPr>
            <w:rStyle w:val="Hyperlink"/>
          </w:rPr>
          <w:t xml:space="preserve"> </w:t>
        </w:r>
        <w:r>
          <w:rPr>
            <w:rStyle w:val="Hyperlink"/>
          </w:rPr>
          <w:t xml:space="preserve">Histories</w:t>
        </w:r>
        <w:r>
          <w:rPr>
            <w:rStyle w:val="Hyperlink"/>
          </w:rPr>
          <w:t xml:space="preserve"> </w:t>
        </w:r>
        <w:r>
          <w:rPr>
            <w:rStyle w:val="Hyperlink"/>
          </w:rPr>
          <w:t xml:space="preserve">of</w:t>
        </w:r>
        <w:r>
          <w:rPr>
            <w:rStyle w:val="Hyperlink"/>
          </w:rPr>
          <w:t xml:space="preserve"> </w:t>
        </w:r>
        <w:r>
          <w:rPr>
            <w:rStyle w:val="Hyperlink"/>
          </w:rPr>
          <w:t xml:space="preserve">Inequality</w:t>
        </w:r>
        <w:r>
          <w:rPr>
            <w:rStyle w:val="Hyperlink"/>
          </w:rPr>
          <w:t xml:space="preserve">”</w:t>
        </w:r>
      </w:hyperlink>
      <w:r>
        <w:t xml:space="preserve">.</w:t>
      </w:r>
    </w:p>
  </w:footnote>
  <w:footnote w:id="971">
    <w:p>
      <w:pPr>
        <w:pStyle w:val="FootnoteText"/>
      </w:pPr>
      <w:r>
        <w:rPr>
          <w:rStyle w:val="FootnoteReference"/>
        </w:rPr>
        <w:footnoteRef/>
      </w:r>
      <w:r>
        <w:t xml:space="preserve"> </w:t>
      </w:r>
      <w:hyperlink w:anchor="ref-dalyRaceRestrictiveCovenants2013">
        <w:r>
          <w:rPr>
            <w:rStyle w:val="Hyperlink"/>
          </w:rPr>
          <w:t xml:space="preserve">Daly,</w:t>
        </w:r>
        <w:r>
          <w:rPr>
            <w:rStyle w:val="Hyperlink"/>
          </w:rPr>
          <w:t xml:space="preserve"> </w:t>
        </w:r>
        <w:r>
          <w:rPr>
            <w:rStyle w:val="Hyperlink"/>
          </w:rPr>
          <w:t xml:space="preserve">“Race</w:t>
        </w:r>
        <w:r>
          <w:rPr>
            <w:rStyle w:val="Hyperlink"/>
          </w:rPr>
          <w:t xml:space="preserve"> </w:t>
        </w:r>
        <w:r>
          <w:rPr>
            <w:rStyle w:val="Hyperlink"/>
          </w:rPr>
          <w:t xml:space="preserve">Restrictive Covenants</w:t>
        </w:r>
        <w:r>
          <w:rPr>
            <w:rStyle w:val="Hyperlink"/>
          </w:rPr>
          <w:t xml:space="preserve"> </w:t>
        </w:r>
        <w:r>
          <w:rPr>
            <w:rStyle w:val="Hyperlink"/>
          </w:rPr>
          <w:t xml:space="preserve">in</w:t>
        </w:r>
        <w:r>
          <w:rPr>
            <w:rStyle w:val="Hyperlink"/>
          </w:rPr>
          <w:t xml:space="preserve"> </w:t>
        </w:r>
        <w:r>
          <w:rPr>
            <w:rStyle w:val="Hyperlink"/>
          </w:rPr>
          <w:t xml:space="preserve">Property Deeds</w:t>
        </w:r>
        <w:r>
          <w:rPr>
            <w:rStyle w:val="Hyperlink"/>
          </w:rPr>
          <w:t xml:space="preserve">”</w:t>
        </w:r>
      </w:hyperlink>
      <w:r>
        <w:t xml:space="preserve">.</w:t>
      </w:r>
    </w:p>
  </w:footnote>
  <w:footnote w:id="972">
    <w:p>
      <w:pPr>
        <w:pStyle w:val="FootnoteText"/>
      </w:pPr>
      <w:r>
        <w:rPr>
          <w:rStyle w:val="FootnoteReference"/>
        </w:rPr>
        <w:footnoteRef/>
      </w:r>
      <w:r>
        <w:t xml:space="preserve"> </w:t>
      </w:r>
      <w:hyperlink w:anchor="ref-gurrenConnecticutTakesWheel2013">
        <w:r>
          <w:rPr>
            <w:rStyle w:val="Hyperlink"/>
          </w:rPr>
          <w:t xml:space="preserve">Amanda Gurren,</w:t>
        </w:r>
        <w:r>
          <w:rPr>
            <w:rStyle w:val="Hyperlink"/>
          </w:rPr>
          <w:t xml:space="preserve"> </w:t>
        </w:r>
        <w:r>
          <w:rPr>
            <w:rStyle w:val="Hyperlink"/>
          </w:rPr>
          <w:t xml:space="preserve">“Connecticut</w:t>
        </w:r>
        <w:r>
          <w:rPr>
            <w:rStyle w:val="Hyperlink"/>
          </w:rPr>
          <w:t xml:space="preserve"> </w:t>
        </w:r>
        <w:r>
          <w:rPr>
            <w:rStyle w:val="Hyperlink"/>
          </w:rPr>
          <w:t xml:space="preserve">Takes</w:t>
        </w:r>
        <w:r>
          <w:rPr>
            <w:rStyle w:val="Hyperlink"/>
          </w:rPr>
          <w:t xml:space="preserve"> </w:t>
        </w:r>
        <w:r>
          <w:rPr>
            <w:rStyle w:val="Hyperlink"/>
          </w:rPr>
          <w:t xml:space="preserve">the</w:t>
        </w:r>
        <w:r>
          <w:rPr>
            <w:rStyle w:val="Hyperlink"/>
          </w:rPr>
          <w:t xml:space="preserve"> </w:t>
        </w:r>
        <w:r>
          <w:rPr>
            <w:rStyle w:val="Hyperlink"/>
          </w:rPr>
          <w:t xml:space="preserve">Wheel</w:t>
        </w:r>
        <w:r>
          <w:rPr>
            <w:rStyle w:val="Hyperlink"/>
          </w:rPr>
          <w:t xml:space="preserve"> </w:t>
        </w:r>
        <w:r>
          <w:rPr>
            <w:rStyle w:val="Hyperlink"/>
          </w:rPr>
          <w:t xml:space="preserve">on</w:t>
        </w:r>
        <w:r>
          <w:rPr>
            <w:rStyle w:val="Hyperlink"/>
          </w:rPr>
          <w:t xml:space="preserve"> </w:t>
        </w:r>
        <w:r>
          <w:rPr>
            <w:rStyle w:val="Hyperlink"/>
          </w:rPr>
          <w:t xml:space="preserve">Education Reform</w:t>
        </w:r>
        <w:r>
          <w:rPr>
            <w:rStyle w:val="Hyperlink"/>
          </w:rPr>
          <w:t xml:space="preserve">:</w:t>
        </w:r>
        <w:r>
          <w:rPr>
            <w:rStyle w:val="Hyperlink"/>
          </w:rPr>
          <w:t xml:space="preserve"> </w:t>
        </w:r>
        <w:r>
          <w:rPr>
            <w:rStyle w:val="Hyperlink"/>
          </w:rPr>
          <w:t xml:space="preserve">Project Concern</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April 2013),</w:t>
        </w:r>
        <w:r>
          <w:rPr>
            <w:rStyle w:val="Hyperlink"/>
          </w:rPr>
          <w:t xml:space="preserve"> </w:t>
        </w:r>
        <w:hyperlink r:id="rId973">
          <w:r>
            <w:rPr>
              <w:rStyle w:val="Hyperlink"/>
            </w:rPr>
            <w:t xml:space="preserve">http://connecticuthistory.org/connecticut-takes-the-wheel-on-education-reform-project-concern/</w:t>
          </w:r>
        </w:hyperlink>
      </w:hyperlink>
      <w:r>
        <w:t xml:space="preserve">.</w:t>
      </w:r>
    </w:p>
  </w:footnote>
  <w:footnote w:id="974">
    <w:p>
      <w:pPr>
        <w:pStyle w:val="FootnoteText"/>
      </w:pPr>
      <w:r>
        <w:rPr>
          <w:rStyle w:val="FootnoteReference"/>
        </w:rPr>
        <w:footnoteRef/>
      </w:r>
      <w:r>
        <w:t xml:space="preserve"> </w:t>
      </w:r>
      <w:hyperlink w:anchor="ref-mcgannEffectsRedliningHartford2014">
        <w:r>
          <w:rPr>
            <w:rStyle w:val="Hyperlink"/>
          </w:rPr>
          <w:t xml:space="preserve">McGann,</w:t>
        </w:r>
        <w:r>
          <w:rPr>
            <w:rStyle w:val="Hyperlink"/>
          </w:rPr>
          <w:t xml:space="preserve"> </w:t>
        </w:r>
        <w:r>
          <w:rPr>
            <w:rStyle w:val="Hyperlink"/>
          </w:rPr>
          <w:t xml:space="preserve">“The</w:t>
        </w:r>
        <w:r>
          <w:rPr>
            <w:rStyle w:val="Hyperlink"/>
          </w:rPr>
          <w:t xml:space="preserve"> </w:t>
        </w:r>
        <w:r>
          <w:rPr>
            <w:rStyle w:val="Hyperlink"/>
          </w:rPr>
          <w:t xml:space="preserve">Effects</w:t>
        </w:r>
        <w:r>
          <w:rPr>
            <w:rStyle w:val="Hyperlink"/>
          </w:rPr>
          <w:t xml:space="preserve"> </w:t>
        </w:r>
        <w:r>
          <w:rPr>
            <w:rStyle w:val="Hyperlink"/>
          </w:rPr>
          <w:t xml:space="preserve">of</w:t>
        </w:r>
        <w:r>
          <w:rPr>
            <w:rStyle w:val="Hyperlink"/>
          </w:rPr>
          <w:t xml:space="preserve"> </w:t>
        </w:r>
        <w:r>
          <w:rPr>
            <w:rStyle w:val="Hyperlink"/>
          </w:rPr>
          <w:t xml:space="preserve">‘</w:t>
        </w:r>
        <w:r>
          <w:rPr>
            <w:rStyle w:val="Hyperlink"/>
          </w:rPr>
          <w:t xml:space="preserve">Redlining</w:t>
        </w:r>
        <w:r>
          <w:rPr>
            <w:rStyle w:val="Hyperlink"/>
          </w:rPr>
          <w:t xml:space="preserve">’</w:t>
        </w:r>
        <w:r>
          <w:rPr>
            <w:rStyle w:val="Hyperlink"/>
          </w:rPr>
          <w:t xml:space="preserve"> </w:t>
        </w:r>
        <w:r>
          <w:rPr>
            <w:rStyle w:val="Hyperlink"/>
          </w:rPr>
          <w:t xml:space="preserve">on the</w:t>
        </w:r>
        <w:r>
          <w:rPr>
            <w:rStyle w:val="Hyperlink"/>
          </w:rPr>
          <w:t xml:space="preserve"> </w:t>
        </w:r>
        <w:r>
          <w:rPr>
            <w:rStyle w:val="Hyperlink"/>
          </w:rPr>
          <w:t xml:space="preserve">Hartford Metropolitan Region</w:t>
        </w:r>
        <w:r>
          <w:rPr>
            <w:rStyle w:val="Hyperlink"/>
          </w:rPr>
          <w:t xml:space="preserve">”</w:t>
        </w:r>
      </w:hyperlink>
      <w:r>
        <w:t xml:space="preserve">.</w:t>
      </w:r>
    </w:p>
  </w:footnote>
  <w:footnote w:id="975">
    <w:p>
      <w:pPr>
        <w:pStyle w:val="FootnoteText"/>
      </w:pPr>
      <w:r>
        <w:rPr>
          <w:rStyle w:val="FootnoteReference"/>
        </w:rPr>
        <w:footnoteRef/>
      </w:r>
      <w:r>
        <w:t xml:space="preserve"> </w:t>
      </w:r>
      <w:hyperlink w:anchor="ref-meehanDebateWhoCould2014">
        <w:r>
          <w:rPr>
            <w:rStyle w:val="Hyperlink"/>
          </w:rPr>
          <w:t xml:space="preserve">Meehan,</w:t>
        </w:r>
        <w:r>
          <w:rPr>
            <w:rStyle w:val="Hyperlink"/>
          </w:rPr>
          <w:t xml:space="preserve"> </w:t>
        </w:r>
        <w:r>
          <w:rPr>
            <w:rStyle w:val="Hyperlink"/>
          </w:rPr>
          <w:t xml:space="preserve">“The</w:t>
        </w:r>
        <w:r>
          <w:rPr>
            <w:rStyle w:val="Hyperlink"/>
          </w:rPr>
          <w:t xml:space="preserve"> </w:t>
        </w:r>
        <w:r>
          <w:rPr>
            <w:rStyle w:val="Hyperlink"/>
          </w:rPr>
          <w:t xml:space="preserve">Debate Over Who Could Occupy World War II Public Housing</w:t>
        </w:r>
        <w:r>
          <w:rPr>
            <w:rStyle w:val="Hyperlink"/>
          </w:rPr>
          <w:t xml:space="preserve"> </w:t>
        </w:r>
        <w:r>
          <w:rPr>
            <w:rStyle w:val="Hyperlink"/>
          </w:rPr>
          <w:t xml:space="preserve">in</w:t>
        </w:r>
        <w:r>
          <w:rPr>
            <w:rStyle w:val="Hyperlink"/>
          </w:rPr>
          <w:t xml:space="preserve"> </w:t>
        </w:r>
        <w:r>
          <w:rPr>
            <w:rStyle w:val="Hyperlink"/>
          </w:rPr>
          <w:t xml:space="preserve">West Hartford</w:t>
        </w:r>
        <w:r>
          <w:rPr>
            <w:rStyle w:val="Hyperlink"/>
          </w:rPr>
          <w:t xml:space="preserve">”</w:t>
        </w:r>
      </w:hyperlink>
      <w:r>
        <w:t xml:space="preserve">.</w:t>
      </w:r>
    </w:p>
  </w:footnote>
  <w:footnote w:id="976">
    <w:p>
      <w:pPr>
        <w:pStyle w:val="FootnoteText"/>
      </w:pPr>
      <w:r>
        <w:rPr>
          <w:rStyle w:val="FootnoteReference"/>
        </w:rPr>
        <w:footnoteRef/>
      </w:r>
      <w:r>
        <w:t xml:space="preserve"> </w:t>
      </w:r>
      <w:hyperlink w:anchor="ref-rioualSheffNeillSettlements2013">
        <w:r>
          <w:rPr>
            <w:rStyle w:val="Hyperlink"/>
          </w:rPr>
          <w:t xml:space="preserve">Rioual,</w:t>
        </w:r>
        <w:r>
          <w:rPr>
            <w:rStyle w:val="Hyperlink"/>
          </w:rPr>
          <w:t xml:space="preserve"> </w:t>
        </w:r>
        <w:r>
          <w:rPr>
            <w:rStyle w:val="Hyperlink"/>
          </w:rPr>
          <w:t xml:space="preserve">“Sheff v.</w:t>
        </w:r>
        <w:r>
          <w:rPr>
            <w:rStyle w:val="Hyperlink"/>
          </w:rPr>
          <w:t xml:space="preserve"> </w:t>
        </w:r>
        <w:r>
          <w:rPr>
            <w:rStyle w:val="Hyperlink"/>
          </w:rPr>
          <w:t xml:space="preserve">O</w:t>
        </w:r>
        <w:r>
          <w:rPr>
            <w:rStyle w:val="Hyperlink"/>
          </w:rPr>
          <w:t xml:space="preserve">’</w:t>
        </w:r>
        <w:r>
          <w:rPr>
            <w:rStyle w:val="Hyperlink"/>
          </w:rPr>
          <w:t xml:space="preserve">Neill Settlements Target Educational Segregation In Hartford</w:t>
        </w:r>
        <w:r>
          <w:rPr>
            <w:rStyle w:val="Hyperlink"/>
          </w:rPr>
          <w:t xml:space="preserve">”</w:t>
        </w:r>
      </w:hyperlink>
      <w:r>
        <w:t xml:space="preserve">.</w:t>
      </w:r>
    </w:p>
  </w:footnote>
  <w:footnote w:id="977">
    <w:p>
      <w:pPr>
        <w:pStyle w:val="FootnoteText"/>
      </w:pPr>
      <w:r>
        <w:rPr>
          <w:rStyle w:val="FootnoteReference"/>
        </w:rPr>
        <w:footnoteRef/>
      </w:r>
      <w:r>
        <w:t xml:space="preserve"> </w:t>
      </w:r>
      <w:hyperlink w:anchor="ref-rollinsFiveMinutesThat2014">
        <w:r>
          <w:rPr>
            <w:rStyle w:val="Hyperlink"/>
          </w:rPr>
          <w:t xml:space="preserve">Rollins,</w:t>
        </w:r>
        <w:r>
          <w:rPr>
            <w:rStyle w:val="Hyperlink"/>
          </w:rPr>
          <w:t xml:space="preserve"> </w:t>
        </w:r>
        <w:r>
          <w:rPr>
            <w:rStyle w:val="Hyperlink"/>
          </w:rPr>
          <w:t xml:space="preserve">“Five</w:t>
        </w:r>
        <w:r>
          <w:rPr>
            <w:rStyle w:val="Hyperlink"/>
          </w:rPr>
          <w:t xml:space="preserve"> </w:t>
        </w:r>
        <w:r>
          <w:rPr>
            <w:rStyle w:val="Hyperlink"/>
          </w:rPr>
          <w:t xml:space="preserve">Minutes</w:t>
        </w:r>
        <w:r>
          <w:rPr>
            <w:rStyle w:val="Hyperlink"/>
          </w:rPr>
          <w:t xml:space="preserve"> </w:t>
        </w:r>
        <w:r>
          <w:rPr>
            <w:rStyle w:val="Hyperlink"/>
          </w:rPr>
          <w:t xml:space="preserve">That</w:t>
        </w:r>
        <w:r>
          <w:rPr>
            <w:rStyle w:val="Hyperlink"/>
          </w:rPr>
          <w:t xml:space="preserve"> </w:t>
        </w:r>
        <w:r>
          <w:rPr>
            <w:rStyle w:val="Hyperlink"/>
          </w:rPr>
          <w:t xml:space="preserve">Changed Connecticut</w:t>
        </w:r>
        <w:r>
          <w:rPr>
            <w:rStyle w:val="Hyperlink"/>
          </w:rPr>
          <w:t xml:space="preserve">”</w:t>
        </w:r>
      </w:hyperlink>
      <w:r>
        <w:t xml:space="preserve">.</w:t>
      </w:r>
    </w:p>
  </w:footnote>
  <w:footnote w:id="978">
    <w:p>
      <w:pPr>
        <w:pStyle w:val="FootnoteText"/>
      </w:pPr>
      <w:r>
        <w:rPr>
          <w:rStyle w:val="FootnoteReference"/>
        </w:rPr>
        <w:footnoteRef/>
      </w:r>
      <w:r>
        <w:t xml:space="preserve"> </w:t>
      </w:r>
      <w:hyperlink w:anchor="ref-sagulloHowRealEstate2013">
        <w:r>
          <w:rPr>
            <w:rStyle w:val="Hyperlink"/>
          </w:rPr>
          <w:t xml:space="preserve">Nicole Sagullo,</w:t>
        </w:r>
        <w:r>
          <w:rPr>
            <w:rStyle w:val="Hyperlink"/>
          </w:rPr>
          <w:t xml:space="preserve"> </w:t>
        </w:r>
        <w:r>
          <w:rPr>
            <w:rStyle w:val="Hyperlink"/>
          </w:rPr>
          <w:t xml:space="preserve">“How</w:t>
        </w:r>
        <w:r>
          <w:rPr>
            <w:rStyle w:val="Hyperlink"/>
          </w:rPr>
          <w:t xml:space="preserve"> </w:t>
        </w:r>
        <w:r>
          <w:rPr>
            <w:rStyle w:val="Hyperlink"/>
          </w:rPr>
          <w:t xml:space="preserve">Real Estate Practices Influenced</w:t>
        </w:r>
        <w:r>
          <w:rPr>
            <w:rStyle w:val="Hyperlink"/>
          </w:rPr>
          <w:t xml:space="preserve"> </w:t>
        </w:r>
        <w:r>
          <w:rPr>
            <w:rStyle w:val="Hyperlink"/>
          </w:rPr>
          <w:t xml:space="preserve">the</w:t>
        </w:r>
        <w:r>
          <w:rPr>
            <w:rStyle w:val="Hyperlink"/>
          </w:rPr>
          <w:t xml:space="preserve"> </w:t>
        </w:r>
        <w:r>
          <w:rPr>
            <w:rStyle w:val="Hyperlink"/>
          </w:rPr>
          <w:t xml:space="preserve">Hartford Region</w:t>
        </w:r>
        <w:r>
          <w:rPr>
            <w:rStyle w:val="Hyperlink"/>
          </w:rPr>
          <w:t xml:space="preserve">’s</w:t>
        </w:r>
        <w:r>
          <w:rPr>
            <w:rStyle w:val="Hyperlink"/>
          </w:rPr>
          <w:t xml:space="preserve"> </w:t>
        </w:r>
        <w:r>
          <w:rPr>
            <w:rStyle w:val="Hyperlink"/>
          </w:rPr>
          <w:t xml:space="preserve">Demographic Makeup</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February 2013),</w:t>
        </w:r>
        <w:r>
          <w:rPr>
            <w:rStyle w:val="Hyperlink"/>
          </w:rPr>
          <w:t xml:space="preserve"> </w:t>
        </w:r>
        <w:hyperlink r:id="rId979">
          <w:r>
            <w:rPr>
              <w:rStyle w:val="Hyperlink"/>
            </w:rPr>
            <w:t xml:space="preserve">http://connecticuthistory.org/how-real-estate-practices-influenced-the-hartford-regions-demographic-makeup/</w:t>
          </w:r>
        </w:hyperlink>
      </w:hyperlink>
      <w:r>
        <w:t xml:space="preserve">.</w:t>
      </w:r>
    </w:p>
  </w:footnote>
  <w:footnote w:id="980">
    <w:p>
      <w:pPr>
        <w:pStyle w:val="FootnoteText"/>
      </w:pPr>
      <w:r>
        <w:rPr>
          <w:rStyle w:val="FootnoteReference"/>
        </w:rPr>
        <w:footnoteRef/>
      </w:r>
      <w:r>
        <w:t xml:space="preserve"> </w:t>
      </w:r>
      <w:hyperlink w:anchor="Xff6e94a99825eb81a74f84d25a48779a8cd9fb3">
        <w:r>
          <w:rPr>
            <w:rStyle w:val="Hyperlink"/>
          </w:rPr>
          <w:t xml:space="preserve">Victoria Smith-Ellison,</w:t>
        </w:r>
        <w:r>
          <w:rPr>
            <w:rStyle w:val="Hyperlink"/>
          </w:rPr>
          <w:t xml:space="preserve"> </w:t>
        </w:r>
        <w:r>
          <w:rPr>
            <w:rStyle w:val="Hyperlink"/>
          </w:rPr>
          <w:t xml:space="preserve">“Hartford’s</w:t>
        </w:r>
        <w:r>
          <w:rPr>
            <w:rStyle w:val="Hyperlink"/>
          </w:rPr>
          <w:t xml:space="preserve"> </w:t>
        </w:r>
        <w:r>
          <w:rPr>
            <w:rStyle w:val="Hyperlink"/>
          </w:rPr>
          <w:t xml:space="preserve">Great Migration</w:t>
        </w:r>
        <w:r>
          <w:rPr>
            <w:rStyle w:val="Hyperlink"/>
          </w:rPr>
          <w:t xml:space="preserve"> </w:t>
        </w:r>
        <w:r>
          <w:rPr>
            <w:rStyle w:val="Hyperlink"/>
          </w:rPr>
          <w:t xml:space="preserve">Through</w:t>
        </w:r>
        <w:r>
          <w:rPr>
            <w:rStyle w:val="Hyperlink"/>
          </w:rPr>
          <w:t xml:space="preserve"> </w:t>
        </w:r>
        <w:r>
          <w:rPr>
            <w:rStyle w:val="Hyperlink"/>
          </w:rPr>
          <w:t xml:space="preserve">Charles S</w:t>
        </w:r>
        <w:r>
          <w:rPr>
            <w:rStyle w:val="Hyperlink"/>
          </w:rPr>
          <w:t xml:space="preserve">.</w:t>
        </w:r>
        <w:r>
          <w:rPr>
            <w:rStyle w:val="Hyperlink"/>
          </w:rPr>
          <w:t xml:space="preserve"> </w:t>
        </w:r>
        <w:r>
          <w:rPr>
            <w:rStyle w:val="Hyperlink"/>
          </w:rPr>
          <w:t xml:space="preserve">Johnson</w:t>
        </w:r>
        <w:r>
          <w:rPr>
            <w:rStyle w:val="Hyperlink"/>
          </w:rPr>
          <w:t xml:space="preserve">’s</w:t>
        </w:r>
        <w:r>
          <w:rPr>
            <w:rStyle w:val="Hyperlink"/>
          </w:rPr>
          <w:t xml:space="preserve"> </w:t>
        </w:r>
        <w:r>
          <w:rPr>
            <w:rStyle w:val="Hyperlink"/>
          </w:rPr>
          <w:t xml:space="preserve">Eyes</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February 2013),</w:t>
        </w:r>
        <w:r>
          <w:rPr>
            <w:rStyle w:val="Hyperlink"/>
          </w:rPr>
          <w:t xml:space="preserve"> </w:t>
        </w:r>
        <w:hyperlink r:id="rId981">
          <w:r>
            <w:rPr>
              <w:rStyle w:val="Hyperlink"/>
            </w:rPr>
            <w:t xml:space="preserve">http://connecticuthistory.org/hartfords-great-migration-through-charles-s-johnsons-eyes/</w:t>
          </w:r>
        </w:hyperlink>
      </w:hyperlink>
      <w:r>
        <w:t xml:space="preserve">.</w:t>
      </w:r>
    </w:p>
  </w:footnote>
  <w:footnote w:id="982">
    <w:p>
      <w:pPr>
        <w:pStyle w:val="FootnoteText"/>
      </w:pPr>
      <w:r>
        <w:rPr>
          <w:rStyle w:val="FootnoteReference"/>
        </w:rPr>
        <w:footnoteRef/>
      </w:r>
      <w:r>
        <w:t xml:space="preserve"> </w:t>
      </w:r>
      <w:hyperlink w:anchor="X1696ff68a5dd7ec4907ab873a0dc32b4490f074">
        <w:r>
          <w:rPr>
            <w:rStyle w:val="Hyperlink"/>
          </w:rPr>
          <w:t xml:space="preserve">Savahna Reuben,</w:t>
        </w:r>
        <w:r>
          <w:rPr>
            <w:rStyle w:val="Hyperlink"/>
          </w:rPr>
          <w:t xml:space="preserve"> </w:t>
        </w:r>
        <w:r>
          <w:rPr>
            <w:rStyle w:val="Hyperlink"/>
          </w:rPr>
          <w:t xml:space="preserve">“Education/</w:t>
        </w:r>
        <w:r>
          <w:rPr>
            <w:rStyle w:val="Hyperlink"/>
          </w:rPr>
          <w:t xml:space="preserve">Instrucción Combats Housing Discrimination</w:t>
        </w:r>
        <w:r>
          <w:rPr>
            <w:rStyle w:val="Hyperlink"/>
          </w:rPr>
          <w:t xml:space="preserve">”</w:t>
        </w:r>
        <w:r>
          <w:rPr>
            <w:rStyle w:val="Hyperlink"/>
          </w:rPr>
          <w:t xml:space="preserve"> </w:t>
        </w:r>
        <w:r>
          <w:rPr>
            <w:rStyle w:val="Hyperlink"/>
          </w:rPr>
          <w:t xml:space="preserve">(</w:t>
        </w:r>
        <w:r>
          <w:rPr>
            <w:rStyle w:val="Hyperlink"/>
          </w:rPr>
          <w:t xml:space="preserve">ConnecticutHistory.org</w:t>
        </w:r>
        <w:r>
          <w:rPr>
            <w:rStyle w:val="Hyperlink"/>
          </w:rPr>
          <w:t xml:space="preserve">, December 2014),</w:t>
        </w:r>
        <w:r>
          <w:rPr>
            <w:rStyle w:val="Hyperlink"/>
          </w:rPr>
          <w:t xml:space="preserve"> </w:t>
        </w:r>
        <w:hyperlink r:id="rId983">
          <w:r>
            <w:rPr>
              <w:rStyle w:val="Hyperlink"/>
            </w:rPr>
            <w:t xml:space="preserve">http://connecticuthistory.org/educationinstruccion-combats-housing-discrimination/</w:t>
          </w:r>
        </w:hyperlink>
      </w:hyperlink>
      <w:r>
        <w:t xml:space="preserve">.</w:t>
      </w:r>
    </w:p>
  </w:footnote>
  <w:footnote w:id="986">
    <w:p>
      <w:pPr>
        <w:pStyle w:val="FootnoteText"/>
      </w:pPr>
      <w:r>
        <w:rPr>
          <w:rStyle w:val="FootnoteReference"/>
        </w:rPr>
        <w:footnoteRef/>
      </w:r>
      <w:r>
        <w:t xml:space="preserve"> </w:t>
      </w:r>
      <w:hyperlink w:anchor="ref-PrimusProjectSlavery2021">
        <w:r>
          <w:rPr>
            <w:rStyle w:val="Hyperlink"/>
          </w:rPr>
          <w:t xml:space="preserve">“The</w:t>
        </w:r>
        <w:r>
          <w:rPr>
            <w:rStyle w:val="Hyperlink"/>
          </w:rPr>
          <w:t xml:space="preserve"> </w:t>
        </w:r>
        <w:r>
          <w:rPr>
            <w:rStyle w:val="Hyperlink"/>
          </w:rPr>
          <w:t xml:space="preserve">Primus Project</w:t>
        </w:r>
        <w:r>
          <w:rPr>
            <w:rStyle w:val="Hyperlink"/>
          </w:rPr>
          <w:t xml:space="preserve">:</w:t>
        </w:r>
        <w:r>
          <w:rPr>
            <w:rStyle w:val="Hyperlink"/>
          </w:rPr>
          <w:t xml:space="preserve"> </w:t>
        </w:r>
        <w:r>
          <w:rPr>
            <w:rStyle w:val="Hyperlink"/>
          </w:rPr>
          <w:t xml:space="preserve">Slavery</w:t>
        </w:r>
        <w:r>
          <w:rPr>
            <w:rStyle w:val="Hyperlink"/>
          </w:rPr>
          <w:t xml:space="preserve">,</w:t>
        </w:r>
        <w:r>
          <w:rPr>
            <w:rStyle w:val="Hyperlink"/>
          </w:rPr>
          <w:t xml:space="preserve"> </w:t>
        </w:r>
        <w:r>
          <w:rPr>
            <w:rStyle w:val="Hyperlink"/>
          </w:rPr>
          <w:t xml:space="preserve">Race</w:t>
        </w:r>
        <w:r>
          <w:rPr>
            <w:rStyle w:val="Hyperlink"/>
          </w:rPr>
          <w:t xml:space="preserve">, and</w:t>
        </w:r>
        <w:r>
          <w:rPr>
            <w:rStyle w:val="Hyperlink"/>
          </w:rPr>
          <w:t xml:space="preserve"> </w:t>
        </w:r>
        <w:r>
          <w:rPr>
            <w:rStyle w:val="Hyperlink"/>
          </w:rPr>
          <w:t xml:space="preserve">Reconstruction</w:t>
        </w:r>
        <w:r>
          <w:rPr>
            <w:rStyle w:val="Hyperlink"/>
          </w:rPr>
          <w:t xml:space="preserve"> </w:t>
        </w:r>
        <w:r>
          <w:rPr>
            <w:rStyle w:val="Hyperlink"/>
          </w:rPr>
          <w:t xml:space="preserve">at</w:t>
        </w:r>
        <w:r>
          <w:rPr>
            <w:rStyle w:val="Hyperlink"/>
          </w:rPr>
          <w:t xml:space="preserve"> </w:t>
        </w:r>
        <w:r>
          <w:rPr>
            <w:rStyle w:val="Hyperlink"/>
          </w:rPr>
          <w:t xml:space="preserve">Trinity College</w:t>
        </w:r>
        <w:r>
          <w:rPr>
            <w:rStyle w:val="Hyperlink"/>
          </w:rPr>
          <w:t xml:space="preserve">”</w:t>
        </w:r>
        <w:r>
          <w:rPr>
            <w:rStyle w:val="Hyperlink"/>
          </w:rPr>
          <w:t xml:space="preserve"> </w:t>
        </w:r>
        <w:r>
          <w:rPr>
            <w:rStyle w:val="Hyperlink"/>
          </w:rPr>
          <w:t xml:space="preserve">(</w:t>
        </w:r>
        <w:r>
          <w:rPr>
            <w:rStyle w:val="Hyperlink"/>
          </w:rPr>
          <w:t xml:space="preserve">Trinity College</w:t>
        </w:r>
        <w:r>
          <w:rPr>
            <w:rStyle w:val="Hyperlink"/>
          </w:rPr>
          <w:t xml:space="preserve">, 2021),</w:t>
        </w:r>
        <w:r>
          <w:rPr>
            <w:rStyle w:val="Hyperlink"/>
          </w:rPr>
          <w:t xml:space="preserve"> </w:t>
        </w:r>
        <w:hyperlink r:id="rId987">
          <w:r>
            <w:rPr>
              <w:rStyle w:val="Hyperlink"/>
            </w:rPr>
            <w:t xml:space="preserve">https://www.trincoll.edu/primus-project/</w:t>
          </w:r>
        </w:hyperlink>
      </w:hyperlink>
      <w:r>
        <w:t xml:space="preserve">;</w:t>
      </w:r>
      <w:r>
        <w:t xml:space="preserve"> </w:t>
      </w:r>
      <w:r>
        <w:t xml:space="preserve">Joanne Berger-Sweeney,</w:t>
      </w:r>
      <w:r>
        <w:t xml:space="preserve"> </w:t>
      </w:r>
      <w:hyperlink w:anchor="X9944f1997155adf9055ec6f3cec5344ee194ef8">
        <w:r>
          <w:rPr>
            <w:rStyle w:val="Hyperlink"/>
          </w:rPr>
          <w:t xml:space="preserve">“Naming</w:t>
        </w:r>
        <w:r>
          <w:rPr>
            <w:rStyle w:val="Hyperlink"/>
          </w:rPr>
          <w:t xml:space="preserve"> </w:t>
        </w:r>
        <w:r>
          <w:rPr>
            <w:rStyle w:val="Hyperlink"/>
          </w:rPr>
          <w:t xml:space="preserve">Buildings</w:t>
        </w:r>
        <w:r>
          <w:rPr>
            <w:rStyle w:val="Hyperlink"/>
          </w:rPr>
          <w:t xml:space="preserve"> </w:t>
        </w:r>
        <w:r>
          <w:rPr>
            <w:rStyle w:val="Hyperlink"/>
          </w:rPr>
          <w:t xml:space="preserve">at</w:t>
        </w:r>
        <w:r>
          <w:rPr>
            <w:rStyle w:val="Hyperlink"/>
          </w:rPr>
          <w:t xml:space="preserve"> </w:t>
        </w:r>
        <w:r>
          <w:rPr>
            <w:rStyle w:val="Hyperlink"/>
          </w:rPr>
          <w:t xml:space="preserve">Trinity</w:t>
        </w:r>
        <w:r>
          <w:rPr>
            <w:rStyle w:val="Hyperlink"/>
          </w:rPr>
          <w:t xml:space="preserve"> </w:t>
        </w:r>
        <w:r>
          <w:rPr>
            <w:rStyle w:val="Hyperlink"/>
          </w:rPr>
          <w:t xml:space="preserve">[Email to the College Community]”</w:t>
        </w:r>
        <w:r>
          <w:rPr>
            <w:rStyle w:val="Hyperlink"/>
          </w:rPr>
          <w:t xml:space="preserve"> </w:t>
        </w:r>
        <w:r>
          <w:rPr>
            <w:rStyle w:val="Hyperlink"/>
          </w:rPr>
          <w:t xml:space="preserve">(</w:t>
        </w:r>
        <w:r>
          <w:rPr>
            <w:rStyle w:val="Hyperlink"/>
          </w:rPr>
          <w:t xml:space="preserve">Trinity College</w:t>
        </w:r>
        <w:r>
          <w:rPr>
            <w:rStyle w:val="Hyperlink"/>
          </w:rPr>
          <w:t xml:space="preserve">, March 31, 2021)</w:t>
        </w:r>
      </w:hyperlink>
      <w:r>
        <w:t xml:space="preserve">.</w:t>
      </w:r>
    </w:p>
  </w:footnote>
  <w:footnote w:id="988">
    <w:p>
      <w:pPr>
        <w:pStyle w:val="FootnoteText"/>
      </w:pPr>
      <w:r>
        <w:rPr>
          <w:rStyle w:val="FootnoteReference"/>
        </w:rPr>
        <w:footnoteRef/>
      </w:r>
      <w:r>
        <w:t xml:space="preserve"> </w:t>
      </w:r>
      <w:r>
        <w:t xml:space="preserve">Knapp and Knapp,</w:t>
      </w:r>
      <w:r>
        <w:t xml:space="preserve"> </w:t>
      </w:r>
      <w:hyperlink w:anchor="ref-knappTrinityCollegeTwentieth2000">
        <w:r>
          <w:rPr>
            <w:rStyle w:val="Hyperlink"/>
            <w:iCs/>
            <w:i/>
          </w:rPr>
          <w:t xml:space="preserve">Trinity</w:t>
        </w:r>
        <w:r>
          <w:rPr>
            <w:rStyle w:val="Hyperlink"/>
            <w:iCs/>
            <w:i/>
          </w:rPr>
          <w:t xml:space="preserve"> </w:t>
        </w:r>
        <w:r>
          <w:rPr>
            <w:rStyle w:val="Hyperlink"/>
            <w:iCs/>
            <w:i/>
          </w:rPr>
          <w:t xml:space="preserve">College</w:t>
        </w:r>
        <w:r>
          <w:rPr>
            <w:rStyle w:val="Hyperlink"/>
            <w:iCs/>
            <w:i/>
          </w:rPr>
          <w:t xml:space="preserve"> </w:t>
        </w:r>
        <w:r>
          <w:rPr>
            <w:rStyle w:val="Hyperlink"/>
            <w:iCs/>
            <w:i/>
          </w:rPr>
          <w:t xml:space="preserve">in the Twentieth Century</w:t>
        </w:r>
      </w:hyperlink>
      <w:r>
        <w:t xml:space="preserve">, pp. 57-61;</w:t>
      </w:r>
      <w:r>
        <w:t xml:space="preserve"> </w:t>
      </w:r>
      <w:r>
        <w:t xml:space="preserve">Eric Stoykovich,</w:t>
      </w:r>
      <w:r>
        <w:t xml:space="preserve"> </w:t>
      </w:r>
      <w:hyperlink w:anchor="X01e5a2f8cae86f5b919c7a69f51331677bd6eb9">
        <w:r>
          <w:rPr>
            <w:rStyle w:val="Hyperlink"/>
          </w:rPr>
          <w:t xml:space="preserve">“Availability of</w:t>
        </w:r>
        <w:r>
          <w:rPr>
            <w:rStyle w:val="Hyperlink"/>
          </w:rPr>
          <w:t xml:space="preserve"> </w:t>
        </w:r>
        <w:r>
          <w:rPr>
            <w:rStyle w:val="Hyperlink"/>
          </w:rPr>
          <w:t xml:space="preserve">Trinity Board</w:t>
        </w:r>
        <w:r>
          <w:rPr>
            <w:rStyle w:val="Hyperlink"/>
          </w:rPr>
          <w:t xml:space="preserve"> </w:t>
        </w:r>
        <w:r>
          <w:rPr>
            <w:rStyle w:val="Hyperlink"/>
          </w:rPr>
          <w:t xml:space="preserve">of</w:t>
        </w:r>
        <w:r>
          <w:rPr>
            <w:rStyle w:val="Hyperlink"/>
          </w:rPr>
          <w:t xml:space="preserve"> </w:t>
        </w:r>
        <w:r>
          <w:rPr>
            <w:rStyle w:val="Hyperlink"/>
          </w:rPr>
          <w:t xml:space="preserve">Trustee Minutes</w:t>
        </w:r>
        <w:r>
          <w:rPr>
            <w:rStyle w:val="Hyperlink"/>
          </w:rPr>
          <w:t xml:space="preserve"> </w:t>
        </w:r>
        <w:r>
          <w:rPr>
            <w:rStyle w:val="Hyperlink"/>
          </w:rPr>
          <w:t xml:space="preserve">[</w:t>
        </w:r>
        <w:r>
          <w:rPr>
            <w:rStyle w:val="Hyperlink"/>
          </w:rPr>
          <w:t xml:space="preserve">Email</w:t>
        </w:r>
        <w:r>
          <w:rPr>
            <w:rStyle w:val="Hyperlink"/>
          </w:rPr>
          <w:t xml:space="preserve"> </w:t>
        </w:r>
        <w:r>
          <w:rPr>
            <w:rStyle w:val="Hyperlink"/>
          </w:rPr>
          <w:t xml:space="preserve">to</w:t>
        </w:r>
        <w:r>
          <w:rPr>
            <w:rStyle w:val="Hyperlink"/>
          </w:rPr>
          <w:t xml:space="preserve"> </w:t>
        </w:r>
        <w:r>
          <w:rPr>
            <w:rStyle w:val="Hyperlink"/>
          </w:rPr>
          <w:t xml:space="preserve">Dougherty</w:t>
        </w:r>
        <w:r>
          <w:rPr>
            <w:rStyle w:val="Hyperlink"/>
          </w:rPr>
          <w:t xml:space="preserve">],”</w:t>
        </w:r>
        <w:r>
          <w:rPr>
            <w:rStyle w:val="Hyperlink"/>
          </w:rPr>
          <w:t xml:space="preserve"> </w:t>
        </w:r>
        <w:r>
          <w:rPr>
            <w:rStyle w:val="Hyperlink"/>
          </w:rPr>
          <w:t xml:space="preserve">March 29, 2021</w:t>
        </w:r>
      </w:hyperlink>
      <w:r>
        <w:t xml:space="preserve">. See 1823 College Charter reprinted in</w:t>
      </w:r>
      <w:r>
        <w:t xml:space="preserve"> </w:t>
      </w:r>
      <w:r>
        <w:t xml:space="preserve">Trinity College,</w:t>
      </w:r>
      <w:r>
        <w:t xml:space="preserve"> </w:t>
      </w:r>
      <w:hyperlink w:anchor="ref-trinitycollegeBulletinCatalogue1919">
        <w:r>
          <w:rPr>
            <w:rStyle w:val="Hyperlink"/>
            <w:iCs/>
            <w:i/>
          </w:rPr>
          <w:t xml:space="preserve">Bulletin (</w:t>
        </w:r>
        <w:r>
          <w:rPr>
            <w:rStyle w:val="Hyperlink"/>
            <w:iCs/>
            <w:i/>
          </w:rPr>
          <w:t xml:space="preserve">Catalogue</w:t>
        </w:r>
        <w:r>
          <w:rPr>
            <w:rStyle w:val="Hyperlink"/>
            <w:iCs/>
            <w:i/>
          </w:rPr>
          <w:t xml:space="preserve">)</w:t>
        </w:r>
        <w:r>
          <w:rPr>
            <w:rStyle w:val="Hyperlink"/>
          </w:rPr>
          <w:t xml:space="preserve"> </w:t>
        </w:r>
        <w:r>
          <w:rPr>
            <w:rStyle w:val="Hyperlink"/>
          </w:rPr>
          <w:t xml:space="preserve">(</w:t>
        </w:r>
        <w:r>
          <w:rPr>
            <w:rStyle w:val="Hyperlink"/>
          </w:rPr>
          <w:t xml:space="preserve">Hartford CT</w:t>
        </w:r>
        <w:r>
          <w:rPr>
            <w:rStyle w:val="Hyperlink"/>
          </w:rPr>
          <w:t xml:space="preserve">, 1919),</w:t>
        </w:r>
        <w:r>
          <w:rPr>
            <w:rStyle w:val="Hyperlink"/>
          </w:rPr>
          <w:t xml:space="preserve"> </w:t>
        </w:r>
        <w:hyperlink r:id="rId989">
          <w:r>
            <w:rPr>
              <w:rStyle w:val="Hyperlink"/>
            </w:rPr>
            <w:t xml:space="preserve">https://digitalrepository.trincoll.edu/bulletin/73</w:t>
          </w:r>
        </w:hyperlink>
      </w:hyperlink>
      <w:r>
        <w:t xml:space="preserve">, p. 12.</w:t>
      </w:r>
    </w:p>
  </w:footnote>
  <w:footnote w:id="990">
    <w:p>
      <w:pPr>
        <w:pStyle w:val="FootnoteText"/>
      </w:pPr>
      <w:r>
        <w:rPr>
          <w:rStyle w:val="FootnoteReference"/>
        </w:rPr>
        <w:footnoteRef/>
      </w:r>
      <w:r>
        <w:t xml:space="preserve"> </w:t>
      </w:r>
      <w:r>
        <w:t xml:space="preserve">Norris Galpin Osborn,</w:t>
      </w:r>
      <w:r>
        <w:t xml:space="preserve"> </w:t>
      </w:r>
      <w:hyperlink w:anchor="ref-osbornFlavelSweetenLuther1906">
        <w:r>
          <w:rPr>
            <w:rStyle w:val="Hyperlink"/>
          </w:rPr>
          <w:t xml:space="preserve">“Flavel</w:t>
        </w:r>
        <w:r>
          <w:rPr>
            <w:rStyle w:val="Hyperlink"/>
          </w:rPr>
          <w:t xml:space="preserve"> </w:t>
        </w:r>
        <w:r>
          <w:rPr>
            <w:rStyle w:val="Hyperlink"/>
          </w:rPr>
          <w:t xml:space="preserve">Sweeten Luther</w:t>
        </w:r>
        <w:r>
          <w:rPr>
            <w:rStyle w:val="Hyperlink"/>
          </w:rPr>
          <w:t xml:space="preserve">,</w:t>
        </w:r>
        <w:r>
          <w:rPr>
            <w:rStyle w:val="Hyperlink"/>
          </w:rPr>
          <w:t xml:space="preserve"> </w:t>
        </w:r>
        <w:r>
          <w:rPr>
            <w:rStyle w:val="Hyperlink"/>
          </w:rPr>
          <w:t xml:space="preserve">Jr</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Men of</w:t>
        </w:r>
        <w:r>
          <w:rPr>
            <w:rStyle w:val="Hyperlink"/>
            <w:iCs/>
            <w:i/>
          </w:rPr>
          <w:t xml:space="preserve"> </w:t>
        </w:r>
        <w:r>
          <w:rPr>
            <w:rStyle w:val="Hyperlink"/>
            <w:iCs/>
            <w:i/>
          </w:rPr>
          <w:t xml:space="preserve">Mark</w:t>
        </w:r>
        <w:r>
          <w:rPr>
            <w:rStyle w:val="Hyperlink"/>
            <w:iCs/>
            <w:i/>
          </w:rPr>
          <w:t xml:space="preserve"> </w:t>
        </w:r>
        <w:r>
          <w:rPr>
            <w:rStyle w:val="Hyperlink"/>
            <w:iCs/>
            <w:i/>
          </w:rPr>
          <w:t xml:space="preserve">in</w:t>
        </w:r>
        <w:r>
          <w:rPr>
            <w:rStyle w:val="Hyperlink"/>
            <w:iCs/>
            <w:i/>
          </w:rPr>
          <w:t xml:space="preserve"> </w:t>
        </w:r>
        <w:r>
          <w:rPr>
            <w:rStyle w:val="Hyperlink"/>
            <w:iCs/>
            <w:i/>
          </w:rPr>
          <w:t xml:space="preserve">Connecticut</w:t>
        </w:r>
        <w:r>
          <w:rPr>
            <w:rStyle w:val="Hyperlink"/>
            <w:iCs/>
            <w:i/>
          </w:rPr>
          <w:t xml:space="preserve">:</w:t>
        </w:r>
        <w:r>
          <w:rPr>
            <w:rStyle w:val="Hyperlink"/>
            <w:iCs/>
            <w:i/>
          </w:rPr>
          <w:t xml:space="preserve"> </w:t>
        </w:r>
        <w:r>
          <w:rPr>
            <w:rStyle w:val="Hyperlink"/>
            <w:iCs/>
            <w:i/>
          </w:rPr>
          <w:t xml:space="preserve">Ideals</w:t>
        </w:r>
        <w:r>
          <w:rPr>
            <w:rStyle w:val="Hyperlink"/>
            <w:iCs/>
            <w:i/>
          </w:rPr>
          <w:t xml:space="preserve"> </w:t>
        </w:r>
        <w:r>
          <w:rPr>
            <w:rStyle w:val="Hyperlink"/>
            <w:iCs/>
            <w:i/>
          </w:rPr>
          <w:t xml:space="preserve">of</w:t>
        </w:r>
        <w:r>
          <w:rPr>
            <w:rStyle w:val="Hyperlink"/>
            <w:iCs/>
            <w:i/>
          </w:rPr>
          <w:t xml:space="preserve"> </w:t>
        </w:r>
        <w:r>
          <w:rPr>
            <w:rStyle w:val="Hyperlink"/>
            <w:iCs/>
            <w:i/>
          </w:rPr>
          <w:t xml:space="preserve">American Life Told</w:t>
        </w:r>
        <w:r>
          <w:rPr>
            <w:rStyle w:val="Hyperlink"/>
            <w:iCs/>
            <w:i/>
          </w:rPr>
          <w:t xml:space="preserve"> </w:t>
        </w:r>
        <w:r>
          <w:rPr>
            <w:rStyle w:val="Hyperlink"/>
            <w:iCs/>
            <w:i/>
          </w:rPr>
          <w:t xml:space="preserve">in</w:t>
        </w:r>
        <w:r>
          <w:rPr>
            <w:rStyle w:val="Hyperlink"/>
            <w:iCs/>
            <w:i/>
          </w:rPr>
          <w:t xml:space="preserve"> </w:t>
        </w:r>
        <w:r>
          <w:rPr>
            <w:rStyle w:val="Hyperlink"/>
            <w:iCs/>
            <w:i/>
          </w:rPr>
          <w:t xml:space="preserve">Biographies</w:t>
        </w:r>
        <w:r>
          <w:rPr>
            <w:rStyle w:val="Hyperlink"/>
            <w:iCs/>
            <w:i/>
          </w:rPr>
          <w:t xml:space="preserve"> </w:t>
        </w:r>
        <w:r>
          <w:rPr>
            <w:rStyle w:val="Hyperlink"/>
            <w:iCs/>
            <w:i/>
          </w:rPr>
          <w:t xml:space="preserve">and</w:t>
        </w:r>
        <w:r>
          <w:rPr>
            <w:rStyle w:val="Hyperlink"/>
            <w:iCs/>
            <w:i/>
          </w:rPr>
          <w:t xml:space="preserve"> </w:t>
        </w:r>
        <w:r>
          <w:rPr>
            <w:rStyle w:val="Hyperlink"/>
            <w:iCs/>
            <w:i/>
          </w:rPr>
          <w:t xml:space="preserve">Autobiographies</w:t>
        </w:r>
        <w:r>
          <w:rPr>
            <w:rStyle w:val="Hyperlink"/>
            <w:iCs/>
            <w:i/>
          </w:rPr>
          <w:t xml:space="preserve"> </w:t>
        </w:r>
        <w:r>
          <w:rPr>
            <w:rStyle w:val="Hyperlink"/>
            <w:iCs/>
            <w:i/>
          </w:rPr>
          <w:t xml:space="preserve">of</w:t>
        </w:r>
        <w:r>
          <w:rPr>
            <w:rStyle w:val="Hyperlink"/>
            <w:iCs/>
            <w:i/>
          </w:rPr>
          <w:t xml:space="preserve"> </w:t>
        </w:r>
        <w:r>
          <w:rPr>
            <w:rStyle w:val="Hyperlink"/>
            <w:iCs/>
            <w:i/>
          </w:rPr>
          <w:t xml:space="preserve">Eminent Living Americans</w:t>
        </w:r>
        <w:r>
          <w:rPr>
            <w:rStyle w:val="Hyperlink"/>
          </w:rPr>
          <w:t xml:space="preserve"> </w:t>
        </w:r>
        <w:r>
          <w:rPr>
            <w:rStyle w:val="Hyperlink"/>
          </w:rPr>
          <w:t xml:space="preserve">(</w:t>
        </w:r>
        <w:r>
          <w:rPr>
            <w:rStyle w:val="Hyperlink"/>
          </w:rPr>
          <w:t xml:space="preserve">W.R. Goodspeed</w:t>
        </w:r>
        <w:r>
          <w:rPr>
            <w:rStyle w:val="Hyperlink"/>
          </w:rPr>
          <w:t xml:space="preserve">, 1906), 125–29,</w:t>
        </w:r>
        <w:r>
          <w:rPr>
            <w:rStyle w:val="Hyperlink"/>
          </w:rPr>
          <w:t xml:space="preserve"> </w:t>
        </w:r>
        <w:hyperlink r:id="rId991">
          <w:r>
            <w:rPr>
              <w:rStyle w:val="Hyperlink"/>
            </w:rPr>
            <w:t xml:space="preserve">https://books.google.com/books?id=ARFh_Sbpg84C&amp;pg=PA125</w:t>
          </w:r>
        </w:hyperlink>
      </w:hyperlink>
      <w:r>
        <w:t xml:space="preserve">;</w:t>
      </w:r>
      <w:r>
        <w:t xml:space="preserve"> </w:t>
      </w:r>
      <w:hyperlink w:anchor="ref-CommencementPhoto1918">
        <w:r>
          <w:rPr>
            <w:rStyle w:val="Hyperlink"/>
          </w:rPr>
          <w:t xml:space="preserve">“Commencement [Photo],”</w:t>
        </w:r>
        <w:r>
          <w:rPr>
            <w:rStyle w:val="Hyperlink"/>
          </w:rPr>
          <w:t xml:space="preserve"> </w:t>
        </w:r>
        <w:r>
          <w:rPr>
            <w:rStyle w:val="Hyperlink"/>
            <w:iCs/>
            <w:i/>
          </w:rPr>
          <w:t xml:space="preserve">Trinity Tripod</w:t>
        </w:r>
        <w:r>
          <w:rPr>
            <w:rStyle w:val="Hyperlink"/>
          </w:rPr>
          <w:t xml:space="preserve">, June 22, 1918,</w:t>
        </w:r>
        <w:r>
          <w:rPr>
            <w:rStyle w:val="Hyperlink"/>
          </w:rPr>
          <w:t xml:space="preserve"> </w:t>
        </w:r>
        <w:hyperlink r:id="rId992">
          <w:r>
            <w:rPr>
              <w:rStyle w:val="Hyperlink"/>
            </w:rPr>
            <w:t xml:space="preserve">https://digitalrepository.trincoll.edu/cgi/viewcontent.cgi?article=3071&amp;context=tripod</w:t>
          </w:r>
        </w:hyperlink>
      </w:hyperlink>
      <w:r>
        <w:t xml:space="preserve">;</w:t>
      </w:r>
      <w:r>
        <w:t xml:space="preserve"> </w:t>
      </w:r>
      <w:hyperlink w:anchor="ref-DrLutherEducator1928">
        <w:r>
          <w:rPr>
            <w:rStyle w:val="Hyperlink"/>
          </w:rPr>
          <w:t xml:space="preserve">“Dr.</w:t>
        </w:r>
        <w:r>
          <w:rPr>
            <w:rStyle w:val="Hyperlink"/>
          </w:rPr>
          <w:t xml:space="preserve"> </w:t>
        </w:r>
        <w:r>
          <w:rPr>
            <w:rStyle w:val="Hyperlink"/>
          </w:rPr>
          <w:t xml:space="preserve">F</w:t>
        </w:r>
        <w:r>
          <w:rPr>
            <w:rStyle w:val="Hyperlink"/>
          </w:rPr>
          <w:t xml:space="preserve">.</w:t>
        </w:r>
        <w:r>
          <w:rPr>
            <w:rStyle w:val="Hyperlink"/>
          </w:rPr>
          <w:t xml:space="preserve">S</w:t>
        </w:r>
        <w:r>
          <w:rPr>
            <w:rStyle w:val="Hyperlink"/>
          </w:rPr>
          <w:t xml:space="preserve">.</w:t>
        </w:r>
        <w:r>
          <w:rPr>
            <w:rStyle w:val="Hyperlink"/>
          </w:rPr>
          <w:t xml:space="preserve"> </w:t>
        </w:r>
        <w:r>
          <w:rPr>
            <w:rStyle w:val="Hyperlink"/>
          </w:rPr>
          <w:t xml:space="preserve">Luther</w:t>
        </w:r>
        <w:r>
          <w:rPr>
            <w:rStyle w:val="Hyperlink"/>
          </w:rPr>
          <w:t xml:space="preserve">,</w:t>
        </w:r>
        <w:r>
          <w:rPr>
            <w:rStyle w:val="Hyperlink"/>
          </w:rPr>
          <w:t xml:space="preserve"> </w:t>
        </w:r>
        <w:r>
          <w:rPr>
            <w:rStyle w:val="Hyperlink"/>
          </w:rPr>
          <w:t xml:space="preserve">Educator</w:t>
        </w:r>
        <w:r>
          <w:rPr>
            <w:rStyle w:val="Hyperlink"/>
          </w:rPr>
          <w:t xml:space="preserve">,</w:t>
        </w:r>
        <w:r>
          <w:rPr>
            <w:rStyle w:val="Hyperlink"/>
          </w:rPr>
          <w:t xml:space="preserve"> </w:t>
        </w:r>
        <w:r>
          <w:rPr>
            <w:rStyle w:val="Hyperlink"/>
          </w:rPr>
          <w:t xml:space="preserve">Is Dead</w:t>
        </w:r>
        <w:r>
          <w:rPr>
            <w:rStyle w:val="Hyperlink"/>
          </w:rPr>
          <w:t xml:space="preserve">,”</w:t>
        </w:r>
        <w:r>
          <w:rPr>
            <w:rStyle w:val="Hyperlink"/>
          </w:rPr>
          <w:t xml:space="preserve"> </w:t>
        </w:r>
        <w:r>
          <w:rPr>
            <w:rStyle w:val="Hyperlink"/>
            <w:iCs/>
            <w:i/>
          </w:rPr>
          <w:t xml:space="preserve">New York Times</w:t>
        </w:r>
        <w:r>
          <w:rPr>
            <w:rStyle w:val="Hyperlink"/>
          </w:rPr>
          <w:t xml:space="preserve">, January 5, 1928,</w:t>
        </w:r>
        <w:r>
          <w:rPr>
            <w:rStyle w:val="Hyperlink"/>
          </w:rPr>
          <w:t xml:space="preserve"> </w:t>
        </w:r>
        <w:hyperlink r:id="rId993">
          <w:r>
            <w:rPr>
              <w:rStyle w:val="Hyperlink"/>
            </w:rPr>
            <w:t xml:space="preserve">http://timesmachine.nytimes.com/timesmachine/1928/01/05/91673229.html</w:t>
          </w:r>
        </w:hyperlink>
      </w:hyperlink>
      <w:r>
        <w:t xml:space="preserve">;</w:t>
      </w:r>
      <w:r>
        <w:t xml:space="preserve"> </w:t>
      </w:r>
      <w:r>
        <w:t xml:space="preserve">Glenn Weaver,</w:t>
      </w:r>
      <w:r>
        <w:t xml:space="preserve"> </w:t>
      </w:r>
      <w:hyperlink w:anchor="ref-weaverHistoryTrinityCollege1967">
        <w:r>
          <w:rPr>
            <w:rStyle w:val="Hyperlink"/>
            <w:iCs/>
            <w:i/>
          </w:rPr>
          <w:t xml:space="preserve">The</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Trinity College</w:t>
        </w:r>
        <w:r>
          <w:rPr>
            <w:rStyle w:val="Hyperlink"/>
          </w:rPr>
          <w:t xml:space="preserve"> </w:t>
        </w:r>
        <w:r>
          <w:rPr>
            <w:rStyle w:val="Hyperlink"/>
          </w:rPr>
          <w:t xml:space="preserve">(</w:t>
        </w:r>
        <w:r>
          <w:rPr>
            <w:rStyle w:val="Hyperlink"/>
          </w:rPr>
          <w:t xml:space="preserve">Hartford CT</w:t>
        </w:r>
        <w:r>
          <w:rPr>
            <w:rStyle w:val="Hyperlink"/>
          </w:rPr>
          <w:t xml:space="preserve">:</w:t>
        </w:r>
        <w:r>
          <w:rPr>
            <w:rStyle w:val="Hyperlink"/>
          </w:rPr>
          <w:t xml:space="preserve"> </w:t>
        </w:r>
        <w:r>
          <w:rPr>
            <w:rStyle w:val="Hyperlink"/>
          </w:rPr>
          <w:t xml:space="preserve">Trinity College Press</w:t>
        </w:r>
        <w:r>
          <w:rPr>
            <w:rStyle w:val="Hyperlink"/>
          </w:rPr>
          <w:t xml:space="preserve">, 1967),</w:t>
        </w:r>
        <w:r>
          <w:rPr>
            <w:rStyle w:val="Hyperlink"/>
          </w:rPr>
          <w:t xml:space="preserve"> </w:t>
        </w:r>
        <w:hyperlink r:id="rId994">
          <w:r>
            <w:rPr>
              <w:rStyle w:val="Hyperlink"/>
            </w:rPr>
            <w:t xml:space="preserve">https://digitalrepository.trincoll.edu/w_books/4/</w:t>
          </w:r>
        </w:hyperlink>
      </w:hyperlink>
      <w:r>
        <w:t xml:space="preserve">, pp. 264-68;</w:t>
      </w:r>
      <w:r>
        <w:t xml:space="preserve"> </w:t>
      </w:r>
      <w:hyperlink w:anchor="ref-TraditionsLutherRooseveltLong2020">
        <w:r>
          <w:rPr>
            <w:rStyle w:val="Hyperlink"/>
          </w:rPr>
          <w:t xml:space="preserve">“Traditions:</w:t>
        </w:r>
        <w:r>
          <w:rPr>
            <w:rStyle w:val="Hyperlink"/>
          </w:rPr>
          <w:t xml:space="preserve"> </w:t>
        </w:r>
        <w:r>
          <w:rPr>
            <w:rStyle w:val="Hyperlink"/>
          </w:rPr>
          <w:t xml:space="preserve">The Luther</w:t>
        </w:r>
        <w:r>
          <w:rPr>
            <w:rStyle w:val="Hyperlink"/>
          </w:rPr>
          <w:t xml:space="preserve">-</w:t>
        </w:r>
        <w:r>
          <w:rPr>
            <w:rStyle w:val="Hyperlink"/>
          </w:rPr>
          <w:t xml:space="preserve">Roosevelt Long Walk Inscription</w:t>
        </w:r>
        <w:r>
          <w:rPr>
            <w:rStyle w:val="Hyperlink"/>
          </w:rPr>
          <w:t xml:space="preserve">”</w:t>
        </w:r>
        <w:r>
          <w:rPr>
            <w:rStyle w:val="Hyperlink"/>
          </w:rPr>
          <w:t xml:space="preserve"> </w:t>
        </w:r>
        <w:r>
          <w:rPr>
            <w:rStyle w:val="Hyperlink"/>
          </w:rPr>
          <w:t xml:space="preserve">(</w:t>
        </w:r>
        <w:r>
          <w:rPr>
            <w:rStyle w:val="Hyperlink"/>
          </w:rPr>
          <w:t xml:space="preserve">Trinity College</w:t>
        </w:r>
        <w:r>
          <w:rPr>
            <w:rStyle w:val="Hyperlink"/>
          </w:rPr>
          <w:t xml:space="preserve">, 2020),</w:t>
        </w:r>
        <w:r>
          <w:rPr>
            <w:rStyle w:val="Hyperlink"/>
          </w:rPr>
          <w:t xml:space="preserve"> </w:t>
        </w:r>
        <w:hyperlink r:id="rId995">
          <w:r>
            <w:rPr>
              <w:rStyle w:val="Hyperlink"/>
            </w:rPr>
            <w:t xml:space="preserve">https://www.trincoll.edu/abouttrinity/history-traditions/traditions/</w:t>
          </w:r>
        </w:hyperlink>
      </w:hyperlink>
      <w:r>
        <w:t xml:space="preserve">.</w:t>
      </w:r>
    </w:p>
  </w:footnote>
  <w:footnote w:id="999">
    <w:p>
      <w:pPr>
        <w:pStyle w:val="FootnoteText"/>
      </w:pPr>
      <w:r>
        <w:rPr>
          <w:rStyle w:val="FootnoteReference"/>
        </w:rPr>
        <w:footnoteRef/>
      </w:r>
      <w:r>
        <w:t xml:space="preserve"> </w:t>
      </w:r>
      <w:r>
        <w:t xml:space="preserve">18 June 1915 Report by President Luther, read aloud at 21 June 1915 meeting,</w:t>
      </w:r>
      <w:r>
        <w:t xml:space="preserve"> </w:t>
      </w:r>
      <w:r>
        <w:t xml:space="preserve">Trinity College,</w:t>
      </w:r>
      <w:r>
        <w:t xml:space="preserve"> </w:t>
      </w:r>
      <w:hyperlink w:anchor="X64c0f45ec23d4f63880e9e5abe067785b13c004">
        <w:r>
          <w:rPr>
            <w:rStyle w:val="Hyperlink"/>
            <w:iCs/>
            <w:i/>
          </w:rPr>
          <w:t xml:space="preserve">Board of</w:t>
        </w:r>
        <w:r>
          <w:rPr>
            <w:rStyle w:val="Hyperlink"/>
            <w:iCs/>
            <w:i/>
          </w:rPr>
          <w:t xml:space="preserve"> </w:t>
        </w:r>
        <w:r>
          <w:rPr>
            <w:rStyle w:val="Hyperlink"/>
            <w:iCs/>
            <w:i/>
          </w:rPr>
          <w:t xml:space="preserve">Trustees Minutes</w:t>
        </w:r>
        <w:r>
          <w:rPr>
            <w:rStyle w:val="Hyperlink"/>
            <w:iCs/>
            <w:i/>
          </w:rPr>
          <w:t xml:space="preserve">,</w:t>
        </w:r>
        <w:r>
          <w:rPr>
            <w:rStyle w:val="Hyperlink"/>
            <w:iCs/>
            <w:i/>
          </w:rPr>
          <w:t xml:space="preserve"> </w:t>
        </w:r>
        <w:r>
          <w:rPr>
            <w:rStyle w:val="Hyperlink"/>
            <w:iCs/>
            <w:i/>
          </w:rPr>
          <w:t xml:space="preserve">Volume</w:t>
        </w:r>
        <w:r>
          <w:rPr>
            <w:rStyle w:val="Hyperlink"/>
            <w:iCs/>
            <w:i/>
          </w:rPr>
          <w:t xml:space="preserve"> </w:t>
        </w:r>
        <w:r>
          <w:rPr>
            <w:rStyle w:val="Hyperlink"/>
            <w:iCs/>
            <w:i/>
          </w:rPr>
          <w:t xml:space="preserve">3 (1908-1926)</w:t>
        </w:r>
      </w:hyperlink>
      <w:r>
        <w:t xml:space="preserve">, p. 169. Other Board members attending were Rev. Francis Goodwin (Hartford parks architect), Rev. William Vibbert (New York City rector), P. Henry Woodward (Hartford banker), Rev. Chauncey Brewster (New Haven rector), William C. Skinner (President of Colt’s Manufacturing), Ambrose Spencer Murray Jr., Hon. Frank L. Wilcox (Connecticut banker), Rev. Henry Ferguson, Edgar Waterman (Trinity treasurer), Edward B. Hatch (Hartford manufacturer), George D. Howell, Hon. Joseph Buffington (US Circuit Court judge), Robert Thorne, Rev. Samuel Hart (Divinity School dean). The 10 percent Jewish student estimate is based on 23 Jewish students in 1914-15 (p. 277) and a total enrollment of 257 students in 1913-14 (p. 297).</w:t>
      </w:r>
      <w:r>
        <w:t xml:space="preserve"> </w:t>
      </w:r>
      <w:hyperlink w:anchor="ref-DrLutherEducator1928">
        <w:r>
          <w:rPr>
            <w:rStyle w:val="Hyperlink"/>
          </w:rPr>
          <w:t xml:space="preserve">“Dr.</w:t>
        </w:r>
        <w:r>
          <w:rPr>
            <w:rStyle w:val="Hyperlink"/>
          </w:rPr>
          <w:t xml:space="preserve"> </w:t>
        </w:r>
        <w:r>
          <w:rPr>
            <w:rStyle w:val="Hyperlink"/>
          </w:rPr>
          <w:t xml:space="preserve">F</w:t>
        </w:r>
        <w:r>
          <w:rPr>
            <w:rStyle w:val="Hyperlink"/>
          </w:rPr>
          <w:t xml:space="preserve">.</w:t>
        </w:r>
        <w:r>
          <w:rPr>
            <w:rStyle w:val="Hyperlink"/>
          </w:rPr>
          <w:t xml:space="preserve">S</w:t>
        </w:r>
        <w:r>
          <w:rPr>
            <w:rStyle w:val="Hyperlink"/>
          </w:rPr>
          <w:t xml:space="preserve">.</w:t>
        </w:r>
        <w:r>
          <w:rPr>
            <w:rStyle w:val="Hyperlink"/>
          </w:rPr>
          <w:t xml:space="preserve"> </w:t>
        </w:r>
        <w:r>
          <w:rPr>
            <w:rStyle w:val="Hyperlink"/>
          </w:rPr>
          <w:t xml:space="preserve">Luther</w:t>
        </w:r>
        <w:r>
          <w:rPr>
            <w:rStyle w:val="Hyperlink"/>
          </w:rPr>
          <w:t xml:space="preserve">,</w:t>
        </w:r>
        <w:r>
          <w:rPr>
            <w:rStyle w:val="Hyperlink"/>
          </w:rPr>
          <w:t xml:space="preserve"> </w:t>
        </w:r>
        <w:r>
          <w:rPr>
            <w:rStyle w:val="Hyperlink"/>
          </w:rPr>
          <w:t xml:space="preserve">Educator</w:t>
        </w:r>
        <w:r>
          <w:rPr>
            <w:rStyle w:val="Hyperlink"/>
          </w:rPr>
          <w:t xml:space="preserve">,</w:t>
        </w:r>
        <w:r>
          <w:rPr>
            <w:rStyle w:val="Hyperlink"/>
          </w:rPr>
          <w:t xml:space="preserve"> </w:t>
        </w:r>
        <w:r>
          <w:rPr>
            <w:rStyle w:val="Hyperlink"/>
          </w:rPr>
          <w:t xml:space="preserve">Is Dead</w:t>
        </w:r>
        <w:r>
          <w:rPr>
            <w:rStyle w:val="Hyperlink"/>
          </w:rPr>
          <w:t xml:space="preserve">”</w:t>
        </w:r>
      </w:hyperlink>
      <w:r>
        <w:t xml:space="preserve">.</w:t>
      </w:r>
    </w:p>
  </w:footnote>
  <w:footnote w:id="1003">
    <w:p>
      <w:pPr>
        <w:pStyle w:val="FootnoteText"/>
      </w:pPr>
      <w:r>
        <w:rPr>
          <w:rStyle w:val="FootnoteReference"/>
        </w:rPr>
        <w:footnoteRef/>
      </w:r>
      <w:r>
        <w:t xml:space="preserve"> </w:t>
      </w:r>
      <w:r>
        <w:t xml:space="preserve">21 June 1915 meeting,</w:t>
      </w:r>
      <w:r>
        <w:t xml:space="preserve"> </w:t>
      </w:r>
      <w:r>
        <w:t xml:space="preserve">Trinity College,</w:t>
      </w:r>
      <w:r>
        <w:t xml:space="preserve"> </w:t>
      </w:r>
      <w:hyperlink w:anchor="X64c0f45ec23d4f63880e9e5abe067785b13c004">
        <w:r>
          <w:rPr>
            <w:rStyle w:val="Hyperlink"/>
            <w:iCs/>
            <w:i/>
          </w:rPr>
          <w:t xml:space="preserve">Board of</w:t>
        </w:r>
        <w:r>
          <w:rPr>
            <w:rStyle w:val="Hyperlink"/>
            <w:iCs/>
            <w:i/>
          </w:rPr>
          <w:t xml:space="preserve"> </w:t>
        </w:r>
        <w:r>
          <w:rPr>
            <w:rStyle w:val="Hyperlink"/>
            <w:iCs/>
            <w:i/>
          </w:rPr>
          <w:t xml:space="preserve">Trustees Minutes</w:t>
        </w:r>
        <w:r>
          <w:rPr>
            <w:rStyle w:val="Hyperlink"/>
            <w:iCs/>
            <w:i/>
          </w:rPr>
          <w:t xml:space="preserve">,</w:t>
        </w:r>
        <w:r>
          <w:rPr>
            <w:rStyle w:val="Hyperlink"/>
            <w:iCs/>
            <w:i/>
          </w:rPr>
          <w:t xml:space="preserve"> </w:t>
        </w:r>
        <w:r>
          <w:rPr>
            <w:rStyle w:val="Hyperlink"/>
            <w:iCs/>
            <w:i/>
          </w:rPr>
          <w:t xml:space="preserve">Volume</w:t>
        </w:r>
        <w:r>
          <w:rPr>
            <w:rStyle w:val="Hyperlink"/>
            <w:iCs/>
            <w:i/>
          </w:rPr>
          <w:t xml:space="preserve"> </w:t>
        </w:r>
        <w:r>
          <w:rPr>
            <w:rStyle w:val="Hyperlink"/>
            <w:iCs/>
            <w:i/>
          </w:rPr>
          <w:t xml:space="preserve">3 (1908-1926)</w:t>
        </w:r>
      </w:hyperlink>
      <w:r>
        <w:t xml:space="preserve">, p. 169. On the small number of Black and Asian students at Trinity prior to the 1920s, see</w:t>
      </w:r>
      <w:r>
        <w:t xml:space="preserve"> </w:t>
      </w:r>
      <w:r>
        <w:t xml:space="preserve">Knapp and Knapp,</w:t>
      </w:r>
      <w:r>
        <w:t xml:space="preserve"> </w:t>
      </w:r>
      <w:hyperlink w:anchor="ref-knappTrinityCollegeTwentieth2000">
        <w:r>
          <w:rPr>
            <w:rStyle w:val="Hyperlink"/>
            <w:iCs/>
            <w:i/>
          </w:rPr>
          <w:t xml:space="preserve">Trinity</w:t>
        </w:r>
        <w:r>
          <w:rPr>
            <w:rStyle w:val="Hyperlink"/>
            <w:iCs/>
            <w:i/>
          </w:rPr>
          <w:t xml:space="preserve"> </w:t>
        </w:r>
        <w:r>
          <w:rPr>
            <w:rStyle w:val="Hyperlink"/>
            <w:iCs/>
            <w:i/>
          </w:rPr>
          <w:t xml:space="preserve">College</w:t>
        </w:r>
        <w:r>
          <w:rPr>
            <w:rStyle w:val="Hyperlink"/>
            <w:iCs/>
            <w:i/>
          </w:rPr>
          <w:t xml:space="preserve"> </w:t>
        </w:r>
        <w:r>
          <w:rPr>
            <w:rStyle w:val="Hyperlink"/>
            <w:iCs/>
            <w:i/>
          </w:rPr>
          <w:t xml:space="preserve">in the Twentieth Century</w:t>
        </w:r>
      </w:hyperlink>
      <w:r>
        <w:t xml:space="preserve">, pp. 337-341.</w:t>
      </w:r>
    </w:p>
  </w:footnote>
  <w:footnote w:id="1004">
    <w:p>
      <w:pPr>
        <w:pStyle w:val="FootnoteText"/>
      </w:pPr>
      <w:r>
        <w:rPr>
          <w:rStyle w:val="FootnoteReference"/>
        </w:rPr>
        <w:footnoteRef/>
      </w:r>
      <w:r>
        <w:t xml:space="preserve"> </w:t>
      </w:r>
      <w:hyperlink w:anchor="ref-TripodElections1918">
        <w:r>
          <w:rPr>
            <w:rStyle w:val="Hyperlink"/>
          </w:rPr>
          <w:t xml:space="preserve">“Tripod</w:t>
        </w:r>
        <w:r>
          <w:rPr>
            <w:rStyle w:val="Hyperlink"/>
          </w:rPr>
          <w:t xml:space="preserve"> </w:t>
        </w:r>
        <w:r>
          <w:rPr>
            <w:rStyle w:val="Hyperlink"/>
          </w:rPr>
          <w:t xml:space="preserve">Elections</w:t>
        </w:r>
        <w:r>
          <w:rPr>
            <w:rStyle w:val="Hyperlink"/>
          </w:rPr>
          <w:t xml:space="preserve">,”</w:t>
        </w:r>
        <w:r>
          <w:rPr>
            <w:rStyle w:val="Hyperlink"/>
          </w:rPr>
          <w:t xml:space="preserve"> </w:t>
        </w:r>
        <w:r>
          <w:rPr>
            <w:rStyle w:val="Hyperlink"/>
            <w:iCs/>
            <w:i/>
          </w:rPr>
          <w:t xml:space="preserve">Trinity Tripod [Newspaper]</w:t>
        </w:r>
        <w:r>
          <w:rPr>
            <w:rStyle w:val="Hyperlink"/>
          </w:rPr>
          <w:t xml:space="preserve">, May 7, 1918,</w:t>
        </w:r>
        <w:r>
          <w:rPr>
            <w:rStyle w:val="Hyperlink"/>
          </w:rPr>
          <w:t xml:space="preserve"> </w:t>
        </w:r>
        <w:hyperlink r:id="rId1005">
          <w:r>
            <w:rPr>
              <w:rStyle w:val="Hyperlink"/>
            </w:rPr>
            <w:t xml:space="preserve">https://digitalrepository.trincoll.edu/cgi/viewcontent.cgi?article=3076&amp;context=tripod</w:t>
          </w:r>
        </w:hyperlink>
      </w:hyperlink>
      <w:r>
        <w:t xml:space="preserve">.</w:t>
      </w:r>
    </w:p>
  </w:footnote>
  <w:footnote w:id="1006">
    <w:p>
      <w:pPr>
        <w:pStyle w:val="FootnoteText"/>
      </w:pPr>
      <w:r>
        <w:rPr>
          <w:rStyle w:val="FootnoteReference"/>
        </w:rPr>
        <w:footnoteRef/>
      </w:r>
      <w:r>
        <w:t xml:space="preserve"> </w:t>
      </w:r>
      <w:r>
        <w:t xml:space="preserve">President Luther report to Board of Trustees, 28 May 1918, read aloud at Board meeting, 14 June 1918</w:t>
      </w:r>
      <w:r>
        <w:t xml:space="preserve"> </w:t>
      </w:r>
      <w:r>
        <w:t xml:space="preserve">Trinity College,</w:t>
      </w:r>
      <w:r>
        <w:t xml:space="preserve"> </w:t>
      </w:r>
      <w:hyperlink w:anchor="X64c0f45ec23d4f63880e9e5abe067785b13c004">
        <w:r>
          <w:rPr>
            <w:rStyle w:val="Hyperlink"/>
            <w:iCs/>
            <w:i/>
          </w:rPr>
          <w:t xml:space="preserve">Board of</w:t>
        </w:r>
        <w:r>
          <w:rPr>
            <w:rStyle w:val="Hyperlink"/>
            <w:iCs/>
            <w:i/>
          </w:rPr>
          <w:t xml:space="preserve"> </w:t>
        </w:r>
        <w:r>
          <w:rPr>
            <w:rStyle w:val="Hyperlink"/>
            <w:iCs/>
            <w:i/>
          </w:rPr>
          <w:t xml:space="preserve">Trustees Minutes</w:t>
        </w:r>
        <w:r>
          <w:rPr>
            <w:rStyle w:val="Hyperlink"/>
            <w:iCs/>
            <w:i/>
          </w:rPr>
          <w:t xml:space="preserve">,</w:t>
        </w:r>
        <w:r>
          <w:rPr>
            <w:rStyle w:val="Hyperlink"/>
            <w:iCs/>
            <w:i/>
          </w:rPr>
          <w:t xml:space="preserve"> </w:t>
        </w:r>
        <w:r>
          <w:rPr>
            <w:rStyle w:val="Hyperlink"/>
            <w:iCs/>
            <w:i/>
          </w:rPr>
          <w:t xml:space="preserve">Volume</w:t>
        </w:r>
        <w:r>
          <w:rPr>
            <w:rStyle w:val="Hyperlink"/>
            <w:iCs/>
            <w:i/>
          </w:rPr>
          <w:t xml:space="preserve"> </w:t>
        </w:r>
        <w:r>
          <w:rPr>
            <w:rStyle w:val="Hyperlink"/>
            <w:iCs/>
            <w:i/>
          </w:rPr>
          <w:t xml:space="preserve">3 (1908-1926)</w:t>
        </w:r>
      </w:hyperlink>
      <w:r>
        <w:t xml:space="preserve">, pp. 276-278. On</w:t>
      </w:r>
      <w:r>
        <w:t xml:space="preserve"> </w:t>
      </w:r>
      <w:r>
        <w:t xml:space="preserve">“</w:t>
      </w:r>
      <w:r>
        <w:t xml:space="preserve">White Jews,</w:t>
      </w:r>
      <w:r>
        <w:t xml:space="preserve">”</w:t>
      </w:r>
      <w:r>
        <w:t xml:space="preserve"> </w:t>
      </w:r>
      <w:r>
        <w:t xml:space="preserve">see</w:t>
      </w:r>
      <w:r>
        <w:t xml:space="preserve"> </w:t>
      </w:r>
      <w:r>
        <w:t xml:space="preserve">Karen Brodkin,</w:t>
      </w:r>
      <w:r>
        <w:t xml:space="preserve"> </w:t>
      </w:r>
      <w:hyperlink w:anchor="ref-brodkinHowJewsBecame1998">
        <w:r>
          <w:rPr>
            <w:rStyle w:val="Hyperlink"/>
            <w:iCs/>
            <w:i/>
          </w:rPr>
          <w:t xml:space="preserve">How</w:t>
        </w:r>
        <w:r>
          <w:rPr>
            <w:rStyle w:val="Hyperlink"/>
            <w:iCs/>
            <w:i/>
          </w:rPr>
          <w:t xml:space="preserve"> </w:t>
        </w:r>
        <w:r>
          <w:rPr>
            <w:rStyle w:val="Hyperlink"/>
            <w:iCs/>
            <w:i/>
          </w:rPr>
          <w:t xml:space="preserve">Jews Became White Folks</w:t>
        </w:r>
        <w:r>
          <w:rPr>
            <w:rStyle w:val="Hyperlink"/>
            <w:iCs/>
            <w:i/>
          </w:rPr>
          <w:t xml:space="preserve"> </w:t>
        </w:r>
        <w:r>
          <w:rPr>
            <w:rStyle w:val="Hyperlink"/>
            <w:iCs/>
            <w:i/>
          </w:rPr>
          <w:t xml:space="preserve">and</w:t>
        </w:r>
        <w:r>
          <w:rPr>
            <w:rStyle w:val="Hyperlink"/>
            <w:iCs/>
            <w:i/>
          </w:rPr>
          <w:t xml:space="preserve"> </w:t>
        </w:r>
        <w:r>
          <w:rPr>
            <w:rStyle w:val="Hyperlink"/>
            <w:iCs/>
            <w:i/>
          </w:rPr>
          <w:t xml:space="preserve">What That Says About Race</w:t>
        </w:r>
        <w:r>
          <w:rPr>
            <w:rStyle w:val="Hyperlink"/>
            <w:iCs/>
            <w:i/>
          </w:rPr>
          <w:t xml:space="preserve"> </w:t>
        </w:r>
        <w:r>
          <w:rPr>
            <w:rStyle w:val="Hyperlink"/>
            <w:iCs/>
            <w:i/>
          </w:rPr>
          <w:t xml:space="preserve">in</w:t>
        </w:r>
        <w:r>
          <w:rPr>
            <w:rStyle w:val="Hyperlink"/>
            <w:iCs/>
            <w:i/>
          </w:rPr>
          <w:t xml:space="preserve"> </w:t>
        </w:r>
        <w:r>
          <w:rPr>
            <w:rStyle w:val="Hyperlink"/>
            <w:iCs/>
            <w:i/>
          </w:rPr>
          <w:t xml:space="preserve">America</w:t>
        </w:r>
        <w:r>
          <w:rPr>
            <w:rStyle w:val="Hyperlink"/>
          </w:rPr>
          <w:t xml:space="preserve"> </w:t>
        </w:r>
        <w:r>
          <w:rPr>
            <w:rStyle w:val="Hyperlink"/>
          </w:rPr>
          <w:t xml:space="preserve">(</w:t>
        </w:r>
        <w:r>
          <w:rPr>
            <w:rStyle w:val="Hyperlink"/>
          </w:rPr>
          <w:t xml:space="preserve">Rutgers University Press</w:t>
        </w:r>
        <w:r>
          <w:rPr>
            <w:rStyle w:val="Hyperlink"/>
          </w:rPr>
          <w:t xml:space="preserve">, 1998),</w:t>
        </w:r>
        <w:r>
          <w:rPr>
            <w:rStyle w:val="Hyperlink"/>
          </w:rPr>
          <w:t xml:space="preserve"> </w:t>
        </w:r>
        <w:hyperlink r:id="rId1007">
          <w:r>
            <w:rPr>
              <w:rStyle w:val="Hyperlink"/>
            </w:rPr>
            <w:t xml:space="preserve">https://books.google.com/books?id=itdBdt8OvMwC</w:t>
          </w:r>
        </w:hyperlink>
      </w:hyperlink>
      <w:r>
        <w:t xml:space="preserve">. Trinity re-instated compulsory chapel services on weekdays and Sundays in January 1919,</w:t>
      </w:r>
      <w:r>
        <w:t xml:space="preserve"> </w:t>
      </w:r>
      <w:r>
        <w:t xml:space="preserve">“</w:t>
      </w:r>
      <w:r>
        <w:t xml:space="preserve">unless men are excused to attend church in town,</w:t>
      </w:r>
      <w:r>
        <w:t xml:space="preserve">”</w:t>
      </w:r>
      <w:r>
        <w:t xml:space="preserve"> </w:t>
      </w:r>
      <w:hyperlink w:anchor="ref-CompulsoryChapelTrinity1919">
        <w:r>
          <w:rPr>
            <w:rStyle w:val="Hyperlink"/>
          </w:rPr>
          <w:t xml:space="preserve">“Compulsory</w:t>
        </w:r>
        <w:r>
          <w:rPr>
            <w:rStyle w:val="Hyperlink"/>
          </w:rPr>
          <w:t xml:space="preserve"> </w:t>
        </w:r>
        <w:r>
          <w:rPr>
            <w:rStyle w:val="Hyperlink"/>
          </w:rPr>
          <w:t xml:space="preserve">Chapel</w:t>
        </w:r>
        <w:r>
          <w:rPr>
            <w:rStyle w:val="Hyperlink"/>
          </w:rPr>
          <w:t xml:space="preserve"> </w:t>
        </w:r>
        <w:r>
          <w:rPr>
            <w:rStyle w:val="Hyperlink"/>
          </w:rPr>
          <w:t xml:space="preserve">at</w:t>
        </w:r>
        <w:r>
          <w:rPr>
            <w:rStyle w:val="Hyperlink"/>
          </w:rPr>
          <w:t xml:space="preserve"> </w:t>
        </w:r>
        <w:r>
          <w:rPr>
            <w:rStyle w:val="Hyperlink"/>
          </w:rPr>
          <w:t xml:space="preserve">Trinity Again</w:t>
        </w:r>
        <w:r>
          <w:rPr>
            <w:rStyle w:val="Hyperlink"/>
          </w:rPr>
          <w:t xml:space="preserve">,”</w:t>
        </w:r>
        <w:r>
          <w:rPr>
            <w:rStyle w:val="Hyperlink"/>
          </w:rPr>
          <w:t xml:space="preserve"> </w:t>
        </w:r>
        <w:r>
          <w:rPr>
            <w:rStyle w:val="Hyperlink"/>
            <w:iCs/>
            <w:i/>
          </w:rPr>
          <w:t xml:space="preserve">Hartford Courant</w:t>
        </w:r>
        <w:r>
          <w:rPr>
            <w:rStyle w:val="Hyperlink"/>
          </w:rPr>
          <w:t xml:space="preserve">, January 4, 1919,</w:t>
        </w:r>
        <w:r>
          <w:rPr>
            <w:rStyle w:val="Hyperlink"/>
          </w:rPr>
          <w:t xml:space="preserve"> </w:t>
        </w:r>
        <w:hyperlink r:id="rId1008">
          <w:r>
            <w:rPr>
              <w:rStyle w:val="Hyperlink"/>
            </w:rPr>
            <w:t xml:space="preserve">http://search.proquest.com/hnphartfordcourant/docview/556660353/abstract/35FB0E56F7734710PQ/1</w:t>
          </w:r>
        </w:hyperlink>
      </w:hyperlink>
      <w:r>
        <w:t xml:space="preserve">.</w:t>
      </w:r>
    </w:p>
  </w:footnote>
  <w:footnote w:id="1009">
    <w:p>
      <w:pPr>
        <w:pStyle w:val="FootnoteText"/>
      </w:pPr>
      <w:r>
        <w:rPr>
          <w:rStyle w:val="FootnoteReference"/>
        </w:rPr>
        <w:footnoteRef/>
      </w:r>
      <w:r>
        <w:t xml:space="preserve"> </w:t>
      </w:r>
      <w:r>
        <w:t xml:space="preserve">Student Movement for Americanization at Trinity resolutions, presented at 26 April 1919 Board meeting,</w:t>
      </w:r>
      <w:r>
        <w:t xml:space="preserve"> </w:t>
      </w:r>
      <w:r>
        <w:t xml:space="preserve">Trinity College,</w:t>
      </w:r>
      <w:r>
        <w:t xml:space="preserve"> </w:t>
      </w:r>
      <w:hyperlink w:anchor="X64c0f45ec23d4f63880e9e5abe067785b13c004">
        <w:r>
          <w:rPr>
            <w:rStyle w:val="Hyperlink"/>
            <w:iCs/>
            <w:i/>
          </w:rPr>
          <w:t xml:space="preserve">Board of</w:t>
        </w:r>
        <w:r>
          <w:rPr>
            <w:rStyle w:val="Hyperlink"/>
            <w:iCs/>
            <w:i/>
          </w:rPr>
          <w:t xml:space="preserve"> </w:t>
        </w:r>
        <w:r>
          <w:rPr>
            <w:rStyle w:val="Hyperlink"/>
            <w:iCs/>
            <w:i/>
          </w:rPr>
          <w:t xml:space="preserve">Trustees Minutes</w:t>
        </w:r>
        <w:r>
          <w:rPr>
            <w:rStyle w:val="Hyperlink"/>
            <w:iCs/>
            <w:i/>
          </w:rPr>
          <w:t xml:space="preserve">,</w:t>
        </w:r>
        <w:r>
          <w:rPr>
            <w:rStyle w:val="Hyperlink"/>
            <w:iCs/>
            <w:i/>
          </w:rPr>
          <w:t xml:space="preserve"> </w:t>
        </w:r>
        <w:r>
          <w:rPr>
            <w:rStyle w:val="Hyperlink"/>
            <w:iCs/>
            <w:i/>
          </w:rPr>
          <w:t xml:space="preserve">Volume</w:t>
        </w:r>
        <w:r>
          <w:rPr>
            <w:rStyle w:val="Hyperlink"/>
            <w:iCs/>
            <w:i/>
          </w:rPr>
          <w:t xml:space="preserve"> </w:t>
        </w:r>
        <w:r>
          <w:rPr>
            <w:rStyle w:val="Hyperlink"/>
            <w:iCs/>
            <w:i/>
          </w:rPr>
          <w:t xml:space="preserve">3 (1908-1926)</w:t>
        </w:r>
      </w:hyperlink>
      <w:r>
        <w:t xml:space="preserve">, pp. 320-321;</w:t>
      </w:r>
      <w:r>
        <w:t xml:space="preserve"> </w:t>
      </w:r>
      <w:hyperlink w:anchor="ref-GoodLuckSays1919">
        <w:r>
          <w:rPr>
            <w:rStyle w:val="Hyperlink"/>
          </w:rPr>
          <w:t xml:space="preserve">“Good</w:t>
        </w:r>
        <w:r>
          <w:rPr>
            <w:rStyle w:val="Hyperlink"/>
          </w:rPr>
          <w:t xml:space="preserve"> </w:t>
        </w:r>
        <w:r>
          <w:rPr>
            <w:rStyle w:val="Hyperlink"/>
          </w:rPr>
          <w:t xml:space="preserve">Luck Says Governor</w:t>
        </w:r>
        <w:r>
          <w:rPr>
            <w:rStyle w:val="Hyperlink"/>
          </w:rPr>
          <w:t xml:space="preserve">”</w:t>
        </w:r>
      </w:hyperlink>
      <w:r>
        <w:t xml:space="preserve">;</w:t>
      </w:r>
      <w:r>
        <w:t xml:space="preserve"> </w:t>
      </w:r>
      <w:hyperlink w:anchor="ref-AmericanizationUrgedRoosevelt1919">
        <w:r>
          <w:rPr>
            <w:rStyle w:val="Hyperlink"/>
          </w:rPr>
          <w:t xml:space="preserve">“Americanization Is</w:t>
        </w:r>
        <w:r>
          <w:rPr>
            <w:rStyle w:val="Hyperlink"/>
          </w:rPr>
          <w:t xml:space="preserve"> </w:t>
        </w:r>
        <w:r>
          <w:rPr>
            <w:rStyle w:val="Hyperlink"/>
          </w:rPr>
          <w:t xml:space="preserve">Urged</w:t>
        </w:r>
        <w:r>
          <w:rPr>
            <w:rStyle w:val="Hyperlink"/>
          </w:rPr>
          <w:t xml:space="preserve"> </w:t>
        </w:r>
        <w:r>
          <w:rPr>
            <w:rStyle w:val="Hyperlink"/>
          </w:rPr>
          <w:t xml:space="preserve">by</w:t>
        </w:r>
        <w:r>
          <w:rPr>
            <w:rStyle w:val="Hyperlink"/>
          </w:rPr>
          <w:t xml:space="preserve"> </w:t>
        </w:r>
        <w:r>
          <w:rPr>
            <w:rStyle w:val="Hyperlink"/>
          </w:rPr>
          <w:t xml:space="preserve">Roosevelt</w:t>
        </w:r>
        <w:r>
          <w:rPr>
            <w:rStyle w:val="Hyperlink"/>
          </w:rPr>
          <w:t xml:space="preserve"> </w:t>
        </w:r>
        <w:r>
          <w:rPr>
            <w:rStyle w:val="Hyperlink"/>
          </w:rPr>
          <w:t xml:space="preserve">in</w:t>
        </w:r>
        <w:r>
          <w:rPr>
            <w:rStyle w:val="Hyperlink"/>
          </w:rPr>
          <w:t xml:space="preserve"> </w:t>
        </w:r>
        <w:r>
          <w:rPr>
            <w:rStyle w:val="Hyperlink"/>
          </w:rPr>
          <w:t xml:space="preserve">His Last Message</w:t>
        </w:r>
        <w:r>
          <w:rPr>
            <w:rStyle w:val="Hyperlink"/>
          </w:rPr>
          <w:t xml:space="preserve">”</w:t>
        </w:r>
      </w:hyperlink>
      <w:r>
        <w:t xml:space="preserve">.</w:t>
      </w:r>
    </w:p>
  </w:footnote>
  <w:footnote w:id="1010">
    <w:p>
      <w:pPr>
        <w:pStyle w:val="FootnoteText"/>
      </w:pPr>
      <w:r>
        <w:rPr>
          <w:rStyle w:val="FootnoteReference"/>
        </w:rPr>
        <w:footnoteRef/>
      </w:r>
      <w:r>
        <w:t xml:space="preserve"> </w:t>
      </w:r>
      <w:r>
        <w:t xml:space="preserve">Report of the Special Committee, presented at 20 June 1919 Board meeting, p. 329-330; Motion voted on at 20 June 1919 Board meeting, p. 333-334; 20 June 1919 Board of Fellows report, p. 335,</w:t>
      </w:r>
      <w:r>
        <w:t xml:space="preserve"> </w:t>
      </w:r>
      <w:r>
        <w:t xml:space="preserve">Trinity College,</w:t>
      </w:r>
      <w:r>
        <w:t xml:space="preserve"> </w:t>
      </w:r>
      <w:hyperlink w:anchor="X64c0f45ec23d4f63880e9e5abe067785b13c004">
        <w:r>
          <w:rPr>
            <w:rStyle w:val="Hyperlink"/>
            <w:iCs/>
            <w:i/>
          </w:rPr>
          <w:t xml:space="preserve">Board of</w:t>
        </w:r>
        <w:r>
          <w:rPr>
            <w:rStyle w:val="Hyperlink"/>
            <w:iCs/>
            <w:i/>
          </w:rPr>
          <w:t xml:space="preserve"> </w:t>
        </w:r>
        <w:r>
          <w:rPr>
            <w:rStyle w:val="Hyperlink"/>
            <w:iCs/>
            <w:i/>
          </w:rPr>
          <w:t xml:space="preserve">Trustees Minutes</w:t>
        </w:r>
        <w:r>
          <w:rPr>
            <w:rStyle w:val="Hyperlink"/>
            <w:iCs/>
            <w:i/>
          </w:rPr>
          <w:t xml:space="preserve">,</w:t>
        </w:r>
        <w:r>
          <w:rPr>
            <w:rStyle w:val="Hyperlink"/>
            <w:iCs/>
            <w:i/>
          </w:rPr>
          <w:t xml:space="preserve"> </w:t>
        </w:r>
        <w:r>
          <w:rPr>
            <w:rStyle w:val="Hyperlink"/>
            <w:iCs/>
            <w:i/>
          </w:rPr>
          <w:t xml:space="preserve">Volume</w:t>
        </w:r>
        <w:r>
          <w:rPr>
            <w:rStyle w:val="Hyperlink"/>
            <w:iCs/>
            <w:i/>
          </w:rPr>
          <w:t xml:space="preserve"> </w:t>
        </w:r>
        <w:r>
          <w:rPr>
            <w:rStyle w:val="Hyperlink"/>
            <w:iCs/>
            <w:i/>
          </w:rPr>
          <w:t xml:space="preserve">3 (1908-1926)</w:t>
        </w:r>
      </w:hyperlink>
      <w:r>
        <w:t xml:space="preserve">;</w:t>
      </w:r>
      <w:r>
        <w:t xml:space="preserve"> </w:t>
      </w:r>
      <w:r>
        <w:t xml:space="preserve">Trinity College,</w:t>
      </w:r>
      <w:r>
        <w:t xml:space="preserve"> </w:t>
      </w:r>
      <w:hyperlink w:anchor="X6dc3a2e161e3ac00ce1eef494b6fb0d682f1d70">
        <w:r>
          <w:rPr>
            <w:rStyle w:val="Hyperlink"/>
          </w:rPr>
          <w:t xml:space="preserve">“Supplement to the</w:t>
        </w:r>
        <w:r>
          <w:rPr>
            <w:rStyle w:val="Hyperlink"/>
          </w:rPr>
          <w:t xml:space="preserve"> </w:t>
        </w:r>
        <w:r>
          <w:rPr>
            <w:rStyle w:val="Hyperlink"/>
          </w:rPr>
          <w:t xml:space="preserve">Catalogue</w:t>
        </w:r>
        <w:r>
          <w:rPr>
            <w:rStyle w:val="Hyperlink"/>
          </w:rPr>
          <w:t xml:space="preserve"> </w:t>
        </w:r>
        <w:r>
          <w:rPr>
            <w:rStyle w:val="Hyperlink"/>
          </w:rPr>
          <w:t xml:space="preserve">for</w:t>
        </w:r>
        <w:r>
          <w:rPr>
            <w:rStyle w:val="Hyperlink"/>
          </w:rPr>
          <w:t xml:space="preserve"> </w:t>
        </w:r>
        <w:r>
          <w:rPr>
            <w:rStyle w:val="Hyperlink"/>
          </w:rPr>
          <w:t xml:space="preserve">Trinity College</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Trinity</w:t>
        </w:r>
        <w:r>
          <w:rPr>
            <w:rStyle w:val="Hyperlink"/>
            <w:iCs/>
            <w:i/>
          </w:rPr>
          <w:t xml:space="preserve"> </w:t>
        </w:r>
        <w:r>
          <w:rPr>
            <w:rStyle w:val="Hyperlink"/>
            <w:iCs/>
            <w:i/>
          </w:rPr>
          <w:t xml:space="preserve">College Bulletin</w:t>
        </w:r>
        <w:r>
          <w:rPr>
            <w:rStyle w:val="Hyperlink"/>
            <w:iCs/>
            <w:i/>
          </w:rPr>
          <w:t xml:space="preserve">, 1918 - 1919</w:t>
        </w:r>
        <w:r>
          <w:rPr>
            <w:rStyle w:val="Hyperlink"/>
          </w:rPr>
          <w:t xml:space="preserve"> </w:t>
        </w:r>
        <w:r>
          <w:rPr>
            <w:rStyle w:val="Hyperlink"/>
          </w:rPr>
          <w:t xml:space="preserve">(</w:t>
        </w:r>
        <w:r>
          <w:rPr>
            <w:rStyle w:val="Hyperlink"/>
          </w:rPr>
          <w:t xml:space="preserve">Hartford CT</w:t>
        </w:r>
        <w:r>
          <w:rPr>
            <w:rStyle w:val="Hyperlink"/>
          </w:rPr>
          <w:t xml:space="preserve">, 1918),</w:t>
        </w:r>
        <w:r>
          <w:rPr>
            <w:rStyle w:val="Hyperlink"/>
          </w:rPr>
          <w:t xml:space="preserve"> </w:t>
        </w:r>
        <w:hyperlink r:id="rId1011">
          <w:r>
            <w:rPr>
              <w:rStyle w:val="Hyperlink"/>
            </w:rPr>
            <w:t xml:space="preserve">https://digitalrepository.trincoll.edu/bulletin/74/</w:t>
          </w:r>
        </w:hyperlink>
      </w:hyperlink>
      <w:r>
        <w:t xml:space="preserve">;</w:t>
      </w:r>
      <w:r>
        <w:t xml:space="preserve"> </w:t>
      </w:r>
      <w:r>
        <w:t xml:space="preserve">Davarian L. Baldwin,</w:t>
      </w:r>
      <w:r>
        <w:t xml:space="preserve"> </w:t>
      </w:r>
      <w:hyperlink w:anchor="ref-baldwinShadowIvoryTower2021">
        <w:r>
          <w:rPr>
            <w:rStyle w:val="Hyperlink"/>
            <w:iCs/>
            <w:i/>
          </w:rPr>
          <w:t xml:space="preserve">In the</w:t>
        </w:r>
        <w:r>
          <w:rPr>
            <w:rStyle w:val="Hyperlink"/>
            <w:iCs/>
            <w:i/>
          </w:rPr>
          <w:t xml:space="preserve"> </w:t>
        </w:r>
        <w:r>
          <w:rPr>
            <w:rStyle w:val="Hyperlink"/>
            <w:iCs/>
            <w:i/>
          </w:rPr>
          <w:t xml:space="preserve">Shadow</w:t>
        </w:r>
        <w:r>
          <w:rPr>
            <w:rStyle w:val="Hyperlink"/>
            <w:iCs/>
            <w:i/>
          </w:rPr>
          <w:t xml:space="preserve"> </w:t>
        </w:r>
        <w:r>
          <w:rPr>
            <w:rStyle w:val="Hyperlink"/>
            <w:iCs/>
            <w:i/>
          </w:rPr>
          <w:t xml:space="preserve">of the</w:t>
        </w:r>
        <w:r>
          <w:rPr>
            <w:rStyle w:val="Hyperlink"/>
            <w:iCs/>
            <w:i/>
          </w:rPr>
          <w:t xml:space="preserve"> </w:t>
        </w:r>
        <w:r>
          <w:rPr>
            <w:rStyle w:val="Hyperlink"/>
            <w:iCs/>
            <w:i/>
          </w:rPr>
          <w:t xml:space="preserve">Ivory Tower</w:t>
        </w:r>
        <w:r>
          <w:rPr>
            <w:rStyle w:val="Hyperlink"/>
            <w:iCs/>
            <w:i/>
          </w:rPr>
          <w:t xml:space="preserve">:</w:t>
        </w:r>
        <w:r>
          <w:rPr>
            <w:rStyle w:val="Hyperlink"/>
            <w:iCs/>
            <w:i/>
          </w:rPr>
          <w:t xml:space="preserve"> </w:t>
        </w:r>
        <w:r>
          <w:rPr>
            <w:rStyle w:val="Hyperlink"/>
            <w:iCs/>
            <w:i/>
          </w:rPr>
          <w:t xml:space="preserve">How Universities Are Plundering Our Cities</w:t>
        </w:r>
        <w:r>
          <w:rPr>
            <w:rStyle w:val="Hyperlink"/>
          </w:rPr>
          <w:t xml:space="preserve"> </w:t>
        </w:r>
        <w:r>
          <w:rPr>
            <w:rStyle w:val="Hyperlink"/>
          </w:rPr>
          <w:t xml:space="preserve">(</w:t>
        </w:r>
        <w:r>
          <w:rPr>
            <w:rStyle w:val="Hyperlink"/>
          </w:rPr>
          <w:t xml:space="preserve">Bold Type Books</w:t>
        </w:r>
        <w:r>
          <w:rPr>
            <w:rStyle w:val="Hyperlink"/>
          </w:rPr>
          <w:t xml:space="preserve">, 2021),</w:t>
        </w:r>
        <w:r>
          <w:rPr>
            <w:rStyle w:val="Hyperlink"/>
          </w:rPr>
          <w:t xml:space="preserve"> </w:t>
        </w:r>
        <w:hyperlink r:id="rId1012">
          <w:r>
            <w:rPr>
              <w:rStyle w:val="Hyperlink"/>
            </w:rPr>
            <w:t xml:space="preserve">https://www.google.com/books/edition/_/i0mkzQEACAAJ</w:t>
          </w:r>
        </w:hyperlink>
      </w:hyperlink>
      <w:r>
        <w:t xml:space="preserve">, pp. 26-27. No mention of the alien-residence policy appeared in the Trinity College</w:t>
      </w:r>
      <w:r>
        <w:t xml:space="preserve"> </w:t>
      </w:r>
      <w:r>
        <w:rPr>
          <w:iCs/>
          <w:i/>
        </w:rPr>
        <w:t xml:space="preserve">Bulletin (Catalogue)</w:t>
      </w:r>
      <w:r>
        <w:t xml:space="preserve"> </w:t>
      </w:r>
      <w:r>
        <w:t xml:space="preserve">from 1919 to 1923, the Trinity</w:t>
      </w:r>
      <w:r>
        <w:t xml:space="preserve"> </w:t>
      </w:r>
      <w:r>
        <w:rPr>
          <w:iCs/>
          <w:i/>
        </w:rPr>
        <w:t xml:space="preserve">Student Handbook</w:t>
      </w:r>
      <w:r>
        <w:t xml:space="preserve"> </w:t>
      </w:r>
      <w:r>
        <w:t xml:space="preserve">for 1922-1923 (no issues available prior to 1916-17), the</w:t>
      </w:r>
      <w:r>
        <w:t xml:space="preserve"> </w:t>
      </w:r>
      <w:r>
        <w:rPr>
          <w:iCs/>
          <w:i/>
        </w:rPr>
        <w:t xml:space="preserve">Trinity Tripod</w:t>
      </w:r>
      <w:r>
        <w:t xml:space="preserve"> </w:t>
      </w:r>
      <w:r>
        <w:t xml:space="preserve">student newspaper for 1919, or the</w:t>
      </w:r>
      <w:r>
        <w:t xml:space="preserve"> </w:t>
      </w:r>
      <w:r>
        <w:rPr>
          <w:iCs/>
          <w:i/>
        </w:rPr>
        <w:t xml:space="preserve">Hartford Courant</w:t>
      </w:r>
      <w:r>
        <w:t xml:space="preserve"> </w:t>
      </w:r>
      <w:r>
        <w:t xml:space="preserve">daily newspaper.</w:t>
      </w:r>
    </w:p>
  </w:footnote>
  <w:footnote w:id="1016">
    <w:p>
      <w:pPr>
        <w:pStyle w:val="FootnoteText"/>
      </w:pPr>
      <w:r>
        <w:rPr>
          <w:rStyle w:val="FootnoteReference"/>
        </w:rPr>
        <w:footnoteRef/>
      </w:r>
      <w:r>
        <w:t xml:space="preserve"> </w:t>
      </w:r>
      <w:r>
        <w:t xml:space="preserve">Report of the Special Committee, presented at 20 June 1919 Board meeting, p. 329-330; Motion voted on at 20 June 1919 Board meeting, p. 333-334; 20 June 1919 Board of Fellows report, p. 335; 24 October 1919 Report of the Executive Committee to the Board, p. 341,</w:t>
      </w:r>
      <w:r>
        <w:t xml:space="preserve"> </w:t>
      </w:r>
      <w:r>
        <w:t xml:space="preserve">Trinity College,</w:t>
      </w:r>
      <w:r>
        <w:t xml:space="preserve"> </w:t>
      </w:r>
      <w:hyperlink w:anchor="X64c0f45ec23d4f63880e9e5abe067785b13c004">
        <w:r>
          <w:rPr>
            <w:rStyle w:val="Hyperlink"/>
            <w:iCs/>
            <w:i/>
          </w:rPr>
          <w:t xml:space="preserve">Board of</w:t>
        </w:r>
        <w:r>
          <w:rPr>
            <w:rStyle w:val="Hyperlink"/>
            <w:iCs/>
            <w:i/>
          </w:rPr>
          <w:t xml:space="preserve"> </w:t>
        </w:r>
        <w:r>
          <w:rPr>
            <w:rStyle w:val="Hyperlink"/>
            <w:iCs/>
            <w:i/>
          </w:rPr>
          <w:t xml:space="preserve">Trustees Minutes</w:t>
        </w:r>
        <w:r>
          <w:rPr>
            <w:rStyle w:val="Hyperlink"/>
            <w:iCs/>
            <w:i/>
          </w:rPr>
          <w:t xml:space="preserve">,</w:t>
        </w:r>
        <w:r>
          <w:rPr>
            <w:rStyle w:val="Hyperlink"/>
            <w:iCs/>
            <w:i/>
          </w:rPr>
          <w:t xml:space="preserve"> </w:t>
        </w:r>
        <w:r>
          <w:rPr>
            <w:rStyle w:val="Hyperlink"/>
            <w:iCs/>
            <w:i/>
          </w:rPr>
          <w:t xml:space="preserve">Volume</w:t>
        </w:r>
        <w:r>
          <w:rPr>
            <w:rStyle w:val="Hyperlink"/>
            <w:iCs/>
            <w:i/>
          </w:rPr>
          <w:t xml:space="preserve"> </w:t>
        </w:r>
        <w:r>
          <w:rPr>
            <w:rStyle w:val="Hyperlink"/>
            <w:iCs/>
            <w:i/>
          </w:rPr>
          <w:t xml:space="preserve">3 (1908-1926)</w:t>
        </w:r>
      </w:hyperlink>
      <w:r>
        <w:t xml:space="preserve">.</w:t>
      </w:r>
    </w:p>
  </w:footnote>
  <w:footnote w:id="1017">
    <w:p>
      <w:pPr>
        <w:pStyle w:val="FootnoteText"/>
      </w:pPr>
      <w:r>
        <w:rPr>
          <w:rStyle w:val="FootnoteReference"/>
        </w:rPr>
        <w:footnoteRef/>
      </w:r>
      <w:r>
        <w:t xml:space="preserve"> </w:t>
      </w:r>
      <w:r>
        <w:t xml:space="preserve">17 June 1921 President Ogilby report to Board, p. 396; 18 June 1941 Board vote, p. 408; 28 October 1922, President Ogilby report to the Board, p. 439; 28 October 1922 Report of the Executive Committee,</w:t>
      </w:r>
      <w:r>
        <w:t xml:space="preserve"> </w:t>
      </w:r>
      <w:r>
        <w:t xml:space="preserve">Trinity College</w:t>
      </w:r>
      <w:r>
        <w:t xml:space="preserve">, p. 441. For comparisons with other academic institutions, see</w:t>
      </w:r>
      <w:r>
        <w:t xml:space="preserve"> </w:t>
      </w:r>
      <w:r>
        <w:t xml:space="preserve">Marcia Synnott,</w:t>
      </w:r>
      <w:r>
        <w:t xml:space="preserve"> </w:t>
      </w:r>
      <w:hyperlink w:anchor="Xe27beb701fe6fd286c0820474b2677a43da0405">
        <w:r>
          <w:rPr>
            <w:rStyle w:val="Hyperlink"/>
            <w:iCs/>
            <w:i/>
          </w:rPr>
          <w:t xml:space="preserve">The</w:t>
        </w:r>
        <w:r>
          <w:rPr>
            <w:rStyle w:val="Hyperlink"/>
            <w:iCs/>
            <w:i/>
          </w:rPr>
          <w:t xml:space="preserve"> </w:t>
        </w:r>
        <w:r>
          <w:rPr>
            <w:rStyle w:val="Hyperlink"/>
            <w:iCs/>
            <w:i/>
          </w:rPr>
          <w:t xml:space="preserve">Half</w:t>
        </w:r>
        <w:r>
          <w:rPr>
            <w:rStyle w:val="Hyperlink"/>
            <w:iCs/>
            <w:i/>
          </w:rPr>
          <w:t xml:space="preserve">-</w:t>
        </w:r>
        <w:r>
          <w:rPr>
            <w:rStyle w:val="Hyperlink"/>
            <w:iCs/>
            <w:i/>
          </w:rPr>
          <w:t xml:space="preserve">Opened Door</w:t>
        </w:r>
        <w:r>
          <w:rPr>
            <w:rStyle w:val="Hyperlink"/>
            <w:iCs/>
            <w:i/>
          </w:rPr>
          <w:t xml:space="preserve">:</w:t>
        </w:r>
        <w:r>
          <w:rPr>
            <w:rStyle w:val="Hyperlink"/>
            <w:iCs/>
            <w:i/>
          </w:rPr>
          <w:t xml:space="preserve"> </w:t>
        </w:r>
        <w:r>
          <w:rPr>
            <w:rStyle w:val="Hyperlink"/>
            <w:iCs/>
            <w:i/>
          </w:rPr>
          <w:t xml:space="preserve">Discrimination</w:t>
        </w:r>
        <w:r>
          <w:rPr>
            <w:rStyle w:val="Hyperlink"/>
            <w:iCs/>
            <w:i/>
          </w:rPr>
          <w:t xml:space="preserve"> </w:t>
        </w:r>
        <w:r>
          <w:rPr>
            <w:rStyle w:val="Hyperlink"/>
            <w:iCs/>
            <w:i/>
          </w:rPr>
          <w:t xml:space="preserve">and</w:t>
        </w:r>
        <w:r>
          <w:rPr>
            <w:rStyle w:val="Hyperlink"/>
            <w:iCs/>
            <w:i/>
          </w:rPr>
          <w:t xml:space="preserve"> </w:t>
        </w:r>
        <w:r>
          <w:rPr>
            <w:rStyle w:val="Hyperlink"/>
            <w:iCs/>
            <w:i/>
          </w:rPr>
          <w:t xml:space="preserve">Admissions</w:t>
        </w:r>
        <w:r>
          <w:rPr>
            <w:rStyle w:val="Hyperlink"/>
            <w:iCs/>
            <w:i/>
          </w:rPr>
          <w:t xml:space="preserve"> </w:t>
        </w:r>
        <w:r>
          <w:rPr>
            <w:rStyle w:val="Hyperlink"/>
            <w:iCs/>
            <w:i/>
          </w:rPr>
          <w:t xml:space="preserve">at</w:t>
        </w:r>
        <w:r>
          <w:rPr>
            <w:rStyle w:val="Hyperlink"/>
            <w:iCs/>
            <w:i/>
          </w:rPr>
          <w:t xml:space="preserve"> </w:t>
        </w:r>
        <w:r>
          <w:rPr>
            <w:rStyle w:val="Hyperlink"/>
            <w:iCs/>
            <w:i/>
          </w:rPr>
          <w:t xml:space="preserve">Harvard</w:t>
        </w:r>
        <w:r>
          <w:rPr>
            <w:rStyle w:val="Hyperlink"/>
            <w:iCs/>
            <w:i/>
          </w:rPr>
          <w:t xml:space="preserve">,</w:t>
        </w:r>
        <w:r>
          <w:rPr>
            <w:rStyle w:val="Hyperlink"/>
            <w:iCs/>
            <w:i/>
          </w:rPr>
          <w:t xml:space="preserve"> </w:t>
        </w:r>
        <w:r>
          <w:rPr>
            <w:rStyle w:val="Hyperlink"/>
            <w:iCs/>
            <w:i/>
          </w:rPr>
          <w:t xml:space="preserve">Yale</w:t>
        </w:r>
        <w:r>
          <w:rPr>
            <w:rStyle w:val="Hyperlink"/>
            <w:iCs/>
            <w:i/>
          </w:rPr>
          <w:t xml:space="preserve">, and</w:t>
        </w:r>
        <w:r>
          <w:rPr>
            <w:rStyle w:val="Hyperlink"/>
            <w:iCs/>
            <w:i/>
          </w:rPr>
          <w:t xml:space="preserve"> </w:t>
        </w:r>
        <w:r>
          <w:rPr>
            <w:rStyle w:val="Hyperlink"/>
            <w:iCs/>
            <w:i/>
          </w:rPr>
          <w:t xml:space="preserve">Princeton</w:t>
        </w:r>
        <w:r>
          <w:rPr>
            <w:rStyle w:val="Hyperlink"/>
            <w:iCs/>
            <w:i/>
          </w:rPr>
          <w:t xml:space="preserve">, 1900-1970</w:t>
        </w:r>
        <w:r>
          <w:rPr>
            <w:rStyle w:val="Hyperlink"/>
          </w:rPr>
          <w:t xml:space="preserve"> </w:t>
        </w:r>
        <w:r>
          <w:rPr>
            <w:rStyle w:val="Hyperlink"/>
          </w:rPr>
          <w:t xml:space="preserve">(</w:t>
        </w:r>
        <w:r>
          <w:rPr>
            <w:rStyle w:val="Hyperlink"/>
          </w:rPr>
          <w:t xml:space="preserve">Routledge</w:t>
        </w:r>
        <w:r>
          <w:rPr>
            <w:rStyle w:val="Hyperlink"/>
          </w:rPr>
          <w:t xml:space="preserve">, 2017),</w:t>
        </w:r>
        <w:r>
          <w:rPr>
            <w:rStyle w:val="Hyperlink"/>
          </w:rPr>
          <w:t xml:space="preserve"> </w:t>
        </w:r>
        <w:hyperlink r:id="rId1018">
          <w:r>
            <w:rPr>
              <w:rStyle w:val="Hyperlink"/>
            </w:rPr>
            <w:t xml:space="preserve">https://www.google.com/books/edition/The_Half_Opened_Door/oRwuDwAAQBAJ</w:t>
          </w:r>
        </w:hyperlink>
      </w:hyperlink>
      <w:r>
        <w:t xml:space="preserve">;</w:t>
      </w:r>
      <w:r>
        <w:t xml:space="preserve"> </w:t>
      </w:r>
      <w:r>
        <w:t xml:space="preserve">Jerome Karabel,</w:t>
      </w:r>
      <w:r>
        <w:t xml:space="preserve"> </w:t>
      </w:r>
      <w:hyperlink w:anchor="ref-karabelChosenHiddenHistory2005">
        <w:r>
          <w:rPr>
            <w:rStyle w:val="Hyperlink"/>
            <w:iCs/>
            <w:i/>
          </w:rPr>
          <w:t xml:space="preserve">The</w:t>
        </w:r>
        <w:r>
          <w:rPr>
            <w:rStyle w:val="Hyperlink"/>
            <w:iCs/>
            <w:i/>
          </w:rPr>
          <w:t xml:space="preserve"> </w:t>
        </w:r>
        <w:r>
          <w:rPr>
            <w:rStyle w:val="Hyperlink"/>
            <w:iCs/>
            <w:i/>
          </w:rPr>
          <w:t xml:space="preserve">Chosen</w:t>
        </w:r>
        <w:r>
          <w:rPr>
            <w:rStyle w:val="Hyperlink"/>
            <w:iCs/>
            <w:i/>
          </w:rPr>
          <w:t xml:space="preserve">:</w:t>
        </w:r>
        <w:r>
          <w:rPr>
            <w:rStyle w:val="Hyperlink"/>
            <w:iCs/>
            <w:i/>
          </w:rPr>
          <w:t xml:space="preserve"> </w:t>
        </w:r>
        <w:r>
          <w:rPr>
            <w:rStyle w:val="Hyperlink"/>
            <w:iCs/>
            <w:i/>
          </w:rPr>
          <w:t xml:space="preserve">The Hidden History</w:t>
        </w:r>
        <w:r>
          <w:rPr>
            <w:rStyle w:val="Hyperlink"/>
            <w:iCs/>
            <w:i/>
          </w:rPr>
          <w:t xml:space="preserve"> </w:t>
        </w:r>
        <w:r>
          <w:rPr>
            <w:rStyle w:val="Hyperlink"/>
            <w:iCs/>
            <w:i/>
          </w:rPr>
          <w:t xml:space="preserve">of</w:t>
        </w:r>
        <w:r>
          <w:rPr>
            <w:rStyle w:val="Hyperlink"/>
            <w:iCs/>
            <w:i/>
          </w:rPr>
          <w:t xml:space="preserve"> </w:t>
        </w:r>
        <w:r>
          <w:rPr>
            <w:rStyle w:val="Hyperlink"/>
            <w:iCs/>
            <w:i/>
          </w:rPr>
          <w:t xml:space="preserve">Admission</w:t>
        </w:r>
        <w:r>
          <w:rPr>
            <w:rStyle w:val="Hyperlink"/>
            <w:iCs/>
            <w:i/>
          </w:rPr>
          <w:t xml:space="preserve"> </w:t>
        </w:r>
        <w:r>
          <w:rPr>
            <w:rStyle w:val="Hyperlink"/>
            <w:iCs/>
            <w:i/>
          </w:rPr>
          <w:t xml:space="preserve">and</w:t>
        </w:r>
        <w:r>
          <w:rPr>
            <w:rStyle w:val="Hyperlink"/>
            <w:iCs/>
            <w:i/>
          </w:rPr>
          <w:t xml:space="preserve"> </w:t>
        </w:r>
        <w:r>
          <w:rPr>
            <w:rStyle w:val="Hyperlink"/>
            <w:iCs/>
            <w:i/>
          </w:rPr>
          <w:t xml:space="preserve">Exclusion</w:t>
        </w:r>
        <w:r>
          <w:rPr>
            <w:rStyle w:val="Hyperlink"/>
            <w:iCs/>
            <w:i/>
          </w:rPr>
          <w:t xml:space="preserve"> </w:t>
        </w:r>
        <w:r>
          <w:rPr>
            <w:rStyle w:val="Hyperlink"/>
            <w:iCs/>
            <w:i/>
          </w:rPr>
          <w:t xml:space="preserve">at</w:t>
        </w:r>
        <w:r>
          <w:rPr>
            <w:rStyle w:val="Hyperlink"/>
            <w:iCs/>
            <w:i/>
          </w:rPr>
          <w:t xml:space="preserve"> </w:t>
        </w:r>
        <w:r>
          <w:rPr>
            <w:rStyle w:val="Hyperlink"/>
            <w:iCs/>
            <w:i/>
          </w:rPr>
          <w:t xml:space="preserve">Harvard</w:t>
        </w:r>
        <w:r>
          <w:rPr>
            <w:rStyle w:val="Hyperlink"/>
            <w:iCs/>
            <w:i/>
          </w:rPr>
          <w:t xml:space="preserve">,</w:t>
        </w:r>
        <w:r>
          <w:rPr>
            <w:rStyle w:val="Hyperlink"/>
            <w:iCs/>
            <w:i/>
          </w:rPr>
          <w:t xml:space="preserve"> </w:t>
        </w:r>
        <w:r>
          <w:rPr>
            <w:rStyle w:val="Hyperlink"/>
            <w:iCs/>
            <w:i/>
          </w:rPr>
          <w:t xml:space="preserve">Yale</w:t>
        </w:r>
        <w:r>
          <w:rPr>
            <w:rStyle w:val="Hyperlink"/>
            <w:iCs/>
            <w:i/>
          </w:rPr>
          <w:t xml:space="preserve">, and</w:t>
        </w:r>
        <w:r>
          <w:rPr>
            <w:rStyle w:val="Hyperlink"/>
            <w:iCs/>
            <w:i/>
          </w:rPr>
          <w:t xml:space="preserve"> </w:t>
        </w:r>
        <w:r>
          <w:rPr>
            <w:rStyle w:val="Hyperlink"/>
            <w:iCs/>
            <w:i/>
          </w:rPr>
          <w:t xml:space="preserve">Princeton</w:t>
        </w:r>
        <w:r>
          <w:rPr>
            <w:rStyle w:val="Hyperlink"/>
          </w:rPr>
          <w:t xml:space="preserve"> </w:t>
        </w:r>
        <w:r>
          <w:rPr>
            <w:rStyle w:val="Hyperlink"/>
          </w:rPr>
          <w:t xml:space="preserve">(</w:t>
        </w:r>
        <w:r>
          <w:rPr>
            <w:rStyle w:val="Hyperlink"/>
          </w:rPr>
          <w:t xml:space="preserve">Boston</w:t>
        </w:r>
        <w:r>
          <w:rPr>
            <w:rStyle w:val="Hyperlink"/>
          </w:rPr>
          <w:t xml:space="preserve">:</w:t>
        </w:r>
        <w:r>
          <w:rPr>
            <w:rStyle w:val="Hyperlink"/>
          </w:rPr>
          <w:t xml:space="preserve"> </w:t>
        </w:r>
        <w:r>
          <w:rPr>
            <w:rStyle w:val="Hyperlink"/>
          </w:rPr>
          <w:t xml:space="preserve">Houghton Mifflin</w:t>
        </w:r>
        <w:r>
          <w:rPr>
            <w:rStyle w:val="Hyperlink"/>
          </w:rPr>
          <w:t xml:space="preserve">, 2005),</w:t>
        </w:r>
        <w:r>
          <w:rPr>
            <w:rStyle w:val="Hyperlink"/>
          </w:rPr>
          <w:t xml:space="preserve"> </w:t>
        </w:r>
        <w:hyperlink r:id="rId1019">
          <w:r>
            <w:rPr>
              <w:rStyle w:val="Hyperlink"/>
            </w:rPr>
            <w:t xml:space="preserve">https://www.google.com/books/edition/The_Chosen/1Nf3FxMIEB8C</w:t>
          </w:r>
        </w:hyperlink>
      </w:hyperlink>
      <w:r>
        <w:t xml:space="preserve">;</w:t>
      </w:r>
      <w:r>
        <w:t xml:space="preserve"> </w:t>
      </w:r>
      <w:r>
        <w:t xml:space="preserve">Wendy H. Bergoffen,</w:t>
      </w:r>
      <w:r>
        <w:t xml:space="preserve"> </w:t>
      </w:r>
      <w:hyperlink w:anchor="ref-bergoffenJewishExperienceAmherst2020">
        <w:r>
          <w:rPr>
            <w:rStyle w:val="Hyperlink"/>
          </w:rPr>
          <w:t xml:space="preserve">“Jewish</w:t>
        </w:r>
        <w:r>
          <w:rPr>
            <w:rStyle w:val="Hyperlink"/>
          </w:rPr>
          <w:t xml:space="preserve"> </w:t>
        </w:r>
        <w:r>
          <w:rPr>
            <w:rStyle w:val="Hyperlink"/>
          </w:rPr>
          <w:t xml:space="preserve">Experience</w:t>
        </w:r>
        <w:r>
          <w:rPr>
            <w:rStyle w:val="Hyperlink"/>
          </w:rPr>
          <w:t xml:space="preserve"> </w:t>
        </w:r>
        <w:r>
          <w:rPr>
            <w:rStyle w:val="Hyperlink"/>
          </w:rPr>
          <w:t xml:space="preserve">at</w:t>
        </w:r>
        <w:r>
          <w:rPr>
            <w:rStyle w:val="Hyperlink"/>
          </w:rPr>
          <w:t xml:space="preserve"> </w:t>
        </w:r>
        <w:r>
          <w:rPr>
            <w:rStyle w:val="Hyperlink"/>
          </w:rPr>
          <w:t xml:space="preserve">Amherst College</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Amherst in the</w:t>
        </w:r>
        <w:r>
          <w:rPr>
            <w:rStyle w:val="Hyperlink"/>
            <w:iCs/>
            <w:i/>
          </w:rPr>
          <w:t xml:space="preserve"> </w:t>
        </w:r>
        <w:r>
          <w:rPr>
            <w:rStyle w:val="Hyperlink"/>
            <w:iCs/>
            <w:i/>
          </w:rPr>
          <w:t xml:space="preserve">World</w:t>
        </w:r>
        <w:r>
          <w:rPr>
            <w:rStyle w:val="Hyperlink"/>
          </w:rPr>
          <w:t xml:space="preserve">, ed. Martha Saxton (</w:t>
        </w:r>
        <w:r>
          <w:rPr>
            <w:rStyle w:val="Hyperlink"/>
          </w:rPr>
          <w:t xml:space="preserve">Amherst College</w:t>
        </w:r>
        <w:r>
          <w:rPr>
            <w:rStyle w:val="Hyperlink"/>
          </w:rPr>
          <w:t xml:space="preserve">, 2020),</w:t>
        </w:r>
        <w:r>
          <w:rPr>
            <w:rStyle w:val="Hyperlink"/>
          </w:rPr>
          <w:t xml:space="preserve"> </w:t>
        </w:r>
        <w:hyperlink r:id="rId1020">
          <w:r>
            <w:rPr>
              <w:rStyle w:val="Hyperlink"/>
            </w:rPr>
            <w:t xml:space="preserve">https://doi.org/10.3998/mpub.11873533</w:t>
          </w:r>
        </w:hyperlink>
      </w:hyperlink>
      <w:r>
        <w:t xml:space="preserve">.</w:t>
      </w:r>
    </w:p>
  </w:footnote>
  <w:footnote w:id="1022">
    <w:p>
      <w:pPr>
        <w:pStyle w:val="FootnoteText"/>
      </w:pPr>
      <w:r>
        <w:rPr>
          <w:rStyle w:val="FootnoteReference"/>
        </w:rPr>
        <w:footnoteRef/>
      </w:r>
      <w:r>
        <w:t xml:space="preserve"> </w:t>
      </w:r>
      <w:r>
        <w:t xml:space="preserve">Knapp and Knapp,</w:t>
      </w:r>
      <w:r>
        <w:t xml:space="preserve"> </w:t>
      </w:r>
      <w:hyperlink w:anchor="ref-knappTrinityCollegeTwentieth2000">
        <w:r>
          <w:rPr>
            <w:rStyle w:val="Hyperlink"/>
            <w:iCs/>
            <w:i/>
          </w:rPr>
          <w:t xml:space="preserve">Trinity</w:t>
        </w:r>
        <w:r>
          <w:rPr>
            <w:rStyle w:val="Hyperlink"/>
            <w:iCs/>
            <w:i/>
          </w:rPr>
          <w:t xml:space="preserve"> </w:t>
        </w:r>
        <w:r>
          <w:rPr>
            <w:rStyle w:val="Hyperlink"/>
            <w:iCs/>
            <w:i/>
          </w:rPr>
          <w:t xml:space="preserve">College</w:t>
        </w:r>
        <w:r>
          <w:rPr>
            <w:rStyle w:val="Hyperlink"/>
            <w:iCs/>
            <w:i/>
          </w:rPr>
          <w:t xml:space="preserve"> </w:t>
        </w:r>
        <w:r>
          <w:rPr>
            <w:rStyle w:val="Hyperlink"/>
            <w:iCs/>
            <w:i/>
          </w:rPr>
          <w:t xml:space="preserve">in the Twentieth Century</w:t>
        </w:r>
      </w:hyperlink>
      <w:r>
        <w:t xml:space="preserve">, chapter 6;</w:t>
      </w:r>
      <w:r>
        <w:t xml:space="preserve"> </w:t>
      </w:r>
      <w:r>
        <w:t xml:space="preserve">Stoykovich,</w:t>
      </w:r>
      <w:r>
        <w:t xml:space="preserve"> </w:t>
      </w:r>
      <w:hyperlink w:anchor="X01e5a2f8cae86f5b919c7a69f51331677bd6eb9">
        <w:r>
          <w:rPr>
            <w:rStyle w:val="Hyperlink"/>
          </w:rPr>
          <w:t xml:space="preserve">“Availability of</w:t>
        </w:r>
        <w:r>
          <w:rPr>
            <w:rStyle w:val="Hyperlink"/>
          </w:rPr>
          <w:t xml:space="preserve"> </w:t>
        </w:r>
        <w:r>
          <w:rPr>
            <w:rStyle w:val="Hyperlink"/>
          </w:rPr>
          <w:t xml:space="preserve">Trinity Board</w:t>
        </w:r>
        <w:r>
          <w:rPr>
            <w:rStyle w:val="Hyperlink"/>
          </w:rPr>
          <w:t xml:space="preserve"> </w:t>
        </w:r>
        <w:r>
          <w:rPr>
            <w:rStyle w:val="Hyperlink"/>
          </w:rPr>
          <w:t xml:space="preserve">of</w:t>
        </w:r>
        <w:r>
          <w:rPr>
            <w:rStyle w:val="Hyperlink"/>
          </w:rPr>
          <w:t xml:space="preserve"> </w:t>
        </w:r>
        <w:r>
          <w:rPr>
            <w:rStyle w:val="Hyperlink"/>
          </w:rPr>
          <w:t xml:space="preserve">Trustee Minutes</w:t>
        </w:r>
        <w:r>
          <w:rPr>
            <w:rStyle w:val="Hyperlink"/>
          </w:rPr>
          <w:t xml:space="preserve"> </w:t>
        </w:r>
        <w:r>
          <w:rPr>
            <w:rStyle w:val="Hyperlink"/>
          </w:rPr>
          <w:t xml:space="preserve">[</w:t>
        </w:r>
        <w:r>
          <w:rPr>
            <w:rStyle w:val="Hyperlink"/>
          </w:rPr>
          <w:t xml:space="preserve">Email</w:t>
        </w:r>
        <w:r>
          <w:rPr>
            <w:rStyle w:val="Hyperlink"/>
          </w:rPr>
          <w:t xml:space="preserve"> </w:t>
        </w:r>
        <w:r>
          <w:rPr>
            <w:rStyle w:val="Hyperlink"/>
          </w:rPr>
          <w:t xml:space="preserve">to</w:t>
        </w:r>
        <w:r>
          <w:rPr>
            <w:rStyle w:val="Hyperlink"/>
          </w:rPr>
          <w:t xml:space="preserve"> </w:t>
        </w:r>
        <w:r>
          <w:rPr>
            <w:rStyle w:val="Hyperlink"/>
          </w:rPr>
          <w:t xml:space="preserve">Dougherty</w:t>
        </w:r>
        <w:r>
          <w:rPr>
            <w:rStyle w:val="Hyperlink"/>
          </w:rPr>
          <w:t xml:space="preserve">]”</w:t>
        </w:r>
      </w:hyperlink>
      <w:r>
        <w:t xml:space="preserve">.</w:t>
      </w:r>
    </w:p>
  </w:footnote>
  <w:footnote w:id="1040">
    <w:p>
      <w:pPr>
        <w:pStyle w:val="FootnoteText"/>
      </w:pPr>
      <w:r>
        <w:rPr>
          <w:rStyle w:val="FootnoteReference"/>
        </w:rPr>
        <w:footnoteRef/>
      </w:r>
      <w:r>
        <w:t xml:space="preserve"> </w:t>
      </w:r>
      <w:r>
        <w:t xml:space="preserve">Jack Dougherty and Candace Simpson,</w:t>
      </w:r>
      <w:r>
        <w:t xml:space="preserve"> </w:t>
      </w:r>
      <w:hyperlink w:anchor="ref-doughertyWhoOwnsOral2012">
        <w:r>
          <w:rPr>
            <w:rStyle w:val="Hyperlink"/>
          </w:rPr>
          <w:t xml:space="preserve">“Who</w:t>
        </w:r>
        <w:r>
          <w:rPr>
            <w:rStyle w:val="Hyperlink"/>
          </w:rPr>
          <w:t xml:space="preserve"> </w:t>
        </w:r>
        <w:r>
          <w:rPr>
            <w:rStyle w:val="Hyperlink"/>
          </w:rPr>
          <w:t xml:space="preserve">Owns Oral History</w:t>
        </w:r>
        <w:r>
          <w:rPr>
            <w:rStyle w:val="Hyperlink"/>
          </w:rPr>
          <w:t xml:space="preserve">?</w:t>
        </w:r>
        <w:r>
          <w:rPr>
            <w:rStyle w:val="Hyperlink"/>
          </w:rPr>
          <w:t xml:space="preserve"> </w:t>
        </w:r>
        <w:r>
          <w:rPr>
            <w:rStyle w:val="Hyperlink"/>
          </w:rPr>
          <w:t xml:space="preserve">A Creative Commons Solution</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Oral</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in the</w:t>
        </w:r>
        <w:r>
          <w:rPr>
            <w:rStyle w:val="Hyperlink"/>
            <w:iCs/>
            <w:i/>
          </w:rPr>
          <w:t xml:space="preserve"> </w:t>
        </w:r>
        <w:r>
          <w:rPr>
            <w:rStyle w:val="Hyperlink"/>
            <w:iCs/>
            <w:i/>
          </w:rPr>
          <w:t xml:space="preserve">Digital Age</w:t>
        </w:r>
        <w:r>
          <w:rPr>
            <w:rStyle w:val="Hyperlink"/>
          </w:rPr>
          <w:t xml:space="preserve">, ed. Doug Boyd et al. (</w:t>
        </w:r>
        <w:r>
          <w:rPr>
            <w:rStyle w:val="Hyperlink"/>
          </w:rPr>
          <w:t xml:space="preserve">Washington, DC</w:t>
        </w:r>
        <w:r>
          <w:rPr>
            <w:rStyle w:val="Hyperlink"/>
          </w:rPr>
          <w:t xml:space="preserve">:</w:t>
        </w:r>
        <w:r>
          <w:rPr>
            <w:rStyle w:val="Hyperlink"/>
          </w:rPr>
          <w:t xml:space="preserve"> </w:t>
        </w:r>
        <w:r>
          <w:rPr>
            <w:rStyle w:val="Hyperlink"/>
          </w:rPr>
          <w:t xml:space="preserve">Institute of Library and Museum Services</w:t>
        </w:r>
        <w:r>
          <w:rPr>
            <w:rStyle w:val="Hyperlink"/>
          </w:rPr>
          <w:t xml:space="preserve">, 2012),</w:t>
        </w:r>
        <w:r>
          <w:rPr>
            <w:rStyle w:val="Hyperlink"/>
          </w:rPr>
          <w:t xml:space="preserve"> </w:t>
        </w:r>
        <w:hyperlink r:id="rId1039">
          <w:r>
            <w:rPr>
              <w:rStyle w:val="Hyperlink"/>
            </w:rPr>
            <w:t xml:space="preserve">http://ohda.matrix.msu.edu/2012/06/a-creative-commons-solution/</w:t>
          </w:r>
        </w:hyperlink>
      </w:hyperlink>
      <w:r>
        <w:t xml:space="preserve">.</w:t>
      </w:r>
    </w:p>
  </w:footnote>
  <w:footnote w:id="1042">
    <w:p>
      <w:pPr>
        <w:pStyle w:val="FootnoteText"/>
      </w:pPr>
      <w:r>
        <w:rPr>
          <w:rStyle w:val="FootnoteReference"/>
        </w:rPr>
        <w:footnoteRef/>
      </w:r>
      <w:r>
        <w:t xml:space="preserve"> </w:t>
      </w:r>
      <w:hyperlink w:anchor="ref-reevesWhatYouThink2012">
        <w:r>
          <w:rPr>
            <w:rStyle w:val="Hyperlink"/>
          </w:rPr>
          <w:t xml:space="preserve">Troy Reeves,</w:t>
        </w:r>
        <w:r>
          <w:rPr>
            <w:rStyle w:val="Hyperlink"/>
          </w:rPr>
          <w:t xml:space="preserve"> </w:t>
        </w:r>
        <w:r>
          <w:rPr>
            <w:rStyle w:val="Hyperlink"/>
          </w:rPr>
          <w:t xml:space="preserve">“What</w:t>
        </w:r>
        <w:r>
          <w:rPr>
            <w:rStyle w:val="Hyperlink"/>
          </w:rPr>
          <w:t xml:space="preserve"> </w:t>
        </w:r>
        <w:r>
          <w:rPr>
            <w:rStyle w:val="Hyperlink"/>
          </w:rPr>
          <w:t xml:space="preserve">Do You Think You Own</w:t>
        </w:r>
        <w:r>
          <w:rPr>
            <w:rStyle w:val="Hyperlink"/>
          </w:rPr>
          <w:t xml:space="preserve">,”</w:t>
        </w:r>
        <w:r>
          <w:rPr>
            <w:rStyle w:val="Hyperlink"/>
          </w:rPr>
          <w:t xml:space="preserve"> </w:t>
        </w:r>
        <w:r>
          <w:rPr>
            <w:rStyle w:val="Hyperlink"/>
          </w:rPr>
          <w:t xml:space="preserve">in</w:t>
        </w:r>
        <w:r>
          <w:rPr>
            <w:rStyle w:val="Hyperlink"/>
          </w:rPr>
          <w:t xml:space="preserve"> </w:t>
        </w:r>
        <w:r>
          <w:rPr>
            <w:rStyle w:val="Hyperlink"/>
            <w:iCs/>
            <w:i/>
          </w:rPr>
          <w:t xml:space="preserve">Oral</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in the</w:t>
        </w:r>
        <w:r>
          <w:rPr>
            <w:rStyle w:val="Hyperlink"/>
            <w:iCs/>
            <w:i/>
          </w:rPr>
          <w:t xml:space="preserve"> </w:t>
        </w:r>
        <w:r>
          <w:rPr>
            <w:rStyle w:val="Hyperlink"/>
            <w:iCs/>
            <w:i/>
          </w:rPr>
          <w:t xml:space="preserve">Digital Age</w:t>
        </w:r>
        <w:r>
          <w:rPr>
            <w:rStyle w:val="Hyperlink"/>
          </w:rPr>
          <w:t xml:space="preserve">, 2012,</w:t>
        </w:r>
        <w:r>
          <w:rPr>
            <w:rStyle w:val="Hyperlink"/>
          </w:rPr>
          <w:t xml:space="preserve"> </w:t>
        </w:r>
        <w:hyperlink r:id="rId1043">
          <w:r>
            <w:rPr>
              <w:rStyle w:val="Hyperlink"/>
            </w:rPr>
            <w:t xml:space="preserve">http://ohda.matrix.msu.edu/2012/06/what-do-you-think-you-own/</w:t>
          </w:r>
        </w:hyperlink>
      </w:hyperlink>
      <w:r>
        <w:t xml:space="preserve">.</w:t>
      </w:r>
    </w:p>
  </w:footnote>
  <w:footnote w:id="1044">
    <w:p>
      <w:pPr>
        <w:pStyle w:val="FootnoteText"/>
      </w:pPr>
      <w:r>
        <w:rPr>
          <w:rStyle w:val="FootnoteReference"/>
        </w:rPr>
        <w:footnoteRef/>
      </w:r>
      <w:r>
        <w:t xml:space="preserve"> </w:t>
      </w:r>
      <w:hyperlink w:anchor="ref-doughertyWritingHistoryDigital2013">
        <w:r>
          <w:rPr>
            <w:rStyle w:val="Hyperlink"/>
          </w:rPr>
          <w:t xml:space="preserve">Dougherty and Nawrotzki,</w:t>
        </w:r>
        <w:r>
          <w:rPr>
            <w:rStyle w:val="Hyperlink"/>
          </w:rPr>
          <w:t xml:space="preserve"> </w:t>
        </w:r>
        <w:r>
          <w:rPr>
            <w:rStyle w:val="Hyperlink"/>
            <w:iCs/>
            <w:i/>
          </w:rPr>
          <w:t xml:space="preserve">Writing</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in the</w:t>
        </w:r>
        <w:r>
          <w:rPr>
            <w:rStyle w:val="Hyperlink"/>
            <w:iCs/>
            <w:i/>
          </w:rPr>
          <w:t xml:space="preserve"> </w:t>
        </w:r>
        <w:r>
          <w:rPr>
            <w:rStyle w:val="Hyperlink"/>
            <w:iCs/>
            <w:i/>
          </w:rPr>
          <w:t xml:space="preserve">Digital Age</w:t>
        </w:r>
      </w:hyperlink>
      <w:r>
        <w:t xml:space="preserve">.</w:t>
      </w:r>
    </w:p>
  </w:footnote>
  <w:footnote w:id="1045">
    <w:p>
      <w:pPr>
        <w:pStyle w:val="FootnoteText"/>
      </w:pPr>
      <w:r>
        <w:rPr>
          <w:rStyle w:val="FootnoteReference"/>
        </w:rPr>
        <w:footnoteRef/>
      </w:r>
      <w:r>
        <w:t xml:space="preserve"> </w:t>
      </w:r>
      <w:hyperlink w:anchor="Xd566eec3dd3bdd63a1e4893f56052b8a7e86546">
        <w:r>
          <w:rPr>
            <w:rStyle w:val="Hyperlink"/>
          </w:rPr>
          <w:t xml:space="preserve">Trinity College Library,</w:t>
        </w:r>
        <w:r>
          <w:rPr>
            <w:rStyle w:val="Hyperlink"/>
          </w:rPr>
          <w:t xml:space="preserve"> </w:t>
        </w:r>
        <w:r>
          <w:rPr>
            <w:rStyle w:val="Hyperlink"/>
          </w:rPr>
          <w:t xml:space="preserve">“Digital</w:t>
        </w:r>
        <w:r>
          <w:rPr>
            <w:rStyle w:val="Hyperlink"/>
          </w:rPr>
          <w:t xml:space="preserve"> </w:t>
        </w:r>
        <w:r>
          <w:rPr>
            <w:rStyle w:val="Hyperlink"/>
          </w:rPr>
          <w:t xml:space="preserve">Repository</w:t>
        </w:r>
        <w:r>
          <w:rPr>
            <w:rStyle w:val="Hyperlink"/>
          </w:rPr>
          <w:t xml:space="preserve">,</w:t>
        </w:r>
        <w:r>
          <w:rPr>
            <w:rStyle w:val="Hyperlink"/>
          </w:rPr>
          <w:t xml:space="preserve"> </w:t>
        </w:r>
        <w:r>
          <w:rPr>
            <w:rStyle w:val="Hyperlink"/>
          </w:rPr>
          <w:t xml:space="preserve">Cities</w:t>
        </w:r>
        <w:r>
          <w:rPr>
            <w:rStyle w:val="Hyperlink"/>
          </w:rPr>
          <w:t xml:space="preserve">,</w:t>
        </w:r>
        <w:r>
          <w:rPr>
            <w:rStyle w:val="Hyperlink"/>
          </w:rPr>
          <w:t xml:space="preserve"> </w:t>
        </w:r>
        <w:r>
          <w:rPr>
            <w:rStyle w:val="Hyperlink"/>
          </w:rPr>
          <w:t xml:space="preserve">Suburbs</w:t>
        </w:r>
        <w:r>
          <w:rPr>
            <w:rStyle w:val="Hyperlink"/>
          </w:rPr>
          <w:t xml:space="preserve">, and</w:t>
        </w:r>
        <w:r>
          <w:rPr>
            <w:rStyle w:val="Hyperlink"/>
          </w:rPr>
          <w:t xml:space="preserve"> </w:t>
        </w:r>
        <w:r>
          <w:rPr>
            <w:rStyle w:val="Hyperlink"/>
          </w:rPr>
          <w:t xml:space="preserve">Schools Project</w:t>
        </w:r>
        <w:r>
          <w:rPr>
            <w:rStyle w:val="Hyperlink"/>
          </w:rPr>
          <w:t xml:space="preserve">,”</w:t>
        </w:r>
        <w:r>
          <w:rPr>
            <w:rStyle w:val="Hyperlink"/>
          </w:rPr>
          <w:t xml:space="preserve"> </w:t>
        </w:r>
        <w:r>
          <w:rPr>
            <w:rStyle w:val="Hyperlink"/>
          </w:rPr>
          <w:t xml:space="preserve">n.d.,</w:t>
        </w:r>
        <w:r>
          <w:rPr>
            <w:rStyle w:val="Hyperlink"/>
          </w:rPr>
          <w:t xml:space="preserve"> </w:t>
        </w:r>
        <w:hyperlink r:id="rId1046">
          <w:r>
            <w:rPr>
              <w:rStyle w:val="Hyperlink"/>
            </w:rPr>
            <w:t xml:space="preserve">https://digitalrepository.trincoll.edu/cssp/</w:t>
          </w:r>
        </w:hyperlink>
      </w:hyperlink>
      <w:r>
        <w:t xml:space="preserve">.</w:t>
      </w:r>
    </w:p>
  </w:footnote>
  <w:footnote w:id="1047">
    <w:p>
      <w:pPr>
        <w:pStyle w:val="FootnoteText"/>
      </w:pPr>
      <w:r>
        <w:rPr>
          <w:rStyle w:val="FootnoteReference"/>
        </w:rPr>
        <w:footnoteRef/>
      </w:r>
      <w:r>
        <w:t xml:space="preserve"> </w:t>
      </w:r>
      <w:hyperlink w:anchor="ref-doughertyWhoseCivilRights2012">
        <w:r>
          <w:rPr>
            <w:rStyle w:val="Hyperlink"/>
          </w:rPr>
          <w:t xml:space="preserve">Jack Dougherty and Candace Simpson,</w:t>
        </w:r>
        <w:r>
          <w:rPr>
            <w:rStyle w:val="Hyperlink"/>
          </w:rPr>
          <w:t xml:space="preserve"> </w:t>
        </w:r>
        <w:r>
          <w:rPr>
            <w:rStyle w:val="Hyperlink"/>
          </w:rPr>
          <w:t xml:space="preserve">“Whose</w:t>
        </w:r>
        <w:r>
          <w:rPr>
            <w:rStyle w:val="Hyperlink"/>
          </w:rPr>
          <w:t xml:space="preserve"> </w:t>
        </w:r>
        <w:r>
          <w:rPr>
            <w:rStyle w:val="Hyperlink"/>
          </w:rPr>
          <w:t xml:space="preserve">Civil Rights Stories</w:t>
        </w:r>
        <w:r>
          <w:rPr>
            <w:rStyle w:val="Hyperlink"/>
          </w:rPr>
          <w:t xml:space="preserve"> </w:t>
        </w:r>
        <w:r>
          <w:rPr>
            <w:rStyle w:val="Hyperlink"/>
          </w:rPr>
          <w:t xml:space="preserve">on the</w:t>
        </w:r>
        <w:r>
          <w:rPr>
            <w:rStyle w:val="Hyperlink"/>
          </w:rPr>
          <w:t xml:space="preserve"> </w:t>
        </w:r>
        <w:r>
          <w:rPr>
            <w:rStyle w:val="Hyperlink"/>
          </w:rPr>
          <w:t xml:space="preserve">Web</w:t>
        </w:r>
        <w:r>
          <w:rPr>
            <w:rStyle w:val="Hyperlink"/>
          </w:rPr>
          <w:t xml:space="preserve">?</w:t>
        </w:r>
        <w:r>
          <w:rPr>
            <w:rStyle w:val="Hyperlink"/>
          </w:rPr>
          <w:t xml:space="preserve"> </w:t>
        </w:r>
        <w:r>
          <w:rPr>
            <w:rStyle w:val="Hyperlink"/>
          </w:rPr>
          <w:t xml:space="preserve">Authorship</w:t>
        </w:r>
        <w:r>
          <w:rPr>
            <w:rStyle w:val="Hyperlink"/>
          </w:rPr>
          <w:t xml:space="preserve">,</w:t>
        </w:r>
        <w:r>
          <w:rPr>
            <w:rStyle w:val="Hyperlink"/>
          </w:rPr>
          <w:t xml:space="preserve"> </w:t>
        </w:r>
        <w:r>
          <w:rPr>
            <w:rStyle w:val="Hyperlink"/>
          </w:rPr>
          <w:t xml:space="preserve">Ownership</w:t>
        </w:r>
        <w:r>
          <w:rPr>
            <w:rStyle w:val="Hyperlink"/>
          </w:rPr>
          <w:t xml:space="preserve">,</w:t>
        </w:r>
        <w:r>
          <w:rPr>
            <w:rStyle w:val="Hyperlink"/>
          </w:rPr>
          <w:t xml:space="preserve"> </w:t>
        </w:r>
        <w:r>
          <w:rPr>
            <w:rStyle w:val="Hyperlink"/>
          </w:rPr>
          <w:t xml:space="preserve">Access</w:t>
        </w:r>
        <w:r>
          <w:rPr>
            <w:rStyle w:val="Hyperlink"/>
          </w:rPr>
          <w:t xml:space="preserve"> </w:t>
        </w:r>
        <w:r>
          <w:rPr>
            <w:rStyle w:val="Hyperlink"/>
          </w:rPr>
          <w:t xml:space="preserve">and</w:t>
        </w:r>
        <w:r>
          <w:rPr>
            <w:rStyle w:val="Hyperlink"/>
          </w:rPr>
          <w:t xml:space="preserve"> </w:t>
        </w:r>
        <w:r>
          <w:rPr>
            <w:rStyle w:val="Hyperlink"/>
          </w:rPr>
          <w:t xml:space="preserve">Content</w:t>
        </w:r>
        <w:r>
          <w:rPr>
            <w:rStyle w:val="Hyperlink"/>
          </w:rPr>
          <w:t xml:space="preserve"> </w:t>
        </w:r>
        <w:r>
          <w:rPr>
            <w:rStyle w:val="Hyperlink"/>
          </w:rPr>
          <w:t xml:space="preserve">in</w:t>
        </w:r>
        <w:r>
          <w:rPr>
            <w:rStyle w:val="Hyperlink"/>
          </w:rPr>
          <w:t xml:space="preserve"> </w:t>
        </w:r>
        <w:r>
          <w:rPr>
            <w:rStyle w:val="Hyperlink"/>
          </w:rPr>
          <w:t xml:space="preserve">Digital History</w:t>
        </w:r>
        <w:r>
          <w:rPr>
            <w:rStyle w:val="Hyperlink"/>
          </w:rPr>
          <w:t xml:space="preserve">”</w:t>
        </w:r>
        <w:r>
          <w:rPr>
            <w:rStyle w:val="Hyperlink"/>
          </w:rPr>
          <w:t xml:space="preserve"> </w:t>
        </w:r>
        <w:r>
          <w:rPr>
            <w:rStyle w:val="Hyperlink"/>
          </w:rPr>
          <w:t xml:space="preserve">(</w:t>
        </w:r>
        <w:r>
          <w:rPr>
            <w:rStyle w:val="Hyperlink"/>
          </w:rPr>
          <w:t xml:space="preserve">Presentation at Organization of American Historians &amp; National Council on Public History</w:t>
        </w:r>
        <w:r>
          <w:rPr>
            <w:rStyle w:val="Hyperlink"/>
          </w:rPr>
          <w:t xml:space="preserve">, April 20, 2012),</w:t>
        </w:r>
        <w:r>
          <w:rPr>
            <w:rStyle w:val="Hyperlink"/>
          </w:rPr>
          <w:t xml:space="preserve"> </w:t>
        </w:r>
        <w:hyperlink r:id="rId1048">
          <w:r>
            <w:rPr>
              <w:rStyle w:val="Hyperlink"/>
            </w:rPr>
            <w:t xml:space="preserve">http://digitalrepository.trincoll.edu/cssp_papers/40/</w:t>
          </w:r>
        </w:hyperlink>
      </w:hyperlink>
      <w:r>
        <w:t xml:space="preserve">.</w:t>
      </w:r>
    </w:p>
  </w:footnote>
  <w:footnote w:id="1049">
    <w:p>
      <w:pPr>
        <w:pStyle w:val="FootnoteText"/>
      </w:pPr>
      <w:r>
        <w:rPr>
          <w:rStyle w:val="FootnoteReference"/>
        </w:rPr>
        <w:footnoteRef/>
      </w:r>
      <w:r>
        <w:t xml:space="preserve"> </w:t>
      </w:r>
      <w:r>
        <w:t xml:space="preserve">Jack Dougherty,</w:t>
      </w:r>
      <w:r>
        <w:t xml:space="preserve"> </w:t>
      </w:r>
      <w:hyperlink w:anchor="ref-doughertyMoreOneStruggle2004">
        <w:r>
          <w:rPr>
            <w:rStyle w:val="Hyperlink"/>
            <w:iCs/>
            <w:i/>
          </w:rPr>
          <w:t xml:space="preserve">More</w:t>
        </w:r>
        <w:r>
          <w:rPr>
            <w:rStyle w:val="Hyperlink"/>
            <w:iCs/>
            <w:i/>
          </w:rPr>
          <w:t xml:space="preserve"> </w:t>
        </w:r>
        <w:r>
          <w:rPr>
            <w:rStyle w:val="Hyperlink"/>
            <w:iCs/>
            <w:i/>
          </w:rPr>
          <w:t xml:space="preserve">Than One Struggle</w:t>
        </w:r>
        <w:r>
          <w:rPr>
            <w:rStyle w:val="Hyperlink"/>
            <w:iCs/>
            <w:i/>
          </w:rPr>
          <w:t xml:space="preserve">:</w:t>
        </w:r>
        <w:r>
          <w:rPr>
            <w:rStyle w:val="Hyperlink"/>
            <w:iCs/>
            <w:i/>
          </w:rPr>
          <w:t xml:space="preserve"> </w:t>
        </w:r>
        <w:r>
          <w:rPr>
            <w:rStyle w:val="Hyperlink"/>
            <w:iCs/>
            <w:i/>
          </w:rPr>
          <w:t xml:space="preserve">The Evolution</w:t>
        </w:r>
        <w:r>
          <w:rPr>
            <w:rStyle w:val="Hyperlink"/>
            <w:iCs/>
            <w:i/>
          </w:rPr>
          <w:t xml:space="preserve"> </w:t>
        </w:r>
        <w:r>
          <w:rPr>
            <w:rStyle w:val="Hyperlink"/>
            <w:iCs/>
            <w:i/>
          </w:rPr>
          <w:t xml:space="preserve">of</w:t>
        </w:r>
        <w:r>
          <w:rPr>
            <w:rStyle w:val="Hyperlink"/>
            <w:iCs/>
            <w:i/>
          </w:rPr>
          <w:t xml:space="preserve"> </w:t>
        </w:r>
        <w:r>
          <w:rPr>
            <w:rStyle w:val="Hyperlink"/>
            <w:iCs/>
            <w:i/>
          </w:rPr>
          <w:t xml:space="preserve">Black School Reform</w:t>
        </w:r>
        <w:r>
          <w:rPr>
            <w:rStyle w:val="Hyperlink"/>
            <w:iCs/>
            <w:i/>
          </w:rPr>
          <w:t xml:space="preserve"> </w:t>
        </w:r>
        <w:r>
          <w:rPr>
            <w:rStyle w:val="Hyperlink"/>
            <w:iCs/>
            <w:i/>
          </w:rPr>
          <w:t xml:space="preserve">in</w:t>
        </w:r>
        <w:r>
          <w:rPr>
            <w:rStyle w:val="Hyperlink"/>
            <w:iCs/>
            <w:i/>
          </w:rPr>
          <w:t xml:space="preserve"> </w:t>
        </w:r>
        <w:r>
          <w:rPr>
            <w:rStyle w:val="Hyperlink"/>
            <w:iCs/>
            <w:i/>
          </w:rPr>
          <w:t xml:space="preserve">Milwaukee</w:t>
        </w:r>
        <w:r>
          <w:rPr>
            <w:rStyle w:val="Hyperlink"/>
          </w:rPr>
          <w:t xml:space="preserve"> </w:t>
        </w:r>
        <w:r>
          <w:rPr>
            <w:rStyle w:val="Hyperlink"/>
          </w:rPr>
          <w:t xml:space="preserve">(</w:t>
        </w:r>
        <w:r>
          <w:rPr>
            <w:rStyle w:val="Hyperlink"/>
          </w:rPr>
          <w:t xml:space="preserve">Chapel Hill</w:t>
        </w:r>
        <w:r>
          <w:rPr>
            <w:rStyle w:val="Hyperlink"/>
          </w:rPr>
          <w:t xml:space="preserve">:</w:t>
        </w:r>
        <w:r>
          <w:rPr>
            <w:rStyle w:val="Hyperlink"/>
          </w:rPr>
          <w:t xml:space="preserve"> </w:t>
        </w:r>
        <w:r>
          <w:rPr>
            <w:rStyle w:val="Hyperlink"/>
          </w:rPr>
          <w:t xml:space="preserve">University of North Carolina Press</w:t>
        </w:r>
        <w:r>
          <w:rPr>
            <w:rStyle w:val="Hyperlink"/>
          </w:rPr>
          <w:t xml:space="preserve">, 2004),</w:t>
        </w:r>
        <w:r>
          <w:rPr>
            <w:rStyle w:val="Hyperlink"/>
          </w:rPr>
          <w:t xml:space="preserve"> </w:t>
        </w:r>
        <w:hyperlink r:id="rId1050">
          <w:r>
            <w:rPr>
              <w:rStyle w:val="Hyperlink"/>
            </w:rPr>
            <w:t xml:space="preserve">http://uncpress.unc.edu/books/T-4956.html</w:t>
          </w:r>
        </w:hyperlink>
      </w:hyperlink>
      <w:r>
        <w:t xml:space="preserve"> </w:t>
      </w:r>
      <w:r>
        <w:t xml:space="preserve">with interviews archived at</w:t>
      </w:r>
      <w:r>
        <w:t xml:space="preserve"> </w:t>
      </w:r>
      <w:r>
        <w:t xml:space="preserve">Jack Dougherty,</w:t>
      </w:r>
      <w:r>
        <w:t xml:space="preserve"> </w:t>
      </w:r>
      <w:hyperlink w:anchor="ref-doughertyMoreOneStruggle2004a">
        <w:r>
          <w:rPr>
            <w:rStyle w:val="Hyperlink"/>
          </w:rPr>
          <w:t xml:space="preserve">“More</w:t>
        </w:r>
        <w:r>
          <w:rPr>
            <w:rStyle w:val="Hyperlink"/>
          </w:rPr>
          <w:t xml:space="preserve"> </w:t>
        </w:r>
        <w:r>
          <w:rPr>
            <w:rStyle w:val="Hyperlink"/>
          </w:rPr>
          <w:t xml:space="preserve">Than One Struggle Oral History Project Records</w:t>
        </w:r>
        <w:r>
          <w:rPr>
            <w:rStyle w:val="Hyperlink"/>
          </w:rPr>
          <w:t xml:space="preserve">”</w:t>
        </w:r>
        <w:r>
          <w:rPr>
            <w:rStyle w:val="Hyperlink"/>
          </w:rPr>
          <w:t xml:space="preserve"> </w:t>
        </w:r>
        <w:r>
          <w:rPr>
            <w:rStyle w:val="Hyperlink"/>
          </w:rPr>
          <w:t xml:space="preserve">(</w:t>
        </w:r>
        <w:r>
          <w:rPr>
            <w:rStyle w:val="Hyperlink"/>
          </w:rPr>
          <w:t xml:space="preserve">University of Wisconsin Milwaukee Libraries</w:t>
        </w:r>
        <w:r>
          <w:rPr>
            <w:rStyle w:val="Hyperlink"/>
          </w:rPr>
          <w:t xml:space="preserve">, 2004),</w:t>
        </w:r>
        <w:r>
          <w:rPr>
            <w:rStyle w:val="Hyperlink"/>
          </w:rPr>
          <w:t xml:space="preserve"> </w:t>
        </w:r>
        <w:hyperlink r:id="rId99">
          <w:r>
            <w:rPr>
              <w:rStyle w:val="Hyperlink"/>
            </w:rPr>
            <w:t xml:space="preserve">http://digicoll.library.wisc.edu/cgi/f/findaid/findaid-idx?c=wiarchives;view=reslist;subview=standard;didno=uw-mil-uwmmss0217</w:t>
          </w:r>
        </w:hyperlink>
      </w:hyperlink>
      <w:r>
        <w:t xml:space="preserve">, and some digitized at</w:t>
      </w:r>
      <w:r>
        <w:t xml:space="preserve"> </w:t>
      </w:r>
      <w:hyperlink w:anchor="ref-MarchMilwaukee">
        <w:r>
          <w:rPr>
            <w:rStyle w:val="Hyperlink"/>
          </w:rPr>
          <w:t xml:space="preserve">“March on</w:t>
        </w:r>
        <w:r>
          <w:rPr>
            <w:rStyle w:val="Hyperlink"/>
          </w:rPr>
          <w:t xml:space="preserve"> </w:t>
        </w:r>
        <w:r>
          <w:rPr>
            <w:rStyle w:val="Hyperlink"/>
          </w:rPr>
          <w:t xml:space="preserve">Milwaukee</w:t>
        </w:r>
        <w:r>
          <w:rPr>
            <w:rStyle w:val="Hyperlink"/>
          </w:rPr>
          <w:t xml:space="preserve">”</w:t>
        </w:r>
        <w:r>
          <w:rPr>
            <w:rStyle w:val="Hyperlink"/>
          </w:rPr>
          <w:t xml:space="preserve"> </w:t>
        </w:r>
        <w:r>
          <w:rPr>
            <w:rStyle w:val="Hyperlink"/>
          </w:rPr>
          <w:t xml:space="preserve">(</w:t>
        </w:r>
        <w:r>
          <w:rPr>
            <w:rStyle w:val="Hyperlink"/>
          </w:rPr>
          <w:t xml:space="preserve">University of Wisconsin Milwaukee Libraries</w:t>
        </w:r>
        <w:r>
          <w:rPr>
            <w:rStyle w:val="Hyperlink"/>
          </w:rPr>
          <w:t xml:space="preserve">), accessed November 23, 2018,</w:t>
        </w:r>
        <w:r>
          <w:rPr>
            <w:rStyle w:val="Hyperlink"/>
          </w:rPr>
          <w:t xml:space="preserve"> </w:t>
        </w:r>
        <w:hyperlink r:id="rId100">
          <w:r>
            <w:rPr>
              <w:rStyle w:val="Hyperlink"/>
            </w:rPr>
            <w:t xml:space="preserve">https://uwm.edu/marchonmilwaukee/</w:t>
          </w:r>
        </w:hyperlink>
      </w:hyperlink>
      <w:r>
        <w:t xml:space="preserve">.</w:t>
      </w:r>
    </w:p>
  </w:footnote>
  <w:footnote w:id="1051">
    <w:p>
      <w:pPr>
        <w:pStyle w:val="FootnoteText"/>
      </w:pPr>
      <w:r>
        <w:rPr>
          <w:rStyle w:val="FootnoteReference"/>
        </w:rPr>
        <w:footnoteRef/>
      </w:r>
      <w:r>
        <w:t xml:space="preserve"> </w:t>
      </w:r>
      <w:r>
        <w:t xml:space="preserve">John Neuenschwander,</w:t>
      </w:r>
      <w:r>
        <w:t xml:space="preserve"> </w:t>
      </w:r>
      <w:hyperlink w:anchor="ref-neuenschwanderOralHistoryLaw1993">
        <w:r>
          <w:rPr>
            <w:rStyle w:val="Hyperlink"/>
            <w:iCs/>
            <w:i/>
          </w:rPr>
          <w:t xml:space="preserve">Oral</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and the</w:t>
        </w:r>
        <w:r>
          <w:rPr>
            <w:rStyle w:val="Hyperlink"/>
            <w:iCs/>
            <w:i/>
          </w:rPr>
          <w:t xml:space="preserve"> </w:t>
        </w:r>
        <w:r>
          <w:rPr>
            <w:rStyle w:val="Hyperlink"/>
            <w:iCs/>
            <w:i/>
          </w:rPr>
          <w:t xml:space="preserve">Law</w:t>
        </w:r>
        <w:r>
          <w:rPr>
            <w:rStyle w:val="Hyperlink"/>
            <w:iCs/>
            <w:i/>
          </w:rPr>
          <w:t xml:space="preserve">, Revised Edition</w:t>
        </w:r>
        <w:r>
          <w:rPr>
            <w:rStyle w:val="Hyperlink"/>
          </w:rPr>
          <w:t xml:space="preserve">, Oral</w:t>
        </w:r>
        <w:r>
          <w:rPr>
            <w:rStyle w:val="Hyperlink"/>
          </w:rPr>
          <w:t xml:space="preserve"> </w:t>
        </w:r>
        <w:r>
          <w:rPr>
            <w:rStyle w:val="Hyperlink"/>
          </w:rPr>
          <w:t xml:space="preserve">History Association Pamphlet Series</w:t>
        </w:r>
        <w:r>
          <w:rPr>
            <w:rStyle w:val="Hyperlink"/>
          </w:rPr>
          <w:t xml:space="preserve"> </w:t>
        </w:r>
        <w:r>
          <w:rPr>
            <w:rStyle w:val="Hyperlink"/>
          </w:rPr>
          <w:t xml:space="preserve">No. 1 (</w:t>
        </w:r>
        <w:r>
          <w:rPr>
            <w:rStyle w:val="Hyperlink"/>
          </w:rPr>
          <w:t xml:space="preserve">Albuquerque</w:t>
        </w:r>
        <w:r>
          <w:rPr>
            <w:rStyle w:val="Hyperlink"/>
          </w:rPr>
          <w:t xml:space="preserve">:</w:t>
        </w:r>
        <w:r>
          <w:rPr>
            <w:rStyle w:val="Hyperlink"/>
          </w:rPr>
          <w:t xml:space="preserve"> </w:t>
        </w:r>
        <w:r>
          <w:rPr>
            <w:rStyle w:val="Hyperlink"/>
          </w:rPr>
          <w:t xml:space="preserve">Oral History Association</w:t>
        </w:r>
        <w:r>
          <w:rPr>
            <w:rStyle w:val="Hyperlink"/>
          </w:rPr>
          <w:t xml:space="preserve">, 1993)</w:t>
        </w:r>
      </w:hyperlink>
      <w:r>
        <w:t xml:space="preserve">, originally published in 1985, has been updated and retitled as</w:t>
      </w:r>
      <w:r>
        <w:t xml:space="preserve"> </w:t>
      </w:r>
      <w:r>
        <w:t xml:space="preserve">John A Neuenschwander,</w:t>
      </w:r>
      <w:r>
        <w:t xml:space="preserve"> </w:t>
      </w:r>
      <w:hyperlink w:anchor="ref-neuenschwanderGuideOralHistory2009">
        <w:r>
          <w:rPr>
            <w:rStyle w:val="Hyperlink"/>
            <w:iCs/>
            <w:i/>
          </w:rPr>
          <w:t xml:space="preserve">A</w:t>
        </w:r>
        <w:r>
          <w:rPr>
            <w:rStyle w:val="Hyperlink"/>
            <w:iCs/>
            <w:i/>
          </w:rPr>
          <w:t xml:space="preserve"> </w:t>
        </w:r>
        <w:r>
          <w:rPr>
            <w:rStyle w:val="Hyperlink"/>
            <w:iCs/>
            <w:i/>
          </w:rPr>
          <w:t xml:space="preserve">Guide</w:t>
        </w:r>
        <w:r>
          <w:rPr>
            <w:rStyle w:val="Hyperlink"/>
            <w:iCs/>
            <w:i/>
          </w:rPr>
          <w:t xml:space="preserve"> </w:t>
        </w:r>
        <w:r>
          <w:rPr>
            <w:rStyle w:val="Hyperlink"/>
            <w:iCs/>
            <w:i/>
          </w:rPr>
          <w:t xml:space="preserve">to</w:t>
        </w:r>
        <w:r>
          <w:rPr>
            <w:rStyle w:val="Hyperlink"/>
            <w:iCs/>
            <w:i/>
          </w:rPr>
          <w:t xml:space="preserve"> </w:t>
        </w:r>
        <w:r>
          <w:rPr>
            <w:rStyle w:val="Hyperlink"/>
            <w:iCs/>
            <w:i/>
          </w:rPr>
          <w:t xml:space="preserve">Oral History</w:t>
        </w:r>
        <w:r>
          <w:rPr>
            <w:rStyle w:val="Hyperlink"/>
            <w:iCs/>
            <w:i/>
          </w:rPr>
          <w:t xml:space="preserve"> </w:t>
        </w:r>
        <w:r>
          <w:rPr>
            <w:rStyle w:val="Hyperlink"/>
            <w:iCs/>
            <w:i/>
          </w:rPr>
          <w:t xml:space="preserve">and the</w:t>
        </w:r>
        <w:r>
          <w:rPr>
            <w:rStyle w:val="Hyperlink"/>
            <w:iCs/>
            <w:i/>
          </w:rPr>
          <w:t xml:space="preserve"> </w:t>
        </w:r>
        <w:r>
          <w:rPr>
            <w:rStyle w:val="Hyperlink"/>
            <w:iCs/>
            <w:i/>
          </w:rPr>
          <w:t xml:space="preserve">Law</w:t>
        </w:r>
        <w:r>
          <w:rPr>
            <w:rStyle w:val="Hyperlink"/>
          </w:rPr>
          <w:t xml:space="preserve"> </w:t>
        </w:r>
        <w:r>
          <w:rPr>
            <w:rStyle w:val="Hyperlink"/>
          </w:rPr>
          <w:t xml:space="preserve">(</w:t>
        </w:r>
        <w:r>
          <w:rPr>
            <w:rStyle w:val="Hyperlink"/>
          </w:rPr>
          <w:t xml:space="preserve">New York</w:t>
        </w:r>
        <w:r>
          <w:rPr>
            <w:rStyle w:val="Hyperlink"/>
          </w:rPr>
          <w:t xml:space="preserve">:</w:t>
        </w:r>
        <w:r>
          <w:rPr>
            <w:rStyle w:val="Hyperlink"/>
          </w:rPr>
          <w:t xml:space="preserve"> </w:t>
        </w:r>
        <w:r>
          <w:rPr>
            <w:rStyle w:val="Hyperlink"/>
          </w:rPr>
          <w:t xml:space="preserve">Oxford University Press</w:t>
        </w:r>
        <w:r>
          <w:rPr>
            <w:rStyle w:val="Hyperlink"/>
          </w:rPr>
          <w:t xml:space="preserve">, 2009)</w:t>
        </w:r>
      </w:hyperlink>
      <w:r>
        <w:t xml:space="preserve">.</w:t>
      </w:r>
    </w:p>
  </w:footnote>
  <w:footnote w:id="1052">
    <w:p>
      <w:pPr>
        <w:pStyle w:val="FootnoteText"/>
      </w:pPr>
      <w:r>
        <w:rPr>
          <w:rStyle w:val="FootnoteReference"/>
        </w:rPr>
        <w:footnoteRef/>
      </w:r>
      <w:r>
        <w:t xml:space="preserve"> </w:t>
      </w:r>
      <w:r>
        <w:t xml:space="preserve">Neuenschwander,</w:t>
      </w:r>
      <w:r>
        <w:t xml:space="preserve"> </w:t>
      </w:r>
      <w:hyperlink w:anchor="ref-neuenschwanderGuideOralHistory2009">
        <w:r>
          <w:rPr>
            <w:rStyle w:val="Hyperlink"/>
            <w:iCs/>
            <w:i/>
          </w:rPr>
          <w:t xml:space="preserve">A</w:t>
        </w:r>
        <w:r>
          <w:rPr>
            <w:rStyle w:val="Hyperlink"/>
            <w:iCs/>
            <w:i/>
          </w:rPr>
          <w:t xml:space="preserve"> </w:t>
        </w:r>
        <w:r>
          <w:rPr>
            <w:rStyle w:val="Hyperlink"/>
            <w:iCs/>
            <w:i/>
          </w:rPr>
          <w:t xml:space="preserve">Guide</w:t>
        </w:r>
        <w:r>
          <w:rPr>
            <w:rStyle w:val="Hyperlink"/>
            <w:iCs/>
            <w:i/>
          </w:rPr>
          <w:t xml:space="preserve"> </w:t>
        </w:r>
        <w:r>
          <w:rPr>
            <w:rStyle w:val="Hyperlink"/>
            <w:iCs/>
            <w:i/>
          </w:rPr>
          <w:t xml:space="preserve">to</w:t>
        </w:r>
        <w:r>
          <w:rPr>
            <w:rStyle w:val="Hyperlink"/>
            <w:iCs/>
            <w:i/>
          </w:rPr>
          <w:t xml:space="preserve"> </w:t>
        </w:r>
        <w:r>
          <w:rPr>
            <w:rStyle w:val="Hyperlink"/>
            <w:iCs/>
            <w:i/>
          </w:rPr>
          <w:t xml:space="preserve">Oral History</w:t>
        </w:r>
        <w:r>
          <w:rPr>
            <w:rStyle w:val="Hyperlink"/>
            <w:iCs/>
            <w:i/>
          </w:rPr>
          <w:t xml:space="preserve"> </w:t>
        </w:r>
        <w:r>
          <w:rPr>
            <w:rStyle w:val="Hyperlink"/>
            <w:iCs/>
            <w:i/>
          </w:rPr>
          <w:t xml:space="preserve">and the</w:t>
        </w:r>
        <w:r>
          <w:rPr>
            <w:rStyle w:val="Hyperlink"/>
            <w:iCs/>
            <w:i/>
          </w:rPr>
          <w:t xml:space="preserve"> </w:t>
        </w:r>
        <w:r>
          <w:rPr>
            <w:rStyle w:val="Hyperlink"/>
            <w:iCs/>
            <w:i/>
          </w:rPr>
          <w:t xml:space="preserve">Law</w:t>
        </w:r>
      </w:hyperlink>
      <w:r>
        <w:t xml:space="preserve">, p. 64. He also cites case law that the copyright may be jointly held by the interviewee and interviewer.</w:t>
      </w:r>
    </w:p>
  </w:footnote>
  <w:footnote w:id="1053">
    <w:p>
      <w:pPr>
        <w:pStyle w:val="FootnoteText"/>
      </w:pPr>
      <w:r>
        <w:rPr>
          <w:rStyle w:val="FootnoteReference"/>
        </w:rPr>
        <w:footnoteRef/>
      </w:r>
      <w:r>
        <w:t xml:space="preserve"> </w:t>
      </w:r>
      <w:hyperlink w:anchor="X6141114d436f55c78c5c8127e37e65243bcc3c9">
        <w:r>
          <w:rPr>
            <w:rStyle w:val="Hyperlink"/>
          </w:rPr>
          <w:t xml:space="preserve">Oral History Association,</w:t>
        </w:r>
        <w:r>
          <w:rPr>
            <w:rStyle w:val="Hyperlink"/>
          </w:rPr>
          <w:t xml:space="preserve"> </w:t>
        </w:r>
        <w:r>
          <w:rPr>
            <w:rStyle w:val="Hyperlink"/>
          </w:rPr>
          <w:t xml:space="preserve">“Principles and</w:t>
        </w:r>
        <w:r>
          <w:rPr>
            <w:rStyle w:val="Hyperlink"/>
          </w:rPr>
          <w:t xml:space="preserve"> </w:t>
        </w:r>
        <w:r>
          <w:rPr>
            <w:rStyle w:val="Hyperlink"/>
          </w:rPr>
          <w:t xml:space="preserve">Best Practices</w:t>
        </w:r>
        <w:r>
          <w:rPr>
            <w:rStyle w:val="Hyperlink"/>
          </w:rPr>
          <w:t xml:space="preserve">,”</w:t>
        </w:r>
        <w:r>
          <w:rPr>
            <w:rStyle w:val="Hyperlink"/>
          </w:rPr>
          <w:t xml:space="preserve"> </w:t>
        </w:r>
        <w:r>
          <w:rPr>
            <w:rStyle w:val="Hyperlink"/>
          </w:rPr>
          <w:t xml:space="preserve">2009,</w:t>
        </w:r>
        <w:r>
          <w:rPr>
            <w:rStyle w:val="Hyperlink"/>
          </w:rPr>
          <w:t xml:space="preserve"> </w:t>
        </w:r>
        <w:hyperlink r:id="rId1054">
          <w:r>
            <w:rPr>
              <w:rStyle w:val="Hyperlink"/>
            </w:rPr>
            <w:t xml:space="preserve">http://www.oralhistory.org/do-oral-history/principles-and-practices/</w:t>
          </w:r>
        </w:hyperlink>
      </w:hyperlink>
      <w:r>
        <w:t xml:space="preserve">.</w:t>
      </w:r>
    </w:p>
  </w:footnote>
  <w:footnote w:id="1055">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1056">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1058">
    <w:p>
      <w:pPr>
        <w:pStyle w:val="FootnoteText"/>
      </w:pPr>
      <w:r>
        <w:rPr>
          <w:rStyle w:val="FootnoteReference"/>
        </w:rPr>
        <w:footnoteRef/>
      </w:r>
      <w:r>
        <w:t xml:space="preserve"> </w:t>
      </w:r>
      <w:hyperlink r:id="rId1057">
        <w:r>
          <w:rPr>
            <w:rStyle w:val="Hyperlink"/>
          </w:rPr>
          <w:t xml:space="preserve">https://creativecommons.org/licenses/</w:t>
        </w:r>
      </w:hyperlink>
    </w:p>
  </w:footnote>
  <w:footnote w:id="1064">
    <w:p>
      <w:pPr>
        <w:pStyle w:val="FootnoteText"/>
      </w:pPr>
      <w:r>
        <w:rPr>
          <w:rStyle w:val="FootnoteReference"/>
        </w:rPr>
        <w:footnoteRef/>
      </w:r>
      <w:r>
        <w:t xml:space="preserve"> </w:t>
      </w:r>
      <w:hyperlink r:id="rId1065">
        <w:r>
          <w:rPr>
            <w:rStyle w:val="Hyperlink"/>
          </w:rPr>
          <w:t xml:space="preserve">https://creativecommons.org/faq/#how-do-cc-licenses-operate</w:t>
        </w:r>
      </w:hyperlink>
    </w:p>
  </w:footnote>
  <w:footnote w:id="1066">
    <w:p>
      <w:pPr>
        <w:pStyle w:val="FootnoteText"/>
      </w:pPr>
      <w:r>
        <w:rPr>
          <w:rStyle w:val="FootnoteReference"/>
        </w:rPr>
        <w:footnoteRef/>
      </w:r>
      <w:r>
        <w:t xml:space="preserve"> </w:t>
      </w:r>
      <w:r>
        <w:t xml:space="preserve">Elizabeth Horton Sheff,</w:t>
      </w:r>
      <w:r>
        <w:t xml:space="preserve"> </w:t>
      </w:r>
      <w:hyperlink w:anchor="ref-sheffOralHistoryInterview2011">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Sheff</w:t>
        </w:r>
        <w:r>
          <w:rPr>
            <w:rStyle w:val="Hyperlink"/>
          </w:rPr>
          <w:t xml:space="preserve"> </w:t>
        </w:r>
        <w:r>
          <w:rPr>
            <w:rStyle w:val="Hyperlink"/>
          </w:rPr>
          <w:t xml:space="preserve">Vs.</w:t>
        </w:r>
        <w:r>
          <w:rPr>
            <w:rStyle w:val="Hyperlink"/>
          </w:rPr>
          <w:t xml:space="preserve"> </w:t>
        </w:r>
        <w:r>
          <w:rPr>
            <w:rStyle w:val="Hyperlink"/>
          </w:rPr>
          <w:t xml:space="preserve">O</w:t>
        </w:r>
        <w:r>
          <w:rPr>
            <w:rStyle w:val="Hyperlink"/>
          </w:rPr>
          <w:t xml:space="preserve">’</w:t>
        </w:r>
        <w:r>
          <w:rPr>
            <w:rStyle w:val="Hyperlink"/>
          </w:rPr>
          <w:t xml:space="preserve">Neill</w:t>
        </w:r>
        <w:r>
          <w:rPr>
            <w:rStyle w:val="Hyperlink"/>
          </w:rPr>
          <w:t xml:space="preserve">”</w:t>
        </w:r>
        <w:r>
          <w:rPr>
            <w:rStyle w:val="Hyperlink"/>
          </w:rPr>
          <w:t xml:space="preserve"> </w:t>
        </w:r>
        <w:r>
          <w:rPr>
            <w:rStyle w:val="Hyperlink"/>
          </w:rPr>
          <w:t xml:space="preserve">(</w:t>
        </w:r>
        <w:r>
          <w:rPr>
            <w:rStyle w:val="Hyperlink"/>
          </w:rPr>
          <w:t xml:space="preserve">Cities, Suburbs, Schools Project, Trinity College Digital Repository</w:t>
        </w:r>
        <w:r>
          <w:rPr>
            <w:rStyle w:val="Hyperlink"/>
          </w:rPr>
          <w:t xml:space="preserve">, July 28, 2011),</w:t>
        </w:r>
        <w:r>
          <w:rPr>
            <w:rStyle w:val="Hyperlink"/>
          </w:rPr>
          <w:t xml:space="preserve"> </w:t>
        </w:r>
        <w:hyperlink r:id="rId881">
          <w:r>
            <w:rPr>
              <w:rStyle w:val="Hyperlink"/>
            </w:rPr>
            <w:t xml:space="preserve">http://digitalrepository.trincoll.edu/cssp_ohistory/16</w:t>
          </w:r>
        </w:hyperlink>
      </w:hyperlink>
      <w:r>
        <w:t xml:space="preserve">; See additional oral histories with participants in the Sheff v O’Neill school desegregation lawsuit in</w:t>
      </w:r>
      <w:r>
        <w:t xml:space="preserve"> </w:t>
      </w:r>
      <w:r>
        <w:t xml:space="preserve">Trinity College Library,</w:t>
      </w:r>
      <w:r>
        <w:t xml:space="preserve"> </w:t>
      </w:r>
      <w:hyperlink w:anchor="Xd566eec3dd3bdd63a1e4893f56052b8a7e86546">
        <w:r>
          <w:rPr>
            <w:rStyle w:val="Hyperlink"/>
          </w:rPr>
          <w:t xml:space="preserve">“Digital</w:t>
        </w:r>
        <w:r>
          <w:rPr>
            <w:rStyle w:val="Hyperlink"/>
          </w:rPr>
          <w:t xml:space="preserve"> </w:t>
        </w:r>
        <w:r>
          <w:rPr>
            <w:rStyle w:val="Hyperlink"/>
          </w:rPr>
          <w:t xml:space="preserve">Repository</w:t>
        </w:r>
        <w:r>
          <w:rPr>
            <w:rStyle w:val="Hyperlink"/>
          </w:rPr>
          <w:t xml:space="preserve">,</w:t>
        </w:r>
        <w:r>
          <w:rPr>
            <w:rStyle w:val="Hyperlink"/>
          </w:rPr>
          <w:t xml:space="preserve"> </w:t>
        </w:r>
        <w:r>
          <w:rPr>
            <w:rStyle w:val="Hyperlink"/>
          </w:rPr>
          <w:t xml:space="preserve">Cities</w:t>
        </w:r>
        <w:r>
          <w:rPr>
            <w:rStyle w:val="Hyperlink"/>
          </w:rPr>
          <w:t xml:space="preserve">,</w:t>
        </w:r>
        <w:r>
          <w:rPr>
            <w:rStyle w:val="Hyperlink"/>
          </w:rPr>
          <w:t xml:space="preserve"> </w:t>
        </w:r>
        <w:r>
          <w:rPr>
            <w:rStyle w:val="Hyperlink"/>
          </w:rPr>
          <w:t xml:space="preserve">Suburbs</w:t>
        </w:r>
        <w:r>
          <w:rPr>
            <w:rStyle w:val="Hyperlink"/>
          </w:rPr>
          <w:t xml:space="preserve">, and</w:t>
        </w:r>
        <w:r>
          <w:rPr>
            <w:rStyle w:val="Hyperlink"/>
          </w:rPr>
          <w:t xml:space="preserve"> </w:t>
        </w:r>
        <w:r>
          <w:rPr>
            <w:rStyle w:val="Hyperlink"/>
          </w:rPr>
          <w:t xml:space="preserve">Schools Project</w:t>
        </w:r>
        <w:r>
          <w:rPr>
            <w:rStyle w:val="Hyperlink"/>
          </w:rPr>
          <w:t xml:space="preserve">”</w:t>
        </w:r>
      </w:hyperlink>
      <w:r>
        <w:t xml:space="preserve">;</w:t>
      </w:r>
      <w:r>
        <w:t xml:space="preserve"> </w:t>
      </w:r>
      <w:r>
        <w:t xml:space="preserve">On The Line Digital Archives,</w:t>
      </w:r>
      <w:r>
        <w:t xml:space="preserve"> </w:t>
      </w:r>
      <w:hyperlink w:anchor="X4fd2b5f7c153ea911d408c7d53a34decb94c408">
        <w:r>
          <w:rPr>
            <w:rStyle w:val="Hyperlink"/>
          </w:rPr>
          <w:t xml:space="preserve">“Connecticut</w:t>
        </w:r>
        <w:r>
          <w:rPr>
            <w:rStyle w:val="Hyperlink"/>
          </w:rPr>
          <w:t xml:space="preserve"> </w:t>
        </w:r>
        <w:r>
          <w:rPr>
            <w:rStyle w:val="Hyperlink"/>
          </w:rPr>
          <w:t xml:space="preserve">Digital Archive</w:t>
        </w:r>
        <w:r>
          <w:rPr>
            <w:rStyle w:val="Hyperlink"/>
          </w:rPr>
          <w:t xml:space="preserve"> </w:t>
        </w:r>
        <w:r>
          <w:rPr>
            <w:rStyle w:val="Hyperlink"/>
          </w:rPr>
          <w:t xml:space="preserve">Collection,”</w:t>
        </w:r>
        <w:r>
          <w:rPr>
            <w:rStyle w:val="Hyperlink"/>
          </w:rPr>
          <w:t xml:space="preserve"> </w:t>
        </w:r>
        <w:r>
          <w:rPr>
            <w:rStyle w:val="Hyperlink"/>
          </w:rPr>
          <w:t xml:space="preserve">n.d.,</w:t>
        </w:r>
        <w:r>
          <w:rPr>
            <w:rStyle w:val="Hyperlink"/>
          </w:rPr>
          <w:t xml:space="preserve"> </w:t>
        </w:r>
        <w:hyperlink r:id="rId1067">
          <w:r>
            <w:rPr>
              <w:rStyle w:val="Hyperlink"/>
            </w:rPr>
            <w:t xml:space="preserve">http://hdl.handle.net/11134/120002:otl</w:t>
          </w:r>
        </w:hyperlink>
      </w:hyperlink>
      <w:r>
        <w:t xml:space="preserve">.</w:t>
      </w:r>
    </w:p>
  </w:footnote>
  <w:footnote w:id="1077">
    <w:p>
      <w:pPr>
        <w:pStyle w:val="FootnoteText"/>
      </w:pPr>
      <w:r>
        <w:rPr>
          <w:rStyle w:val="FootnoteReference"/>
        </w:rPr>
        <w:footnoteRef/>
      </w:r>
      <w:r>
        <w:t xml:space="preserve"> </w:t>
      </w:r>
      <w:r>
        <w:t xml:space="preserve">Sam Wineburg, Daisy Martin, and Chauncey Monte-Sano,</w:t>
      </w:r>
      <w:r>
        <w:t xml:space="preserve"> </w:t>
      </w:r>
      <w:hyperlink w:anchor="ref-wineburgReadingHistorianTeaching2011">
        <w:r>
          <w:rPr>
            <w:rStyle w:val="Hyperlink"/>
            <w:iCs/>
            <w:i/>
          </w:rPr>
          <w:t xml:space="preserve">Reading</w:t>
        </w:r>
        <w:r>
          <w:rPr>
            <w:rStyle w:val="Hyperlink"/>
            <w:iCs/>
            <w:i/>
          </w:rPr>
          <w:t xml:space="preserve"> </w:t>
        </w:r>
        <w:r>
          <w:rPr>
            <w:rStyle w:val="Hyperlink"/>
            <w:iCs/>
            <w:i/>
          </w:rPr>
          <w:t xml:space="preserve">Like</w:t>
        </w:r>
        <w:r>
          <w:rPr>
            <w:rStyle w:val="Hyperlink"/>
            <w:iCs/>
            <w:i/>
          </w:rPr>
          <w:t xml:space="preserve"> </w:t>
        </w:r>
        <w:r>
          <w:rPr>
            <w:rStyle w:val="Hyperlink"/>
            <w:iCs/>
            <w:i/>
          </w:rPr>
          <w:t xml:space="preserve">a</w:t>
        </w:r>
        <w:r>
          <w:rPr>
            <w:rStyle w:val="Hyperlink"/>
            <w:iCs/>
            <w:i/>
          </w:rPr>
          <w:t xml:space="preserve"> </w:t>
        </w:r>
        <w:r>
          <w:rPr>
            <w:rStyle w:val="Hyperlink"/>
            <w:iCs/>
            <w:i/>
          </w:rPr>
          <w:t xml:space="preserve">Historian</w:t>
        </w:r>
        <w:r>
          <w:rPr>
            <w:rStyle w:val="Hyperlink"/>
            <w:iCs/>
            <w:i/>
          </w:rPr>
          <w:t xml:space="preserve">:</w:t>
        </w:r>
        <w:r>
          <w:rPr>
            <w:rStyle w:val="Hyperlink"/>
            <w:iCs/>
            <w:i/>
          </w:rPr>
          <w:t xml:space="preserve"> </w:t>
        </w:r>
        <w:r>
          <w:rPr>
            <w:rStyle w:val="Hyperlink"/>
            <w:iCs/>
            <w:i/>
          </w:rPr>
          <w:t xml:space="preserve">Teaching Literacy</w:t>
        </w:r>
        <w:r>
          <w:rPr>
            <w:rStyle w:val="Hyperlink"/>
            <w:iCs/>
            <w:i/>
          </w:rPr>
          <w:t xml:space="preserve"> </w:t>
        </w:r>
        <w:r>
          <w:rPr>
            <w:rStyle w:val="Hyperlink"/>
            <w:iCs/>
            <w:i/>
          </w:rPr>
          <w:t xml:space="preserve">in</w:t>
        </w:r>
        <w:r>
          <w:rPr>
            <w:rStyle w:val="Hyperlink"/>
            <w:iCs/>
            <w:i/>
          </w:rPr>
          <w:t xml:space="preserve"> </w:t>
        </w:r>
        <w:r>
          <w:rPr>
            <w:rStyle w:val="Hyperlink"/>
            <w:iCs/>
            <w:i/>
          </w:rPr>
          <w:t xml:space="preserve">Middle</w:t>
        </w:r>
        <w:r>
          <w:rPr>
            <w:rStyle w:val="Hyperlink"/>
            <w:iCs/>
            <w:i/>
          </w:rPr>
          <w:t xml:space="preserve"> </w:t>
        </w:r>
        <w:r>
          <w:rPr>
            <w:rStyle w:val="Hyperlink"/>
            <w:iCs/>
            <w:i/>
          </w:rPr>
          <w:t xml:space="preserve">and</w:t>
        </w:r>
        <w:r>
          <w:rPr>
            <w:rStyle w:val="Hyperlink"/>
            <w:iCs/>
            <w:i/>
          </w:rPr>
          <w:t xml:space="preserve"> </w:t>
        </w:r>
        <w:r>
          <w:rPr>
            <w:rStyle w:val="Hyperlink"/>
            <w:iCs/>
            <w:i/>
          </w:rPr>
          <w:t xml:space="preserve">High School History Classrooms</w:t>
        </w:r>
        <w:r>
          <w:rPr>
            <w:rStyle w:val="Hyperlink"/>
          </w:rPr>
          <w:t xml:space="preserve"> </w:t>
        </w:r>
        <w:r>
          <w:rPr>
            <w:rStyle w:val="Hyperlink"/>
          </w:rPr>
          <w:t xml:space="preserve">(</w:t>
        </w:r>
        <w:r>
          <w:rPr>
            <w:rStyle w:val="Hyperlink"/>
          </w:rPr>
          <w:t xml:space="preserve">Teachers College Press</w:t>
        </w:r>
        <w:r>
          <w:rPr>
            <w:rStyle w:val="Hyperlink"/>
          </w:rPr>
          <w:t xml:space="preserve">, 2011),</w:t>
        </w:r>
        <w:r>
          <w:rPr>
            <w:rStyle w:val="Hyperlink"/>
          </w:rPr>
          <w:t xml:space="preserve"> </w:t>
        </w:r>
        <w:hyperlink r:id="rId1078">
          <w:r>
            <w:rPr>
              <w:rStyle w:val="Hyperlink"/>
            </w:rPr>
            <w:t xml:space="preserve">https://www.google.com/books/edition/Reading_Like_a_Historian/hJwbAgAAQBAJ</w:t>
          </w:r>
        </w:hyperlink>
      </w:hyperlink>
      <w:r>
        <w:t xml:space="preserve">;</w:t>
      </w:r>
      <w:r>
        <w:t xml:space="preserve"> </w:t>
      </w:r>
      <w:r>
        <w:t xml:space="preserve">Kathleen Thompson and Hilary Austin,</w:t>
      </w:r>
      <w:r>
        <w:t xml:space="preserve"> </w:t>
      </w:r>
      <w:hyperlink w:anchor="ref-thompsonExaminingEvidenceSeven2014">
        <w:r>
          <w:rPr>
            <w:rStyle w:val="Hyperlink"/>
            <w:iCs/>
            <w:i/>
          </w:rPr>
          <w:t xml:space="preserve">Examining the</w:t>
        </w:r>
        <w:r>
          <w:rPr>
            <w:rStyle w:val="Hyperlink"/>
            <w:iCs/>
            <w:i/>
          </w:rPr>
          <w:t xml:space="preserve"> </w:t>
        </w:r>
        <w:r>
          <w:rPr>
            <w:rStyle w:val="Hyperlink"/>
            <w:iCs/>
            <w:i/>
          </w:rPr>
          <w:t xml:space="preserve">Evidence</w:t>
        </w:r>
        <w:r>
          <w:rPr>
            <w:rStyle w:val="Hyperlink"/>
            <w:iCs/>
            <w:i/>
          </w:rPr>
          <w:t xml:space="preserve">:</w:t>
        </w:r>
        <w:r>
          <w:rPr>
            <w:rStyle w:val="Hyperlink"/>
            <w:iCs/>
            <w:i/>
          </w:rPr>
          <w:t xml:space="preserve"> </w:t>
        </w:r>
        <w:r>
          <w:rPr>
            <w:rStyle w:val="Hyperlink"/>
            <w:iCs/>
            <w:i/>
          </w:rPr>
          <w:t xml:space="preserve">Seven Strategies</w:t>
        </w:r>
        <w:r>
          <w:rPr>
            <w:rStyle w:val="Hyperlink"/>
            <w:iCs/>
            <w:i/>
          </w:rPr>
          <w:t xml:space="preserve"> </w:t>
        </w:r>
        <w:r>
          <w:rPr>
            <w:rStyle w:val="Hyperlink"/>
            <w:iCs/>
            <w:i/>
          </w:rPr>
          <w:t xml:space="preserve">for</w:t>
        </w:r>
        <w:r>
          <w:rPr>
            <w:rStyle w:val="Hyperlink"/>
            <w:iCs/>
            <w:i/>
          </w:rPr>
          <w:t xml:space="preserve"> </w:t>
        </w:r>
        <w:r>
          <w:rPr>
            <w:rStyle w:val="Hyperlink"/>
            <w:iCs/>
            <w:i/>
          </w:rPr>
          <w:t xml:space="preserve">Teaching</w:t>
        </w:r>
        <w:r>
          <w:rPr>
            <w:rStyle w:val="Hyperlink"/>
            <w:iCs/>
            <w:i/>
          </w:rPr>
          <w:t xml:space="preserve"> </w:t>
        </w:r>
        <w:r>
          <w:rPr>
            <w:rStyle w:val="Hyperlink"/>
            <w:iCs/>
            <w:i/>
          </w:rPr>
          <w:t xml:space="preserve">with</w:t>
        </w:r>
        <w:r>
          <w:rPr>
            <w:rStyle w:val="Hyperlink"/>
            <w:iCs/>
            <w:i/>
          </w:rPr>
          <w:t xml:space="preserve"> </w:t>
        </w:r>
        <w:r>
          <w:rPr>
            <w:rStyle w:val="Hyperlink"/>
            <w:iCs/>
            <w:i/>
          </w:rPr>
          <w:t xml:space="preserve">Primary Sources</w:t>
        </w:r>
        <w:r>
          <w:rPr>
            <w:rStyle w:val="Hyperlink"/>
          </w:rPr>
          <w:t xml:space="preserve"> </w:t>
        </w:r>
        <w:r>
          <w:rPr>
            <w:rStyle w:val="Hyperlink"/>
          </w:rPr>
          <w:t xml:space="preserve">(</w:t>
        </w:r>
        <w:r>
          <w:rPr>
            <w:rStyle w:val="Hyperlink"/>
          </w:rPr>
          <w:t xml:space="preserve">Capstone Classroom</w:t>
        </w:r>
        <w:r>
          <w:rPr>
            <w:rStyle w:val="Hyperlink"/>
          </w:rPr>
          <w:t xml:space="preserve">, 2014),</w:t>
        </w:r>
        <w:r>
          <w:rPr>
            <w:rStyle w:val="Hyperlink"/>
          </w:rPr>
          <w:t xml:space="preserve"> </w:t>
        </w:r>
        <w:hyperlink r:id="rId1079">
          <w:r>
            <w:rPr>
              <w:rStyle w:val="Hyperlink"/>
            </w:rPr>
            <w:t xml:space="preserve">https://www.google.com/books/edition/Examining_the_Evidence/uQ9XBAAAQBAJ</w:t>
          </w:r>
        </w:hyperlink>
      </w:hyperlink>
      <w:r>
        <w:t xml:space="preserve">.</w:t>
      </w:r>
    </w:p>
  </w:footnote>
  <w:footnote w:id="1122">
    <w:p>
      <w:pPr>
        <w:pStyle w:val="FootnoteText"/>
      </w:pPr>
      <w:r>
        <w:rPr>
          <w:rStyle w:val="FootnoteReference"/>
        </w:rPr>
        <w:footnoteRef/>
      </w:r>
      <w:r>
        <w:t xml:space="preserve"> </w:t>
      </w:r>
      <w:r>
        <w:t xml:space="preserve">Gregory,</w:t>
      </w:r>
      <w:r>
        <w:t xml:space="preserve"> </w:t>
      </w:r>
      <w:hyperlink w:anchor="ref-gregorySegregatedSeattle2010">
        <w:r>
          <w:rPr>
            <w:rStyle w:val="Hyperlink"/>
          </w:rPr>
          <w:t xml:space="preserve">“Segregated</w:t>
        </w:r>
        <w:r>
          <w:rPr>
            <w:rStyle w:val="Hyperlink"/>
          </w:rPr>
          <w:t xml:space="preserve"> </w:t>
        </w:r>
        <w:r>
          <w:rPr>
            <w:rStyle w:val="Hyperlink"/>
          </w:rPr>
          <w:t xml:space="preserve">Seattle</w:t>
        </w:r>
        <w:r>
          <w:rPr>
            <w:rStyle w:val="Hyperlink"/>
          </w:rPr>
          <w:t xml:space="preserve">”</w:t>
        </w:r>
      </w:hyperlink>
      <w:r>
        <w:t xml:space="preserve">. See additional digital collections of restrictive covenants in other cities:</w:t>
      </w:r>
      <w:r>
        <w:t xml:space="preserve"> </w:t>
      </w:r>
      <w:r>
        <w:t xml:space="preserve">University of Minnesota Libraries,</w:t>
      </w:r>
      <w:r>
        <w:t xml:space="preserve"> </w:t>
      </w:r>
      <w:hyperlink w:anchor="X201e71988781f6f057ade7bab982e41483c5c18">
        <w:r>
          <w:rPr>
            <w:rStyle w:val="Hyperlink"/>
          </w:rPr>
          <w:t xml:space="preserve">“Mapping</w:t>
        </w:r>
        <w:r>
          <w:rPr>
            <w:rStyle w:val="Hyperlink"/>
          </w:rPr>
          <w:t xml:space="preserve"> </w:t>
        </w:r>
        <w:r>
          <w:rPr>
            <w:rStyle w:val="Hyperlink"/>
          </w:rPr>
          <w:t xml:space="preserve">Prejudice</w:t>
        </w:r>
        <w:r>
          <w:rPr>
            <w:rStyle w:val="Hyperlink"/>
          </w:rPr>
          <w:t xml:space="preserve">”</w:t>
        </w:r>
      </w:hyperlink>
      <w:r>
        <w:t xml:space="preserve">;</w:t>
      </w:r>
      <w:r>
        <w:t xml:space="preserve"> </w:t>
      </w:r>
      <w:r>
        <w:t xml:space="preserve">Prologue DC,</w:t>
      </w:r>
      <w:r>
        <w:t xml:space="preserve"> </w:t>
      </w:r>
      <w:hyperlink w:anchor="ref-prologuedcMappingSegregationDC2020">
        <w:r>
          <w:rPr>
            <w:rStyle w:val="Hyperlink"/>
          </w:rPr>
          <w:t xml:space="preserve">“Mapping</w:t>
        </w:r>
        <w:r>
          <w:rPr>
            <w:rStyle w:val="Hyperlink"/>
          </w:rPr>
          <w:t xml:space="preserve"> </w:t>
        </w:r>
        <w:r>
          <w:rPr>
            <w:rStyle w:val="Hyperlink"/>
          </w:rPr>
          <w:t xml:space="preserve">Segregation DC</w:t>
        </w:r>
        <w:r>
          <w:rPr>
            <w:rStyle w:val="Hyperlink"/>
          </w:rPr>
          <w:t xml:space="preserve">”</w:t>
        </w:r>
      </w:hyperlink>
      <w:r>
        <w:t xml:space="preserve">.</w:t>
      </w:r>
    </w:p>
  </w:footnote>
  <w:footnote w:id="1123">
    <w:p>
      <w:pPr>
        <w:pStyle w:val="FootnoteText"/>
      </w:pPr>
      <w:r>
        <w:rPr>
          <w:rStyle w:val="FootnoteReference"/>
        </w:rPr>
        <w:footnoteRef/>
      </w:r>
      <w:r>
        <w:t xml:space="preserve"> </w:t>
      </w:r>
      <w:r>
        <w:t xml:space="preserve">Katie Campbell and Jack Dougherty,</w:t>
      </w:r>
      <w:r>
        <w:t xml:space="preserve"> </w:t>
      </w:r>
      <w:hyperlink w:anchor="ref-campbellHowWeFound2011">
        <w:r>
          <w:rPr>
            <w:rStyle w:val="Hyperlink"/>
          </w:rPr>
          <w:t xml:space="preserve">“How</w:t>
        </w:r>
        <w:r>
          <w:rPr>
            <w:rStyle w:val="Hyperlink"/>
          </w:rPr>
          <w:t xml:space="preserve"> </w:t>
        </w:r>
        <w:r>
          <w:rPr>
            <w:rStyle w:val="Hyperlink"/>
          </w:rPr>
          <w:t xml:space="preserve">We Found Restrictive Covenants</w:t>
        </w:r>
        <w:r>
          <w:rPr>
            <w:rStyle w:val="Hyperlink"/>
          </w:rPr>
          <w:t xml:space="preserve">”</w:t>
        </w:r>
        <w:r>
          <w:rPr>
            <w:rStyle w:val="Hyperlink"/>
          </w:rPr>
          <w:t xml:space="preserve"> </w:t>
        </w:r>
        <w:r>
          <w:rPr>
            <w:rStyle w:val="Hyperlink"/>
          </w:rPr>
          <w:t xml:space="preserve">(</w:t>
        </w:r>
        <w:r>
          <w:rPr>
            <w:rStyle w:val="Hyperlink"/>
          </w:rPr>
          <w:t xml:space="preserve">Video, Cities Suburbs and Schools Project</w:t>
        </w:r>
        <w:r>
          <w:rPr>
            <w:rStyle w:val="Hyperlink"/>
          </w:rPr>
          <w:t xml:space="preserve">, 2011),</w:t>
        </w:r>
        <w:r>
          <w:rPr>
            <w:rStyle w:val="Hyperlink"/>
          </w:rPr>
          <w:t xml:space="preserve"> </w:t>
        </w:r>
        <w:hyperlink r:id="rId1124">
          <w:r>
            <w:rPr>
              <w:rStyle w:val="Hyperlink"/>
            </w:rPr>
            <w:t xml:space="preserve">https://vimeo.com/220562166</w:t>
          </w:r>
        </w:hyperlink>
      </w:hyperlink>
      <w:r>
        <w:t xml:space="preserve">.</w:t>
      </w:r>
    </w:p>
  </w:footnote>
  <w:footnote w:id="1129">
    <w:p>
      <w:pPr>
        <w:pStyle w:val="FootnoteText"/>
      </w:pPr>
      <w:r>
        <w:rPr>
          <w:rStyle w:val="FootnoteReference"/>
        </w:rPr>
        <w:footnoteRef/>
      </w:r>
      <w:r>
        <w:t xml:space="preserve"> </w:t>
      </w:r>
      <w:r>
        <w:t xml:space="preserve">Everett,</w:t>
      </w:r>
      <w:r>
        <w:t xml:space="preserve"> </w:t>
      </w:r>
      <w:hyperlink w:anchor="ref-everettOralHistoryInterview2011">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West Hartford</w:t>
        </w:r>
        <w:r>
          <w:rPr>
            <w:rStyle w:val="Hyperlink"/>
          </w:rPr>
          <w:t xml:space="preserve">”</w:t>
        </w:r>
      </w:hyperlink>
      <w:r>
        <w:t xml:space="preserve">.</w:t>
      </w:r>
    </w:p>
  </w:footnote>
  <w:footnote w:id="1130">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1131">
        <w:r>
          <w:rPr>
            <w:rStyle w:val="Hyperlink"/>
          </w:rPr>
          <w:t xml:space="preserve">https://www.westhartfordct.gov/gov/onlinesvc.asp</w:t>
        </w:r>
      </w:hyperlink>
    </w:p>
  </w:footnote>
  <w:footnote w:id="1132">
    <w:p>
      <w:pPr>
        <w:pStyle w:val="FootnoteText"/>
      </w:pPr>
      <w:r>
        <w:rPr>
          <w:rStyle w:val="FootnoteReference"/>
        </w:rPr>
        <w:footnoteRef/>
      </w:r>
      <w:r>
        <w:t xml:space="preserve"> </w:t>
      </w:r>
      <w:hyperlink w:anchor="X6e7caa1cf709faeba6ad4471559c21e073923eb">
        <w:r>
          <w:rPr>
            <w:rStyle w:val="Hyperlink"/>
          </w:rPr>
          <w:t xml:space="preserve">High Ledge Homes Inc.,</w:t>
        </w:r>
        <w:r>
          <w:rPr>
            <w:rStyle w:val="Hyperlink"/>
          </w:rPr>
          <w:t xml:space="preserve"> </w:t>
        </w:r>
        <w:r>
          <w:rPr>
            <w:rStyle w:val="Hyperlink"/>
          </w:rPr>
          <w:t xml:space="preserve">“Agreement</w:t>
        </w:r>
        <w:r>
          <w:rPr>
            <w:rStyle w:val="Hyperlink"/>
          </w:rPr>
          <w:t xml:space="preserve"> </w:t>
        </w:r>
        <w:r>
          <w:rPr>
            <w:rStyle w:val="Hyperlink"/>
          </w:rPr>
          <w:t xml:space="preserve">Concerning Building Restrictions</w:t>
        </w:r>
        <w:r>
          <w:rPr>
            <w:rStyle w:val="Hyperlink"/>
          </w:rPr>
          <w:t xml:space="preserve">”</w:t>
        </w:r>
      </w:hyperlink>
      <w:r>
        <w:t xml:space="preserve">.</w:t>
      </w:r>
    </w:p>
  </w:footnote>
  <w:footnote w:id="1134">
    <w:p>
      <w:pPr>
        <w:pStyle w:val="FootnoteText"/>
      </w:pPr>
      <w:r>
        <w:rPr>
          <w:rStyle w:val="FootnoteReference"/>
        </w:rPr>
        <w:footnoteRef/>
      </w:r>
      <w:r>
        <w:t xml:space="preserve"> </w:t>
      </w:r>
      <w:r>
        <w:t xml:space="preserve">Ilyankou and Dougherty,</w:t>
      </w:r>
      <w:r>
        <w:t xml:space="preserve"> </w:t>
      </w:r>
      <w:hyperlink w:anchor="ref-ilyankouMapRestrictiveCovenants2017">
        <w:r>
          <w:rPr>
            <w:rStyle w:val="Hyperlink"/>
          </w:rPr>
          <w:t xml:space="preserve">“Map,”</w:t>
        </w:r>
        <w:r>
          <w:rPr>
            <w:rStyle w:val="Hyperlink"/>
          </w:rPr>
          <w:t xml:space="preserve"> </w:t>
        </w:r>
        <w:r>
          <w:rPr>
            <w:rStyle w:val="Hyperlink"/>
          </w:rPr>
          <w:t xml:space="preserve">2017</w:t>
        </w:r>
      </w:hyperlink>
      <w:r>
        <w:t xml:space="preserve">. For housing data, see SE:T75, Housing Units by Type of Unit, for West Hartford tracts (C1-6), 1940 Census Tracts, Social Explorer,</w:t>
      </w:r>
      <w:r>
        <w:t xml:space="preserve"> </w:t>
      </w:r>
      <w:hyperlink r:id="rId1135">
        <w:r>
          <w:rPr>
            <w:rStyle w:val="Hyperlink"/>
          </w:rPr>
          <w:t xml:space="preserve">https://www.socialexplorer.com/tables/C1940TractDS/R11422383</w:t>
        </w:r>
      </w:hyperlink>
      <w:r>
        <w:t xml:space="preserve">.</w:t>
      </w:r>
    </w:p>
  </w:footnote>
  <w:footnote w:id="1136">
    <w:p>
      <w:pPr>
        <w:pStyle w:val="FootnoteText"/>
      </w:pPr>
      <w:r>
        <w:rPr>
          <w:rStyle w:val="FootnoteReference"/>
        </w:rPr>
        <w:footnoteRef/>
      </w:r>
      <w:r>
        <w:t xml:space="preserve"> </w:t>
      </w:r>
      <w:hyperlink w:anchor="ref-BernsteinSeeksEnd1947">
        <w:r>
          <w:rPr>
            <w:rStyle w:val="Hyperlink"/>
          </w:rPr>
          <w:t xml:space="preserve">“Bernstein</w:t>
        </w:r>
        <w:r>
          <w:rPr>
            <w:rStyle w:val="Hyperlink"/>
          </w:rPr>
          <w:t xml:space="preserve"> </w:t>
        </w:r>
        <w:r>
          <w:rPr>
            <w:rStyle w:val="Hyperlink"/>
          </w:rPr>
          <w:t xml:space="preserve">Seeks End Of Restrictive Clauses</w:t>
        </w:r>
        <w:r>
          <w:rPr>
            <w:rStyle w:val="Hyperlink"/>
          </w:rPr>
          <w:t xml:space="preserve">”</w:t>
        </w:r>
      </w:hyperlink>
      <w:r>
        <w:t xml:space="preserve">;</w:t>
      </w:r>
      <w:r>
        <w:t xml:space="preserve"> </w:t>
      </w:r>
      <w:hyperlink w:anchor="ref-bernsteinOralHistoryInterview2011">
        <w:r>
          <w:rPr>
            <w:rStyle w:val="Hyperlink"/>
          </w:rPr>
          <w:t xml:space="preserve">Bernstein,</w:t>
        </w:r>
        <w:r>
          <w:rPr>
            <w:rStyle w:val="Hyperlink"/>
          </w:rPr>
          <w:t xml:space="preserve"> </w:t>
        </w:r>
        <w:r>
          <w:rPr>
            <w:rStyle w:val="Hyperlink"/>
          </w:rPr>
          <w:t xml:space="preserve">“Oral</w:t>
        </w:r>
        <w:r>
          <w:rPr>
            <w:rStyle w:val="Hyperlink"/>
          </w:rPr>
          <w:t xml:space="preserve"> </w:t>
        </w:r>
        <w:r>
          <w:rPr>
            <w:rStyle w:val="Hyperlink"/>
          </w:rPr>
          <w:t xml:space="preserve">History Interview</w:t>
        </w:r>
        <w:r>
          <w:rPr>
            <w:rStyle w:val="Hyperlink"/>
          </w:rPr>
          <w:t xml:space="preserve"> </w:t>
        </w:r>
        <w:r>
          <w:rPr>
            <w:rStyle w:val="Hyperlink"/>
          </w:rPr>
          <w:t xml:space="preserve">on</w:t>
        </w:r>
        <w:r>
          <w:rPr>
            <w:rStyle w:val="Hyperlink"/>
          </w:rPr>
          <w:t xml:space="preserve"> </w:t>
        </w:r>
        <w:r>
          <w:rPr>
            <w:rStyle w:val="Hyperlink"/>
          </w:rPr>
          <w:t xml:space="preserve">Connecticut Civil Rights</w:t>
        </w:r>
        <w:r>
          <w:rPr>
            <w:rStyle w:val="Hyperlink"/>
          </w:rPr>
          <w:t xml:space="preserve">”</w:t>
        </w:r>
      </w:hyperlink>
      <w:r>
        <w:t xml:space="preserve">.</w:t>
      </w:r>
    </w:p>
  </w:footnote>
  <w:footnote w:id="1137">
    <w:p>
      <w:pPr>
        <w:pStyle w:val="FootnoteText"/>
      </w:pPr>
      <w:r>
        <w:rPr>
          <w:rStyle w:val="FootnoteReference"/>
        </w:rPr>
        <w:footnoteRef/>
      </w:r>
      <w:r>
        <w:t xml:space="preserve"> </w:t>
      </w:r>
      <w:hyperlink w:anchor="ref-wilsonTakingStockHigh2010">
        <w:r>
          <w:rPr>
            <w:rStyle w:val="Hyperlink"/>
          </w:rPr>
          <w:t xml:space="preserve">Wilson,</w:t>
        </w:r>
        <w:r>
          <w:rPr>
            <w:rStyle w:val="Hyperlink"/>
          </w:rPr>
          <w:t xml:space="preserve"> </w:t>
        </w:r>
        <w:r>
          <w:rPr>
            <w:rStyle w:val="Hyperlink"/>
          </w:rPr>
          <w:t xml:space="preserve">“Taking</w:t>
        </w:r>
        <w:r>
          <w:rPr>
            <w:rStyle w:val="Hyperlink"/>
          </w:rPr>
          <w:t xml:space="preserve"> </w:t>
        </w:r>
        <w:r>
          <w:rPr>
            <w:rStyle w:val="Hyperlink"/>
          </w:rPr>
          <w:t xml:space="preserve">Stock</w:t>
        </w:r>
        <w:r>
          <w:rPr>
            <w:rStyle w:val="Hyperlink"/>
          </w:rPr>
          <w:t xml:space="preserve"> </w:t>
        </w:r>
        <w:r>
          <w:rPr>
            <w:rStyle w:val="Hyperlink"/>
          </w:rPr>
          <w:t xml:space="preserve">of</w:t>
        </w:r>
        <w:r>
          <w:rPr>
            <w:rStyle w:val="Hyperlink"/>
          </w:rPr>
          <w:t xml:space="preserve"> </w:t>
        </w:r>
        <w:r>
          <w:rPr>
            <w:rStyle w:val="Hyperlink"/>
          </w:rPr>
          <w:t xml:space="preserve">High Ledge Homes</w:t>
        </w:r>
        <w:r>
          <w:rPr>
            <w:rStyle w:val="Hyperlink"/>
          </w:rPr>
          <w:t xml:space="preserve"> </w:t>
        </w:r>
        <w:r>
          <w:rPr>
            <w:rStyle w:val="Hyperlink"/>
          </w:rPr>
          <w:t xml:space="preserve">and</w:t>
        </w:r>
        <w:r>
          <w:rPr>
            <w:rStyle w:val="Hyperlink"/>
          </w:rPr>
          <w:t xml:space="preserve"> </w:t>
        </w:r>
        <w:r>
          <w:rPr>
            <w:rStyle w:val="Hyperlink"/>
          </w:rPr>
          <w:t xml:space="preserve">Restricted Covenants</w:t>
        </w:r>
        <w:r>
          <w:rPr>
            <w:rStyle w:val="Hyperlink"/>
          </w:rPr>
          <w:t xml:space="preserve">”</w:t>
        </w:r>
      </w:hyperlink>
      <w:r>
        <w:t xml:space="preserve">.</w:t>
      </w:r>
    </w:p>
  </w:footnote>
  <w:footnote w:id="1181">
    <w:p>
      <w:pPr>
        <w:pStyle w:val="FootnoteText"/>
      </w:pPr>
      <w:r>
        <w:rPr>
          <w:rStyle w:val="FootnoteReference"/>
        </w:rPr>
        <w:footnoteRef/>
      </w:r>
      <w:r>
        <w:t xml:space="preserve"> </w:t>
      </w:r>
      <w:hyperlink w:anchor="ref-DigitalSummerSchool2019">
        <w:r>
          <w:rPr>
            <w:rStyle w:val="Hyperlink"/>
          </w:rPr>
          <w:t xml:space="preserve">“Digital</w:t>
        </w:r>
        <w:r>
          <w:rPr>
            <w:rStyle w:val="Hyperlink"/>
          </w:rPr>
          <w:t xml:space="preserve"> </w:t>
        </w:r>
        <w:r>
          <w:rPr>
            <w:rStyle w:val="Hyperlink"/>
          </w:rPr>
          <w:t xml:space="preserve">Summer School</w:t>
        </w:r>
        <w:r>
          <w:rPr>
            <w:rStyle w:val="Hyperlink"/>
          </w:rPr>
          <w:t xml:space="preserve">:</w:t>
        </w:r>
        <w:r>
          <w:rPr>
            <w:rStyle w:val="Hyperlink"/>
          </w:rPr>
          <w:t xml:space="preserve"> </w:t>
        </w:r>
        <w:r>
          <w:rPr>
            <w:rStyle w:val="Hyperlink"/>
          </w:rPr>
          <w:t xml:space="preserve">On The Line</w:t>
        </w:r>
        <w:r>
          <w:rPr>
            <w:rStyle w:val="Hyperlink"/>
          </w:rPr>
          <w:t xml:space="preserve"> </w:t>
        </w:r>
        <w:r>
          <w:rPr>
            <w:rStyle w:val="Hyperlink"/>
          </w:rPr>
          <w:t xml:space="preserve">in</w:t>
        </w:r>
        <w:r>
          <w:rPr>
            <w:rStyle w:val="Hyperlink"/>
          </w:rPr>
          <w:t xml:space="preserve"> </w:t>
        </w:r>
        <w:r>
          <w:rPr>
            <w:rStyle w:val="Hyperlink"/>
          </w:rPr>
          <w:t xml:space="preserve">Metropolitan Hartford</w:t>
        </w:r>
        <w:r>
          <w:rPr>
            <w:rStyle w:val="Hyperlink"/>
          </w:rPr>
          <w:t xml:space="preserve">,</w:t>
        </w:r>
        <w:r>
          <w:rPr>
            <w:rStyle w:val="Hyperlink"/>
          </w:rPr>
          <w:t xml:space="preserve"> </w:t>
        </w:r>
        <w:r>
          <w:rPr>
            <w:rStyle w:val="Hyperlink"/>
          </w:rPr>
          <w:t xml:space="preserve">Connecticut</w:t>
        </w:r>
        <w:r>
          <w:rPr>
            <w:rStyle w:val="Hyperlink"/>
          </w:rPr>
          <w:t xml:space="preserve">.”</w:t>
        </w:r>
        <w:r>
          <w:rPr>
            <w:rStyle w:val="Hyperlink"/>
          </w:rPr>
          <w:t xml:space="preserve"> </w:t>
        </w:r>
        <w:r>
          <w:rPr>
            <w:rStyle w:val="Hyperlink"/>
          </w:rPr>
          <w:t xml:space="preserve">(</w:t>
        </w:r>
        <w:r>
          <w:rPr>
            <w:rStyle w:val="Hyperlink"/>
          </w:rPr>
          <w:t xml:space="preserve">The Metropole</w:t>
        </w:r>
        <w:r>
          <w:rPr>
            <w:rStyle w:val="Hyperlink"/>
          </w:rPr>
          <w:t xml:space="preserve">, July 17, 2019),</w:t>
        </w:r>
        <w:r>
          <w:rPr>
            <w:rStyle w:val="Hyperlink"/>
          </w:rPr>
          <w:t xml:space="preserve"> </w:t>
        </w:r>
        <w:hyperlink r:id="rId1182">
          <w:r>
            <w:rPr>
              <w:rStyle w:val="Hyperlink"/>
            </w:rPr>
            <w:t xml:space="preserve">https://themetropole.blog/2019/07/17/digital-summer-school-on-the-line-in-metropolitan-hartford-connecticut/</w:t>
          </w:r>
        </w:hyperlink>
      </w:hyperlink>
      <w:r>
        <w:t xml:space="preserve">.</w:t>
      </w:r>
    </w:p>
  </w:footnote>
  <w:footnote w:id="1186">
    <w:p>
      <w:pPr>
        <w:pStyle w:val="FootnoteText"/>
      </w:pPr>
      <w:r>
        <w:rPr>
          <w:rStyle w:val="FootnoteReference"/>
        </w:rPr>
        <w:footnoteRef/>
      </w:r>
      <w:r>
        <w:t xml:space="preserve"> </w:t>
      </w:r>
      <w:r>
        <w:t xml:space="preserve">Kristen Nawrotzki and Jack Dougherty,</w:t>
      </w:r>
      <w:r>
        <w:t xml:space="preserve"> </w:t>
      </w:r>
      <w:hyperlink w:anchor="ref-nawrotzkiIntroduction2013">
        <w:r>
          <w:rPr>
            <w:rStyle w:val="Hyperlink"/>
          </w:rPr>
          <w:t xml:space="preserve">“Introduction,”</w:t>
        </w:r>
        <w:r>
          <w:rPr>
            <w:rStyle w:val="Hyperlink"/>
          </w:rPr>
          <w:t xml:space="preserve"> </w:t>
        </w:r>
        <w:r>
          <w:rPr>
            <w:rStyle w:val="Hyperlink"/>
          </w:rPr>
          <w:t xml:space="preserve">in</w:t>
        </w:r>
        <w:r>
          <w:rPr>
            <w:rStyle w:val="Hyperlink"/>
          </w:rPr>
          <w:t xml:space="preserve"> </w:t>
        </w:r>
        <w:r>
          <w:rPr>
            <w:rStyle w:val="Hyperlink"/>
            <w:iCs/>
            <w:i/>
          </w:rPr>
          <w:t xml:space="preserve">Writing</w:t>
        </w:r>
        <w:r>
          <w:rPr>
            <w:rStyle w:val="Hyperlink"/>
            <w:iCs/>
            <w:i/>
          </w:rPr>
          <w:t xml:space="preserve"> </w:t>
        </w:r>
        <w:r>
          <w:rPr>
            <w:rStyle w:val="Hyperlink"/>
            <w:iCs/>
            <w:i/>
          </w:rPr>
          <w:t xml:space="preserve">History</w:t>
        </w:r>
        <w:r>
          <w:rPr>
            <w:rStyle w:val="Hyperlink"/>
            <w:iCs/>
            <w:i/>
          </w:rPr>
          <w:t xml:space="preserve"> </w:t>
        </w:r>
        <w:r>
          <w:rPr>
            <w:rStyle w:val="Hyperlink"/>
            <w:iCs/>
            <w:i/>
          </w:rPr>
          <w:t xml:space="preserve">in the</w:t>
        </w:r>
        <w:r>
          <w:rPr>
            <w:rStyle w:val="Hyperlink"/>
            <w:iCs/>
            <w:i/>
          </w:rPr>
          <w:t xml:space="preserve"> </w:t>
        </w:r>
        <w:r>
          <w:rPr>
            <w:rStyle w:val="Hyperlink"/>
            <w:iCs/>
            <w:i/>
          </w:rPr>
          <w:t xml:space="preserve">Digital Age</w:t>
        </w:r>
        <w:r>
          <w:rPr>
            <w:rStyle w:val="Hyperlink"/>
          </w:rPr>
          <w:t xml:space="preserve"> </w:t>
        </w:r>
        <w:r>
          <w:rPr>
            <w:rStyle w:val="Hyperlink"/>
          </w:rPr>
          <w:t xml:space="preserve">(</w:t>
        </w:r>
        <w:r>
          <w:rPr>
            <w:rStyle w:val="Hyperlink"/>
          </w:rPr>
          <w:t xml:space="preserve">University of Michigan Press</w:t>
        </w:r>
        <w:r>
          <w:rPr>
            <w:rStyle w:val="Hyperlink"/>
          </w:rPr>
          <w:t xml:space="preserve">, 2013), 1–18,</w:t>
        </w:r>
        <w:r>
          <w:rPr>
            <w:rStyle w:val="Hyperlink"/>
          </w:rPr>
          <w:t xml:space="preserve"> </w:t>
        </w:r>
        <w:hyperlink r:id="rId1183">
          <w:r>
            <w:rPr>
              <w:rStyle w:val="Hyperlink"/>
            </w:rPr>
            <w:t xml:space="preserve">https://muse.jhu.edu/chapter/1030699</w:t>
          </w:r>
        </w:hyperlink>
      </w:hyperlink>
      <w:r>
        <w:t xml:space="preserve">,</w:t>
      </w:r>
      <w:r>
        <w:t xml:space="preserve"> </w:t>
      </w:r>
      <w:r>
        <w:t xml:space="preserve">Jack Dougherty and Tennyson O’Donnell, eds.,</w:t>
      </w:r>
      <w:r>
        <w:t xml:space="preserve"> </w:t>
      </w:r>
      <w:hyperlink w:anchor="ref-doughertyWebWritingWhy2015">
        <w:r>
          <w:rPr>
            <w:rStyle w:val="Hyperlink"/>
            <w:iCs/>
            <w:i/>
          </w:rPr>
          <w:t xml:space="preserve">Web</w:t>
        </w:r>
        <w:r>
          <w:rPr>
            <w:rStyle w:val="Hyperlink"/>
            <w:iCs/>
            <w:i/>
          </w:rPr>
          <w:t xml:space="preserve"> </w:t>
        </w:r>
        <w:r>
          <w:rPr>
            <w:rStyle w:val="Hyperlink"/>
            <w:iCs/>
            <w:i/>
          </w:rPr>
          <w:t xml:space="preserve">Writing</w:t>
        </w:r>
        <w:r>
          <w:rPr>
            <w:rStyle w:val="Hyperlink"/>
            <w:iCs/>
            <w:i/>
          </w:rPr>
          <w:t xml:space="preserve">:</w:t>
        </w:r>
        <w:r>
          <w:rPr>
            <w:rStyle w:val="Hyperlink"/>
            <w:iCs/>
            <w:i/>
          </w:rPr>
          <w:t xml:space="preserve"> </w:t>
        </w:r>
        <w:r>
          <w:rPr>
            <w:rStyle w:val="Hyperlink"/>
            <w:iCs/>
            <w:i/>
          </w:rPr>
          <w:t xml:space="preserve">Why</w:t>
        </w:r>
        <w:r>
          <w:rPr>
            <w:rStyle w:val="Hyperlink"/>
            <w:iCs/>
            <w:i/>
          </w:rPr>
          <w:t xml:space="preserve"> </w:t>
        </w:r>
        <w:r>
          <w:rPr>
            <w:rStyle w:val="Hyperlink"/>
            <w:iCs/>
            <w:i/>
          </w:rPr>
          <w:t xml:space="preserve">and</w:t>
        </w:r>
        <w:r>
          <w:rPr>
            <w:rStyle w:val="Hyperlink"/>
            <w:iCs/>
            <w:i/>
          </w:rPr>
          <w:t xml:space="preserve"> </w:t>
        </w:r>
        <w:r>
          <w:rPr>
            <w:rStyle w:val="Hyperlink"/>
            <w:iCs/>
            <w:i/>
          </w:rPr>
          <w:t xml:space="preserve">How</w:t>
        </w:r>
        <w:r>
          <w:rPr>
            <w:rStyle w:val="Hyperlink"/>
            <w:iCs/>
            <w:i/>
          </w:rPr>
          <w:t xml:space="preserve"> </w:t>
        </w:r>
        <w:r>
          <w:rPr>
            <w:rStyle w:val="Hyperlink"/>
            <w:iCs/>
            <w:i/>
          </w:rPr>
          <w:t xml:space="preserve">for</w:t>
        </w:r>
        <w:r>
          <w:rPr>
            <w:rStyle w:val="Hyperlink"/>
            <w:iCs/>
            <w:i/>
          </w:rPr>
          <w:t xml:space="preserve"> </w:t>
        </w:r>
        <w:r>
          <w:rPr>
            <w:rStyle w:val="Hyperlink"/>
            <w:iCs/>
            <w:i/>
          </w:rPr>
          <w:t xml:space="preserve">Liberal Arts Teaching</w:t>
        </w:r>
        <w:r>
          <w:rPr>
            <w:rStyle w:val="Hyperlink"/>
            <w:iCs/>
            <w:i/>
          </w:rPr>
          <w:t xml:space="preserve"> </w:t>
        </w:r>
        <w:r>
          <w:rPr>
            <w:rStyle w:val="Hyperlink"/>
            <w:iCs/>
            <w:i/>
          </w:rPr>
          <w:t xml:space="preserve">and</w:t>
        </w:r>
        <w:r>
          <w:rPr>
            <w:rStyle w:val="Hyperlink"/>
            <w:iCs/>
            <w:i/>
          </w:rPr>
          <w:t xml:space="preserve"> </w:t>
        </w:r>
        <w:r>
          <w:rPr>
            <w:rStyle w:val="Hyperlink"/>
            <w:iCs/>
            <w:i/>
          </w:rPr>
          <w:t xml:space="preserve">Learning</w:t>
        </w:r>
        <w:r>
          <w:rPr>
            <w:rStyle w:val="Hyperlink"/>
          </w:rPr>
          <w:t xml:space="preserve"> </w:t>
        </w:r>
        <w:r>
          <w:rPr>
            <w:rStyle w:val="Hyperlink"/>
          </w:rPr>
          <w:t xml:space="preserve">(</w:t>
        </w:r>
        <w:r>
          <w:rPr>
            <w:rStyle w:val="Hyperlink"/>
          </w:rPr>
          <w:t xml:space="preserve">Ann Arbor</w:t>
        </w:r>
        <w:r>
          <w:rPr>
            <w:rStyle w:val="Hyperlink"/>
          </w:rPr>
          <w:t xml:space="preserve">:</w:t>
        </w:r>
        <w:r>
          <w:rPr>
            <w:rStyle w:val="Hyperlink"/>
          </w:rPr>
          <w:t xml:space="preserve"> </w:t>
        </w:r>
        <w:r>
          <w:rPr>
            <w:rStyle w:val="Hyperlink"/>
          </w:rPr>
          <w:t xml:space="preserve">University of Michigan Press</w:t>
        </w:r>
        <w:r>
          <w:rPr>
            <w:rStyle w:val="Hyperlink"/>
          </w:rPr>
          <w:t xml:space="preserve">, 2015),</w:t>
        </w:r>
        <w:r>
          <w:rPr>
            <w:rStyle w:val="Hyperlink"/>
          </w:rPr>
          <w:t xml:space="preserve"> </w:t>
        </w:r>
        <w:hyperlink r:id="rId1187">
          <w:r>
            <w:rPr>
              <w:rStyle w:val="Hyperlink"/>
            </w:rPr>
            <w:t xml:space="preserve">https://muse.jhu.edu/book/52297</w:t>
          </w:r>
        </w:hyperlink>
      </w:hyperlink>
      <w:r>
        <w:t xml:space="preserve">,</w:t>
      </w:r>
      <w:r>
        <w:t xml:space="preserve"> </w:t>
      </w:r>
      <w:r>
        <w:t xml:space="preserve">Jack Dougherty and Ilya Ilyankou,</w:t>
      </w:r>
      <w:r>
        <w:t xml:space="preserve"> </w:t>
      </w:r>
      <w:hyperlink w:anchor="Xb8c8e42e05e197edfd84dfec2402a231d9a8bd3">
        <w:r>
          <w:rPr>
            <w:rStyle w:val="Hyperlink"/>
            <w:iCs/>
            <w:i/>
          </w:rPr>
          <w:t xml:space="preserve">Hands-</w:t>
        </w:r>
        <w:r>
          <w:rPr>
            <w:rStyle w:val="Hyperlink"/>
            <w:iCs/>
            <w:i/>
          </w:rPr>
          <w:t xml:space="preserve">On Data Visualization</w:t>
        </w:r>
        <w:r>
          <w:rPr>
            <w:rStyle w:val="Hyperlink"/>
            <w:iCs/>
            <w:i/>
          </w:rPr>
          <w:t xml:space="preserve">:</w:t>
        </w:r>
        <w:r>
          <w:rPr>
            <w:rStyle w:val="Hyperlink"/>
            <w:iCs/>
            <w:i/>
          </w:rPr>
          <w:t xml:space="preserve"> </w:t>
        </w:r>
        <w:r>
          <w:rPr>
            <w:rStyle w:val="Hyperlink"/>
            <w:iCs/>
            <w:i/>
          </w:rPr>
          <w:t xml:space="preserve">Interactive Storytelling</w:t>
        </w:r>
        <w:r>
          <w:rPr>
            <w:rStyle w:val="Hyperlink"/>
            <w:iCs/>
            <w:i/>
          </w:rPr>
          <w:t xml:space="preserve"> </w:t>
        </w:r>
        <w:r>
          <w:rPr>
            <w:rStyle w:val="Hyperlink"/>
            <w:iCs/>
            <w:i/>
          </w:rPr>
          <w:t xml:space="preserve">from</w:t>
        </w:r>
        <w:r>
          <w:rPr>
            <w:rStyle w:val="Hyperlink"/>
            <w:iCs/>
            <w:i/>
          </w:rPr>
          <w:t xml:space="preserve"> </w:t>
        </w:r>
        <w:r>
          <w:rPr>
            <w:rStyle w:val="Hyperlink"/>
            <w:iCs/>
            <w:i/>
          </w:rPr>
          <w:t xml:space="preserve">Spreadsheets</w:t>
        </w:r>
        <w:r>
          <w:rPr>
            <w:rStyle w:val="Hyperlink"/>
            <w:iCs/>
            <w:i/>
          </w:rPr>
          <w:t xml:space="preserve"> </w:t>
        </w:r>
        <w:r>
          <w:rPr>
            <w:rStyle w:val="Hyperlink"/>
            <w:iCs/>
            <w:i/>
          </w:rPr>
          <w:t xml:space="preserve">to</w:t>
        </w:r>
        <w:r>
          <w:rPr>
            <w:rStyle w:val="Hyperlink"/>
            <w:iCs/>
            <w:i/>
          </w:rPr>
          <w:t xml:space="preserve"> </w:t>
        </w:r>
        <w:r>
          <w:rPr>
            <w:rStyle w:val="Hyperlink"/>
            <w:iCs/>
            <w:i/>
          </w:rPr>
          <w:t xml:space="preserve">Code</w:t>
        </w:r>
        <w:r>
          <w:rPr>
            <w:rStyle w:val="Hyperlink"/>
          </w:rPr>
          <w:t xml:space="preserve"> </w:t>
        </w:r>
        <w:r>
          <w:rPr>
            <w:rStyle w:val="Hyperlink"/>
          </w:rPr>
          <w:t xml:space="preserve">(</w:t>
        </w:r>
        <w:r>
          <w:rPr>
            <w:rStyle w:val="Hyperlink"/>
          </w:rPr>
          <w:t xml:space="preserve">O’Reilly Media, Inc.</w:t>
        </w:r>
        <w:r>
          <w:rPr>
            <w:rStyle w:val="Hyperlink"/>
          </w:rPr>
          <w:t xml:space="preserve">, 2021),</w:t>
        </w:r>
        <w:r>
          <w:rPr>
            <w:rStyle w:val="Hyperlink"/>
          </w:rPr>
          <w:t xml:space="preserve"> </w:t>
        </w:r>
        <w:hyperlink r:id="rId28">
          <w:r>
            <w:rPr>
              <w:rStyle w:val="Hyperlink"/>
            </w:rPr>
            <w:t xml:space="preserve">http://HandsOnDataViz.org</w:t>
          </w:r>
        </w:hyperlink>
      </w:hyperlink>
      <w:r>
        <w:t xml:space="preserve">.</w:t>
      </w:r>
    </w:p>
  </w:footnote>
  <w:footnote w:id="1190">
    <w:p>
      <w:pPr>
        <w:pStyle w:val="FootnoteText"/>
      </w:pPr>
      <w:r>
        <w:rPr>
          <w:rStyle w:val="FootnoteReference"/>
        </w:rPr>
        <w:footnoteRef/>
      </w:r>
      <w:r>
        <w:t xml:space="preserve"> </w:t>
      </w:r>
      <w:hyperlink r:id="rId1189">
        <w:r>
          <w:rPr>
            <w:rStyle w:val="Hyperlink"/>
          </w:rPr>
          <w:t xml:space="preserve">https://web.archive.org/web/20100614053219/http://ontheline.trincoll.edu/</w:t>
        </w:r>
      </w:hyperlink>
    </w:p>
  </w:footnote>
  <w:footnote w:id="1338">
    <w:p>
      <w:pPr>
        <w:pStyle w:val="FootnoteText"/>
      </w:pPr>
      <w:r>
        <w:rPr>
          <w:rStyle w:val="FootnoteReference"/>
        </w:rPr>
        <w:footnoteRef/>
      </w:r>
      <w:r>
        <w:t xml:space="preserve"> </w:t>
      </w:r>
      <w:r>
        <w:t xml:space="preserve">This is a note, with no bibliographic reference.</w:t>
      </w:r>
    </w:p>
  </w:footnote>
  <w:footnote w:id="1339">
    <w:p>
      <w:pPr>
        <w:pStyle w:val="FootnoteText"/>
      </w:pPr>
      <w:r>
        <w:rPr>
          <w:rStyle w:val="FootnoteReference"/>
        </w:rPr>
        <w:footnoteRef/>
      </w:r>
      <w:r>
        <w:t xml:space="preserve"> </w:t>
      </w:r>
      <w:r>
        <w:t xml:space="preserve">Tyack,</w:t>
      </w:r>
      <w:r>
        <w:t xml:space="preserve"> </w:t>
      </w:r>
      <w:hyperlink w:anchor="ref-tyackOneBestSystem1974">
        <w:r>
          <w:rPr>
            <w:rStyle w:val="Hyperlink"/>
            <w:iCs/>
            <w:i/>
          </w:rPr>
          <w:t xml:space="preserve">The</w:t>
        </w:r>
        <w:r>
          <w:rPr>
            <w:rStyle w:val="Hyperlink"/>
            <w:iCs/>
            <w:i/>
          </w:rPr>
          <w:t xml:space="preserve"> </w:t>
        </w:r>
        <w:r>
          <w:rPr>
            <w:rStyle w:val="Hyperlink"/>
            <w:iCs/>
            <w:i/>
          </w:rPr>
          <w:t xml:space="preserve">One Best System</w:t>
        </w:r>
      </w:hyperlink>
      <w:r>
        <w:t xml:space="preserve">;</w:t>
      </w:r>
      <w:r>
        <w:t xml:space="preserve"> </w:t>
      </w:r>
      <w:r>
        <w:t xml:space="preserve">Jackson,</w:t>
      </w:r>
      <w:r>
        <w:t xml:space="preserve"> </w:t>
      </w:r>
      <w:hyperlink w:anchor="Xc906828c424525ca02bf55e183ade8b1f2f594a">
        <w:r>
          <w:rPr>
            <w:rStyle w:val="Hyperlink"/>
            <w:iCs/>
            <w:i/>
          </w:rPr>
          <w:t xml:space="preserve">Crabgrass</w:t>
        </w:r>
        <w:r>
          <w:rPr>
            <w:rStyle w:val="Hyperlink"/>
            <w:iCs/>
            <w:i/>
          </w:rPr>
          <w:t xml:space="preserve"> </w:t>
        </w:r>
        <w:r>
          <w:rPr>
            <w:rStyle w:val="Hyperlink"/>
            <w:iCs/>
            <w:i/>
          </w:rPr>
          <w:t xml:space="preserve">Frontier</w:t>
        </w:r>
      </w:hyperlink>
      <w:r>
        <w:t xml:space="preserve">.</w:t>
      </w:r>
    </w:p>
  </w:footnote>
  <w:footnote w:id="1340">
    <w:p>
      <w:pPr>
        <w:pStyle w:val="FootnoteText"/>
      </w:pPr>
      <w:r>
        <w:rPr>
          <w:rStyle w:val="FootnoteReference"/>
        </w:rPr>
        <w:footnoteRef/>
      </w:r>
      <w:r>
        <w:t xml:space="preserve"> </w:t>
      </w:r>
      <w:r>
        <w:t xml:space="preserve">Compare how urban education appears in</w:t>
      </w:r>
      <w:r>
        <w:t xml:space="preserve"> </w:t>
      </w:r>
      <w:r>
        <w:t xml:space="preserve">Tyack,</w:t>
      </w:r>
      <w:r>
        <w:t xml:space="preserve"> </w:t>
      </w:r>
      <w:hyperlink w:anchor="ref-tyackOneBestSystem1974">
        <w:r>
          <w:rPr>
            <w:rStyle w:val="Hyperlink"/>
            <w:iCs/>
            <w:i/>
          </w:rPr>
          <w:t xml:space="preserve">The</w:t>
        </w:r>
        <w:r>
          <w:rPr>
            <w:rStyle w:val="Hyperlink"/>
            <w:iCs/>
            <w:i/>
          </w:rPr>
          <w:t xml:space="preserve"> </w:t>
        </w:r>
        <w:r>
          <w:rPr>
            <w:rStyle w:val="Hyperlink"/>
            <w:iCs/>
            <w:i/>
          </w:rPr>
          <w:t xml:space="preserve">One Best System</w:t>
        </w:r>
      </w:hyperlink>
      <w:r>
        <w:t xml:space="preserve">, p. 123 versus suburban schooling in</w:t>
      </w:r>
      <w:r>
        <w:t xml:space="preserve"> </w:t>
      </w:r>
      <w:r>
        <w:t xml:space="preserve">Jackson,</w:t>
      </w:r>
      <w:r>
        <w:t xml:space="preserve"> </w:t>
      </w:r>
      <w:hyperlink w:anchor="Xc906828c424525ca02bf55e183ade8b1f2f594a">
        <w:r>
          <w:rPr>
            <w:rStyle w:val="Hyperlink"/>
            <w:iCs/>
            <w:i/>
          </w:rPr>
          <w:t xml:space="preserve">Crabgrass</w:t>
        </w:r>
        <w:r>
          <w:rPr>
            <w:rStyle w:val="Hyperlink"/>
            <w:iCs/>
            <w:i/>
          </w:rPr>
          <w:t xml:space="preserve"> </w:t>
        </w:r>
        <w:r>
          <w:rPr>
            <w:rStyle w:val="Hyperlink"/>
            <w:iCs/>
            <w:i/>
          </w:rPr>
          <w:t xml:space="preserve">Frontier</w:t>
        </w:r>
      </w:hyperlink>
      <w:r>
        <w:t xml:space="preserve">, p. 234.</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1"/>
  </w:num>
  <w:num w:numId="1046">
    <w:abstractNumId w:val="991"/>
  </w:num>
  <w:num w:numId="1047">
    <w:abstractNumId w:val="991"/>
  </w:num>
  <w:num w:numId="1048">
    <w:abstractNumId w:val="991"/>
  </w:num>
  <w:num w:numId="10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820" Target="media/rId820.png" /><Relationship Type="http://schemas.openxmlformats.org/officeDocument/2006/relationships/image" Id="rId121" Target="media/rId121.png" /><Relationship Type="http://schemas.openxmlformats.org/officeDocument/2006/relationships/image" Id="rId626" Target="media/rId626.png" /><Relationship Type="http://schemas.openxmlformats.org/officeDocument/2006/relationships/image" Id="rId197" Target="media/rId197.png" /><Relationship Type="http://schemas.openxmlformats.org/officeDocument/2006/relationships/image" Id="rId632" Target="media/rId632.png" /><Relationship Type="http://schemas.openxmlformats.org/officeDocument/2006/relationships/image" Id="rId186" Target="media/rId186.jpg" /><Relationship Type="http://schemas.openxmlformats.org/officeDocument/2006/relationships/image" Id="rId467" Target="media/rId467.png" /><Relationship Type="http://schemas.openxmlformats.org/officeDocument/2006/relationships/image" Id="rId155" Target="media/rId155.png" /><Relationship Type="http://schemas.openxmlformats.org/officeDocument/2006/relationships/image" Id="rId481" Target="media/rId481.png" /><Relationship Type="http://schemas.openxmlformats.org/officeDocument/2006/relationships/image" Id="rId996" Target="media/rId996.png" /><Relationship Type="http://schemas.openxmlformats.org/officeDocument/2006/relationships/image" Id="rId1013" Target="media/rId1013.png" /><Relationship Type="http://schemas.openxmlformats.org/officeDocument/2006/relationships/image" Id="rId546" Target="media/rId546.png" /><Relationship Type="http://schemas.openxmlformats.org/officeDocument/2006/relationships/image" Id="rId497" Target="media/rId497.png" /><Relationship Type="http://schemas.openxmlformats.org/officeDocument/2006/relationships/image" Id="rId527" Target="media/rId527.png" /><Relationship Type="http://schemas.openxmlformats.org/officeDocument/2006/relationships/image" Id="rId431" Target="media/rId431.png" /><Relationship Type="http://schemas.openxmlformats.org/officeDocument/2006/relationships/image" Id="rId585" Target="media/rId585.png" /><Relationship Type="http://schemas.openxmlformats.org/officeDocument/2006/relationships/image" Id="rId579" Target="media/rId579.png" /><Relationship Type="http://schemas.openxmlformats.org/officeDocument/2006/relationships/image" Id="rId571" Target="media/rId571.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566" Target="media/rId566.png" /><Relationship Type="http://schemas.openxmlformats.org/officeDocument/2006/relationships/image" Id="rId181" Target="media/rId181.png" /><Relationship Type="http://schemas.openxmlformats.org/officeDocument/2006/relationships/image" Id="rId437" Target="media/rId437.png" /><Relationship Type="http://schemas.openxmlformats.org/officeDocument/2006/relationships/image" Id="rId306" Target="media/rId306.png" /><Relationship Type="http://schemas.openxmlformats.org/officeDocument/2006/relationships/image" Id="rId1084" Target="media/rId1084.png" /><Relationship Type="http://schemas.openxmlformats.org/officeDocument/2006/relationships/image" Id="rId273" Target="media/rId273.png" /><Relationship Type="http://schemas.openxmlformats.org/officeDocument/2006/relationships/image" Id="rId267" Target="media/rId267.png" /><Relationship Type="http://schemas.openxmlformats.org/officeDocument/2006/relationships/image" Id="rId261" Target="media/rId261.jpg" /><Relationship Type="http://schemas.openxmlformats.org/officeDocument/2006/relationships/image" Id="rId229" Target="media/rId229.jp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80" Target="media/rId280.png" /><Relationship Type="http://schemas.openxmlformats.org/officeDocument/2006/relationships/image" Id="rId335" Target="media/rId335.jpg" /><Relationship Type="http://schemas.openxmlformats.org/officeDocument/2006/relationships/image" Id="rId324" Target="media/rId324.png" /><Relationship Type="http://schemas.openxmlformats.org/officeDocument/2006/relationships/image" Id="rId391" Target="media/rId391.jpg" /><Relationship Type="http://schemas.openxmlformats.org/officeDocument/2006/relationships/image" Id="rId615" Target="media/rId615.png" /><Relationship Type="http://schemas.openxmlformats.org/officeDocument/2006/relationships/image" Id="rId648" Target="media/rId648.png" /><Relationship Type="http://schemas.openxmlformats.org/officeDocument/2006/relationships/image" Id="rId644" Target="media/rId644.png" /><Relationship Type="http://schemas.openxmlformats.org/officeDocument/2006/relationships/image" Id="rId641" Target="media/rId641.png" /><Relationship Type="http://schemas.openxmlformats.org/officeDocument/2006/relationships/image" Id="rId638" Target="media/rId638.png" /><Relationship Type="http://schemas.openxmlformats.org/officeDocument/2006/relationships/image" Id="rId395" Target="media/rId395.jpg" /><Relationship Type="http://schemas.openxmlformats.org/officeDocument/2006/relationships/image" Id="rId382" Target="media/rId382.jpg" /><Relationship Type="http://schemas.openxmlformats.org/officeDocument/2006/relationships/image" Id="rId618" Target="media/rId618.png" /><Relationship Type="http://schemas.openxmlformats.org/officeDocument/2006/relationships/image" Id="rId845" Target="media/rId845.png" /><Relationship Type="http://schemas.openxmlformats.org/officeDocument/2006/relationships/image" Id="rId758" Target="media/rId758.png" /><Relationship Type="http://schemas.openxmlformats.org/officeDocument/2006/relationships/image" Id="rId702" Target="media/rId702.png" /><Relationship Type="http://schemas.openxmlformats.org/officeDocument/2006/relationships/image" Id="rId671" Target="media/rId671.png" /><Relationship Type="http://schemas.openxmlformats.org/officeDocument/2006/relationships/image" Id="rId680" Target="media/rId680.png" /><Relationship Type="http://schemas.openxmlformats.org/officeDocument/2006/relationships/image" Id="rId699" Target="media/rId699.png" /><Relationship Type="http://schemas.openxmlformats.org/officeDocument/2006/relationships/image" Id="rId663" Target="media/rId663.jpg" /><Relationship Type="http://schemas.openxmlformats.org/officeDocument/2006/relationships/image" Id="rId773" Target="media/rId773.png" /><Relationship Type="http://schemas.openxmlformats.org/officeDocument/2006/relationships/image" Id="rId735" Target="media/rId735.png" /><Relationship Type="http://schemas.openxmlformats.org/officeDocument/2006/relationships/image" Id="rId849" Target="media/rId849.jpg" /><Relationship Type="http://schemas.openxmlformats.org/officeDocument/2006/relationships/image" Id="rId857" Target="media/rId857.jpg" /><Relationship Type="http://schemas.openxmlformats.org/officeDocument/2006/relationships/image" Id="rId870" Target="media/rId870.png" /><Relationship Type="http://schemas.openxmlformats.org/officeDocument/2006/relationships/image" Id="rId901" Target="media/rId901.png" /><Relationship Type="http://schemas.openxmlformats.org/officeDocument/2006/relationships/image" Id="rId1125" Target="media/rId1125.png" /><Relationship Type="http://schemas.openxmlformats.org/officeDocument/2006/relationships/image" Id="rId372" Target="media/rId372.jpg" /><Relationship Type="http://schemas.openxmlformats.org/officeDocument/2006/relationships/image" Id="rId878" Target="media/rId878.jpg" /><Relationship Type="http://schemas.openxmlformats.org/officeDocument/2006/relationships/image" Id="rId367" Target="media/rId367.png" /><Relationship Type="http://schemas.openxmlformats.org/officeDocument/2006/relationships/image" Id="rId1059" Target="media/rId1059.jpg" /><Relationship Type="http://schemas.openxmlformats.org/officeDocument/2006/relationships/image" Id="rId945" Target="media/rId945.jpg" /><Relationship Type="http://schemas.openxmlformats.org/officeDocument/2006/relationships/image" Id="rId960" Target="media/rId960.png" /><Relationship Type="http://schemas.openxmlformats.org/officeDocument/2006/relationships/image" Id="rId950" Target="media/rId950.jpg" /><Relationship Type="http://schemas.openxmlformats.org/officeDocument/2006/relationships/image" Id="rId897" Target="media/rId897.png" /><Relationship Type="http://schemas.openxmlformats.org/officeDocument/2006/relationships/image" Id="rId170" Target="media/rId170.png" /><Relationship Type="http://schemas.openxmlformats.org/officeDocument/2006/relationships/image" Id="rId250" Target="media/rId250.png" /><Relationship Type="http://schemas.openxmlformats.org/officeDocument/2006/relationships/image" Id="rId189" Target="media/rId189.png" /><Relationship Type="http://schemas.openxmlformats.org/officeDocument/2006/relationships/image" Id="rId1072" Target="media/rId1072.png" /><Relationship Type="http://schemas.openxmlformats.org/officeDocument/2006/relationships/image" Id="rId1322" Target="media/rId1322.png" /><Relationship Type="http://schemas.openxmlformats.org/officeDocument/2006/relationships/image" Id="rId1325" Target="media/rId1325.png" /><Relationship Type="http://schemas.openxmlformats.org/officeDocument/2006/relationships/image" Id="rId1303" Target="media/rId1303.png" /><Relationship Type="http://schemas.openxmlformats.org/officeDocument/2006/relationships/image" Id="rId1282" Target="media/rId1282.png" /><Relationship Type="http://schemas.openxmlformats.org/officeDocument/2006/relationships/image" Id="rId1287" Target="media/rId1287.png" /><Relationship Type="http://schemas.openxmlformats.org/officeDocument/2006/relationships/image" Id="rId1316" Target="media/rId1316.png" /><Relationship Type="http://schemas.openxmlformats.org/officeDocument/2006/relationships/image" Id="rId1295" Target="media/rId1295.png" /><Relationship Type="http://schemas.openxmlformats.org/officeDocument/2006/relationships/image" Id="rId1291" Target="media/rId1291.png" /><Relationship Type="http://schemas.openxmlformats.org/officeDocument/2006/relationships/image" Id="rId1311" Target="media/rId1311.png" /><Relationship Type="http://schemas.openxmlformats.org/officeDocument/2006/relationships/image" Id="rId1224" Target="media/rId1224.png" /><Relationship Type="http://schemas.openxmlformats.org/officeDocument/2006/relationships/image" Id="rId1221" Target="media/rId1221.png" /><Relationship Type="http://schemas.openxmlformats.org/officeDocument/2006/relationships/image" Id="rId1203" Target="media/rId1203.png" /><Relationship Type="http://schemas.openxmlformats.org/officeDocument/2006/relationships/image" Id="rId20" Target="media/rId20.png" /><Relationship Type="http://schemas.openxmlformats.org/officeDocument/2006/relationships/image" Id="rId46" Target="media/rId46.jpg" /><Relationship Type="http://schemas.openxmlformats.org/officeDocument/2006/relationships/image" Id="rId80" Target="media/rId80.png" /><Relationship Type="http://schemas.openxmlformats.org/officeDocument/2006/relationships/image" Id="rId95" Target="media/rId95.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40" Target="media/rId40.jpg" /><Relationship Type="http://schemas.openxmlformats.org/officeDocument/2006/relationships/image" Id="rId31" Target="media/rId31.png" /><Relationship Type="http://schemas.openxmlformats.org/officeDocument/2006/relationships/image" Id="rId50" Target="media/rId50.jpg" /><Relationship Type="http://schemas.openxmlformats.org/officeDocument/2006/relationships/image" Id="rId54" Target="media/rId54.jpg" /><Relationship Type="http://schemas.openxmlformats.org/officeDocument/2006/relationships/image" Id="rId63" Target="media/rId63.jpg" /><Relationship Type="http://schemas.openxmlformats.org/officeDocument/2006/relationships/image" Id="rId59" Target="media/rId59.jpg" /><Relationship Type="http://schemas.openxmlformats.org/officeDocument/2006/relationships/image" Id="rId66" Target="media/rId66.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42" Target="media/rId742.png" /><Relationship Type="http://schemas.openxmlformats.org/officeDocument/2006/relationships/hyperlink" Id="rId1233" Target="alternative.html" TargetMode="External" /><Relationship Type="http://schemas.openxmlformats.org/officeDocument/2006/relationships/hyperlink" Id="rId23" Target="author.html" TargetMode="External" /><Relationship Type="http://schemas.openxmlformats.org/officeDocument/2006/relationships/hyperlink" Id="rId202" Target="authors.html" TargetMode="External" /><Relationship Type="http://schemas.openxmlformats.org/officeDocument/2006/relationships/hyperlink" Id="rId1158" Target="bringing-zoning.html" TargetMode="External" /><Relationship Type="http://schemas.openxmlformats.org/officeDocument/2006/relationships/hyperlink" Id="rId1143" Target="carving.html" TargetMode="External" /><Relationship Type="http://schemas.openxmlformats.org/officeDocument/2006/relationships/hyperlink" Id="rId113" Target="challenging.html" TargetMode="External" /><Relationship Type="http://schemas.openxmlformats.org/officeDocument/2006/relationships/hyperlink" Id="rId114" Target="choosing.html" TargetMode="External" /><Relationship Type="http://schemas.openxmlformats.org/officeDocument/2006/relationships/hyperlink" Id="rId115" Target="conclusion.html" TargetMode="External" /><Relationship Type="http://schemas.openxmlformats.org/officeDocument/2006/relationships/hyperlink" Id="rId477" Target="consolidating.html" TargetMode="External" /><Relationship Type="http://schemas.openxmlformats.org/officeDocument/2006/relationships/hyperlink" Id="rId62" Target="covenants.html" TargetMode="External" /><Relationship Type="http://schemas.openxmlformats.org/officeDocument/2006/relationships/hyperlink" Id="rId108" Target="defining.html" TargetMode="External" /><Relationship Type="http://schemas.openxmlformats.org/officeDocument/2006/relationships/hyperlink" Id="rId110" Target="excluding.html" TargetMode="External" /><Relationship Type="http://schemas.openxmlformats.org/officeDocument/2006/relationships/hyperlink" Id="rId1149" Target="expanding-zoning.html" TargetMode="External" /><Relationship Type="http://schemas.openxmlformats.org/officeDocument/2006/relationships/hyperlink" Id="rId1220" Target="github-desktop-atom.html" TargetMode="External" /><Relationship Type="http://schemas.openxmlformats.org/officeDocument/2006/relationships/hyperlink" Id="rId1253" Target="github.html" TargetMode="External" /><Relationship Type="http://schemas.openxmlformats.org/officeDocument/2006/relationships/hyperlink" Id="rId748" Target="golden.html" TargetMode="External" /><Relationship Type="http://schemas.openxmlformats.org/officeDocument/2006/relationships/hyperlink" Id="rId215" Target="home-school-shopping.html" TargetMode="External" /><Relationship Type="http://schemas.openxmlformats.org/officeDocument/2006/relationships/hyperlink" Id="rId927" Target="http://ConnecticutHistory.org" TargetMode="External" /><Relationship Type="http://schemas.openxmlformats.org/officeDocument/2006/relationships/hyperlink" Id="rId28" Target="http://HandsOnDataViz.org" TargetMode="External" /><Relationship Type="http://schemas.openxmlformats.org/officeDocument/2006/relationships/hyperlink" Id="rId83" Target="http://HandsOnDataViz.org." TargetMode="External" /><Relationship Type="http://schemas.openxmlformats.org/officeDocument/2006/relationships/hyperlink" Id="rId25" Target="http://OnTheLine.trincoll.edu" TargetMode="External" /><Relationship Type="http://schemas.openxmlformats.org/officeDocument/2006/relationships/hyperlink" Id="rId1279" Target="http://Photopea.com" TargetMode="External" /><Relationship Type="http://schemas.openxmlformats.org/officeDocument/2006/relationships/hyperlink" Id="rId1032" Target="http://Trint.com" TargetMode="External" /><Relationship Type="http://schemas.openxmlformats.org/officeDocument/2006/relationships/hyperlink" Id="rId87" Target="http://WebWriting.trincoll.edu" TargetMode="External" /><Relationship Type="http://schemas.openxmlformats.org/officeDocument/2006/relationships/hyperlink" Id="rId94" Target="http://WritingHistory.trincoll.edu" TargetMode="External" /><Relationship Type="http://schemas.openxmlformats.org/officeDocument/2006/relationships/hyperlink" Id="rId1117" Target="http://Zillow.com" TargetMode="External" /><Relationship Type="http://schemas.openxmlformats.org/officeDocument/2006/relationships/hyperlink" Id="rId1195" Target="http://alvinschang.com/" TargetMode="External" /><Relationship Type="http://schemas.openxmlformats.org/officeDocument/2006/relationships/hyperlink" Id="rId463" Target="http://americanjewisharchives.org/publications/journal/PDF/1979_31_02_00_becker_pearson.pdf" TargetMode="External" /><Relationship Type="http://schemas.openxmlformats.org/officeDocument/2006/relationships/hyperlink" Id="rId1191" Target="http://anthologize.org/" TargetMode="External" /><Relationship Type="http://schemas.openxmlformats.org/officeDocument/2006/relationships/hyperlink" Id="rId36" Target="http://archive.org" TargetMode="External" /><Relationship Type="http://schemas.openxmlformats.org/officeDocument/2006/relationships/hyperlink" Id="rId530" Target="http://archive.org/details/standardstatezon05bass" TargetMode="External" /><Relationship Type="http://schemas.openxmlformats.org/officeDocument/2006/relationships/hyperlink" Id="rId37" Target="http://archive.org/donate/" TargetMode="External" /><Relationship Type="http://schemas.openxmlformats.org/officeDocument/2006/relationships/hyperlink" Id="rId493" Target="http://archives.hartford.edu:8081/repositories/2/resources/166" TargetMode="External" /><Relationship Type="http://schemas.openxmlformats.org/officeDocument/2006/relationships/hyperlink" Id="rId151" Target="http://articles.courant.com/2002-08-27/news/0208270795" TargetMode="External" /><Relationship Type="http://schemas.openxmlformats.org/officeDocument/2006/relationships/hyperlink" Id="rId150" Target="http://articles.courant.com/2002-09-12/news/0209120303" TargetMode="External" /><Relationship Type="http://schemas.openxmlformats.org/officeDocument/2006/relationships/hyperlink" Id="rId149" Target="http://articles.courant.com/2003-06-28/news/0306281788" TargetMode="External" /><Relationship Type="http://schemas.openxmlformats.org/officeDocument/2006/relationships/hyperlink" Id="rId148" Target="http://articles.latimes.com/2003/jun/15/nation/na-hartford15" TargetMode="External" /><Relationship Type="http://schemas.openxmlformats.org/officeDocument/2006/relationships/hyperlink" Id="rId1219" Target="http://atom.io" TargetMode="External" /><Relationship Type="http://schemas.openxmlformats.org/officeDocument/2006/relationships/hyperlink" Id="rId965" Target="http://books.google.com/books?isbn=0812970381" TargetMode="External" /><Relationship Type="http://schemas.openxmlformats.org/officeDocument/2006/relationships/hyperlink" Id="rId133" Target="http://catalog.hathitrust.org/Record/000664544" TargetMode="External" /><Relationship Type="http://schemas.openxmlformats.org/officeDocument/2006/relationships/hyperlink" Id="rId801" Target="http://cher.trincoll.edu" TargetMode="External" /><Relationship Type="http://schemas.openxmlformats.org/officeDocument/2006/relationships/hyperlink" Id="rId1368" Target="http://collections.ctdigitalarchive.org/" TargetMode="External" /><Relationship Type="http://schemas.openxmlformats.org/officeDocument/2006/relationships/hyperlink" Id="rId796" Target="http://commons.trincoll.edu/cssp" TargetMode="External" /><Relationship Type="http://schemas.openxmlformats.org/officeDocument/2006/relationships/hyperlink" Id="rId799" Target="http://commons.trincoll.edu/cssp/" TargetMode="External" /><Relationship Type="http://schemas.openxmlformats.org/officeDocument/2006/relationships/hyperlink" Id="rId944" Target="http://commons.trincoll.edu/cssp/seminar/assignments/connecticut-history-entry/" TargetMode="External" /><Relationship Type="http://schemas.openxmlformats.org/officeDocument/2006/relationships/hyperlink" Id="rId942" Target="http://commons.trincoll.edu/cssp/seminar/prior-syllabi/" TargetMode="External" /><Relationship Type="http://schemas.openxmlformats.org/officeDocument/2006/relationships/hyperlink" Id="rId929" Target="http://connecticuthistory.org/" TargetMode="External" /><Relationship Type="http://schemas.openxmlformats.org/officeDocument/2006/relationships/hyperlink" Id="rId973" Target="http://connecticuthistory.org/connecticut-takes-the-wheel-on-education-reform-project-concern/" TargetMode="External" /><Relationship Type="http://schemas.openxmlformats.org/officeDocument/2006/relationships/hyperlink" Id="rId983" Target="http://connecticuthistory.org/educationinstruccion-combats-housing-discrimination/" TargetMode="External" /><Relationship Type="http://schemas.openxmlformats.org/officeDocument/2006/relationships/hyperlink" Id="rId956" Target="http://connecticuthistory.org/five-minutes-that-changed-connecticut-simon-bernstein-and-the-1965-connecticut-education-amendment/" TargetMode="External" /><Relationship Type="http://schemas.openxmlformats.org/officeDocument/2006/relationships/hyperlink" Id="rId981" Target="http://connecticuthistory.org/hartfords-great-migration-through-charles-s-johnsons-eyes/" TargetMode="External" /><Relationship Type="http://schemas.openxmlformats.org/officeDocument/2006/relationships/hyperlink" Id="rId979" Target="http://connecticuthistory.org/how-real-estate-practices-influenced-the-hartford-regions-demographic-makeup/" TargetMode="External" /><Relationship Type="http://schemas.openxmlformats.org/officeDocument/2006/relationships/hyperlink" Id="rId954" Target="http://connecticuthistory.org/race-restrictive-covenants-in-property-deeds/" TargetMode="External" /><Relationship Type="http://schemas.openxmlformats.org/officeDocument/2006/relationships/hyperlink" Id="rId957" Target="http://connecticuthistory.org/sheff-v-oneill-settlements-target-educational-segregation-in-hartford" TargetMode="External" /><Relationship Type="http://schemas.openxmlformats.org/officeDocument/2006/relationships/hyperlink" Id="rId407" Target="http://connecticuthistory.org/the-debate-over-who-could-occupy-world-war-ii-public-housing-in-west-hartford/" TargetMode="External" /><Relationship Type="http://schemas.openxmlformats.org/officeDocument/2006/relationships/hyperlink" Id="rId314" Target="http://connecticuthistory.org/the-effects-of-redlining-on-the-hartford-metropolitan-region/" TargetMode="External" /><Relationship Type="http://schemas.openxmlformats.org/officeDocument/2006/relationships/hyperlink" Id="rId460" Target="http://connecticuthistory.org/the-importance-of-being-puritan-church-and-state-in-colonial-connecticut/" TargetMode="External" /><Relationship Type="http://schemas.openxmlformats.org/officeDocument/2006/relationships/hyperlink" Id="rId969" Target="http://connecticuthistory.org/trinity-college-students-call-attention-to-histories-of-inequality" TargetMode="External" /><Relationship Type="http://schemas.openxmlformats.org/officeDocument/2006/relationships/hyperlink" Id="rId834" Target="http://connecticuthistory.org/trinity-college-students-call-attention-to-histories-of-inequality/" TargetMode="External" /><Relationship Type="http://schemas.openxmlformats.org/officeDocument/2006/relationships/hyperlink" Id="rId1041" Target="http://creativecommons.org" TargetMode="External" /><Relationship Type="http://schemas.openxmlformats.org/officeDocument/2006/relationships/hyperlink" Id="rId939" Target="http://cthumanities.org/about/mission" TargetMode="External" /><Relationship Type="http://schemas.openxmlformats.org/officeDocument/2006/relationships/hyperlink" Id="rId886" Target="http://ctwweb.wesleyan.edu:7002/vwebv/holdingsInfo?bibId=114767" TargetMode="External" /><Relationship Type="http://schemas.openxmlformats.org/officeDocument/2006/relationships/hyperlink" Id="rId349" Target="http://depts.washington.edu/civilr/segregated.htm" TargetMode="External" /><Relationship Type="http://schemas.openxmlformats.org/officeDocument/2006/relationships/hyperlink" Id="rId99" Target="http://digicoll.library.wisc.edu/cgi/f/findaid/findaid-idx?c=wiarchives;view=reslist;subview=standard;didno=uw-mil-uwmmss0217" TargetMode="External" /><Relationship Type="http://schemas.openxmlformats.org/officeDocument/2006/relationships/hyperlink" Id="rId522" Target="http://digitalcommons.law.umaryland.edu/mlr/vol42/iss2/4" TargetMode="External" /><Relationship Type="http://schemas.openxmlformats.org/officeDocument/2006/relationships/hyperlink" Id="rId226" Target="http://digitalrepository.trincoll.edu/cssp_archives/14/" TargetMode="External" /><Relationship Type="http://schemas.openxmlformats.org/officeDocument/2006/relationships/hyperlink" Id="rId657" Target="http://digitalrepository.trincoll.edu/cssp_ohistory/10" TargetMode="External" /><Relationship Type="http://schemas.openxmlformats.org/officeDocument/2006/relationships/hyperlink" Id="rId722" Target="http://digitalrepository.trincoll.edu/cssp_ohistory/11" TargetMode="External" /><Relationship Type="http://schemas.openxmlformats.org/officeDocument/2006/relationships/hyperlink" Id="rId881" Target="http://digitalrepository.trincoll.edu/cssp_ohistory/16" TargetMode="External" /><Relationship Type="http://schemas.openxmlformats.org/officeDocument/2006/relationships/hyperlink" Id="rId371" Target="http://digitalrepository.trincoll.edu/cssp_ohistory/17" TargetMode="External" /><Relationship Type="http://schemas.openxmlformats.org/officeDocument/2006/relationships/hyperlink" Id="rId366" Target="http://digitalrepository.trincoll.edu/cssp_ohistory/21" TargetMode="External" /><Relationship Type="http://schemas.openxmlformats.org/officeDocument/2006/relationships/hyperlink" Id="rId363" Target="http://digitalrepository.trincoll.edu/cssp_ohistory/23" TargetMode="External" /><Relationship Type="http://schemas.openxmlformats.org/officeDocument/2006/relationships/hyperlink" Id="rId660" Target="http://digitalrepository.trincoll.edu/cssp_ohistory/3" TargetMode="External" /><Relationship Type="http://schemas.openxmlformats.org/officeDocument/2006/relationships/hyperlink" Id="rId856" Target="http://digitalrepository.trincoll.edu/cssp_ohistory/5" TargetMode="External" /><Relationship Type="http://schemas.openxmlformats.org/officeDocument/2006/relationships/hyperlink" Id="rId1362" Target="http://digitalrepository.trincoll.edu/cssp_papers" TargetMode="External" /><Relationship Type="http://schemas.openxmlformats.org/officeDocument/2006/relationships/hyperlink" Id="rId869" Target="http://digitalrepository.trincoll.edu/cssp_papers/1" TargetMode="External" /><Relationship Type="http://schemas.openxmlformats.org/officeDocument/2006/relationships/hyperlink" Id="rId726" Target="http://digitalrepository.trincoll.edu/cssp_papers/10" TargetMode="External" /><Relationship Type="http://schemas.openxmlformats.org/officeDocument/2006/relationships/hyperlink" Id="rId883" Target="http://digitalrepository.trincoll.edu/cssp_papers/11/" TargetMode="External" /><Relationship Type="http://schemas.openxmlformats.org/officeDocument/2006/relationships/hyperlink" Id="rId914" Target="http://digitalrepository.trincoll.edu/cssp_papers/12/" TargetMode="External" /><Relationship Type="http://schemas.openxmlformats.org/officeDocument/2006/relationships/hyperlink" Id="rId918" Target="http://digitalrepository.trincoll.edu/cssp_papers/13/" TargetMode="External" /><Relationship Type="http://schemas.openxmlformats.org/officeDocument/2006/relationships/hyperlink" Id="rId916" Target="http://digitalrepository.trincoll.edu/cssp_papers/15/" TargetMode="External" /><Relationship Type="http://schemas.openxmlformats.org/officeDocument/2006/relationships/hyperlink" Id="rId905" Target="http://digitalrepository.trincoll.edu/cssp_papers/16/" TargetMode="External" /><Relationship Type="http://schemas.openxmlformats.org/officeDocument/2006/relationships/hyperlink" Id="rId884" Target="http://digitalrepository.trincoll.edu/cssp_papers/17/" TargetMode="External" /><Relationship Type="http://schemas.openxmlformats.org/officeDocument/2006/relationships/hyperlink" Id="rId853" Target="http://digitalrepository.trincoll.edu/cssp_papers/18/" TargetMode="External" /><Relationship Type="http://schemas.openxmlformats.org/officeDocument/2006/relationships/hyperlink" Id="rId877" Target="http://digitalrepository.trincoll.edu/cssp_papers/19/" TargetMode="External" /><Relationship Type="http://schemas.openxmlformats.org/officeDocument/2006/relationships/hyperlink" Id="rId917" Target="http://digitalrepository.trincoll.edu/cssp_papers/20/" TargetMode="External" /><Relationship Type="http://schemas.openxmlformats.org/officeDocument/2006/relationships/hyperlink" Id="rId906" Target="http://digitalrepository.trincoll.edu/cssp_papers/22/" TargetMode="External" /><Relationship Type="http://schemas.openxmlformats.org/officeDocument/2006/relationships/hyperlink" Id="rId913" Target="http://digitalrepository.trincoll.edu/cssp_papers/24/" TargetMode="External" /><Relationship Type="http://schemas.openxmlformats.org/officeDocument/2006/relationships/hyperlink" Id="rId874" Target="http://digitalrepository.trincoll.edu/cssp_papers/25/" TargetMode="External" /><Relationship Type="http://schemas.openxmlformats.org/officeDocument/2006/relationships/hyperlink" Id="rId907" Target="http://digitalrepository.trincoll.edu/cssp_papers/26/" TargetMode="External" /><Relationship Type="http://schemas.openxmlformats.org/officeDocument/2006/relationships/hyperlink" Id="rId839" Target="http://digitalrepository.trincoll.edu/cssp_papers/27/" TargetMode="External" /><Relationship Type="http://schemas.openxmlformats.org/officeDocument/2006/relationships/hyperlink" Id="rId920" Target="http://digitalrepository.trincoll.edu/cssp_papers/29/" TargetMode="External" /><Relationship Type="http://schemas.openxmlformats.org/officeDocument/2006/relationships/hyperlink" Id="rId791" Target="http://digitalrepository.trincoll.edu/cssp_papers/3/" TargetMode="External" /><Relationship Type="http://schemas.openxmlformats.org/officeDocument/2006/relationships/hyperlink" Id="rId890" Target="http://digitalrepository.trincoll.edu/cssp_papers/30/" TargetMode="External" /><Relationship Type="http://schemas.openxmlformats.org/officeDocument/2006/relationships/hyperlink" Id="rId915" Target="http://digitalrepository.trincoll.edu/cssp_papers/32/" TargetMode="External" /><Relationship Type="http://schemas.openxmlformats.org/officeDocument/2006/relationships/hyperlink" Id="rId921" Target="http://digitalrepository.trincoll.edu/cssp_papers/34/" TargetMode="External" /><Relationship Type="http://schemas.openxmlformats.org/officeDocument/2006/relationships/hyperlink" Id="rId818" Target="http://digitalrepository.trincoll.edu/cssp_papers/35/" TargetMode="External" /><Relationship Type="http://schemas.openxmlformats.org/officeDocument/2006/relationships/hyperlink" Id="rId919" Target="http://digitalrepository.trincoll.edu/cssp_papers/36" TargetMode="External" /><Relationship Type="http://schemas.openxmlformats.org/officeDocument/2006/relationships/hyperlink" Id="rId908" Target="http://digitalrepository.trincoll.edu/cssp_papers/37" TargetMode="External" /><Relationship Type="http://schemas.openxmlformats.org/officeDocument/2006/relationships/hyperlink" Id="rId1048" Target="http://digitalrepository.trincoll.edu/cssp_papers/40/" TargetMode="External" /><Relationship Type="http://schemas.openxmlformats.org/officeDocument/2006/relationships/hyperlink" Id="rId242" Target="http://digitalrepository.trincoll.edu/cssp_papers/44/" TargetMode="External" /><Relationship Type="http://schemas.openxmlformats.org/officeDocument/2006/relationships/hyperlink" Id="rId910" Target="http://digitalrepository.trincoll.edu/cssp_papers/46" TargetMode="External" /><Relationship Type="http://schemas.openxmlformats.org/officeDocument/2006/relationships/hyperlink" Id="rId911" Target="http://digitalrepository.trincoll.edu/cssp_papers/48/" TargetMode="External" /><Relationship Type="http://schemas.openxmlformats.org/officeDocument/2006/relationships/hyperlink" Id="rId106" Target="http://digitalrepository.trincoll.edu/cssp_papers/5/" TargetMode="External" /><Relationship Type="http://schemas.openxmlformats.org/officeDocument/2006/relationships/hyperlink" Id="rId762" Target="http://digitalrepository.trincoll.edu/cssp_papers/6/" TargetMode="External" /><Relationship Type="http://schemas.openxmlformats.org/officeDocument/2006/relationships/hyperlink" Id="rId895" Target="http://digitalrepository.trincoll.edu/cssp_papers/8/" TargetMode="External" /><Relationship Type="http://schemas.openxmlformats.org/officeDocument/2006/relationships/hyperlink" Id="rId891" Target="http://digitalrepository.trincoll.edu/cssp_papers/9/" TargetMode="External" /><Relationship Type="http://schemas.openxmlformats.org/officeDocument/2006/relationships/hyperlink" Id="rId792" Target="http://digitalrepository.trincoll.edu/facpub/21/" TargetMode="External" /><Relationship Type="http://schemas.openxmlformats.org/officeDocument/2006/relationships/hyperlink" Id="rId889" Target="http://digitalrepository.trincoll.edu/w_books/2/" TargetMode="External" /><Relationship Type="http://schemas.openxmlformats.org/officeDocument/2006/relationships/hyperlink" Id="rId1348" Target="http://docs.google.com" TargetMode="External" /><Relationship Type="http://schemas.openxmlformats.org/officeDocument/2006/relationships/hyperlink" Id="rId292" Target="http://doi.org/10.1177/0096144203029004002" TargetMode="External" /><Relationship Type="http://schemas.openxmlformats.org/officeDocument/2006/relationships/hyperlink" Id="rId1062" Target="http://education-copyright.org/creative-commons" TargetMode="External" /><Relationship Type="http://schemas.openxmlformats.org/officeDocument/2006/relationships/hyperlink" Id="rId495" Target="http://emuseum.chs.org/emuseum/people/8245/william-t-marchant" TargetMode="External" /><Relationship Type="http://schemas.openxmlformats.org/officeDocument/2006/relationships/hyperlink" Id="rId949" Target="http://epress.trincoll.edu/webwriting/chapter/dougherty-cowriting" TargetMode="External" /><Relationship Type="http://schemas.openxmlformats.org/officeDocument/2006/relationships/hyperlink" Id="rId1269" Target="http://example.com" TargetMode="External" /><Relationship Type="http://schemas.openxmlformats.org/officeDocument/2006/relationships/hyperlink" Id="rId1201" Target="http://github.com" TargetMode="External" /><Relationship Type="http://schemas.openxmlformats.org/officeDocument/2006/relationships/hyperlink" Id="rId53" Target="http://github.com/OnTheLine/" TargetMode="External" /><Relationship Type="http://schemas.openxmlformats.org/officeDocument/2006/relationships/hyperlink" Id="rId1263" Target="http://github.com/ontheline/otl-bookdown" TargetMode="External" /><Relationship Type="http://schemas.openxmlformats.org/officeDocument/2006/relationships/hyperlink" Id="rId176" Target="http://github.com/ontheline/otl-compare-school-districts" TargetMode="External" /><Relationship Type="http://schemas.openxmlformats.org/officeDocument/2006/relationships/hyperlink" Id="rId698" Target="http://hdl.handle.net/11134/120002:243" TargetMode="External" /><Relationship Type="http://schemas.openxmlformats.org/officeDocument/2006/relationships/hyperlink" Id="rId697" Target="http://hdl.handle.net/11134/120002:246" TargetMode="External" /><Relationship Type="http://schemas.openxmlformats.org/officeDocument/2006/relationships/hyperlink" Id="rId716" Target="http://hdl.handle.net/11134/120002:251" TargetMode="External" /><Relationship Type="http://schemas.openxmlformats.org/officeDocument/2006/relationships/hyperlink" Id="rId719" Target="http://hdl.handle.net/11134/120002:253" TargetMode="External" /><Relationship Type="http://schemas.openxmlformats.org/officeDocument/2006/relationships/hyperlink" Id="rId1067" Target="http://hdl.handle.net/11134/120002:otl" TargetMode="External" /><Relationship Type="http://schemas.openxmlformats.org/officeDocument/2006/relationships/hyperlink" Id="rId357" Target="http://hdl.handle.net/11134/120002:otl-bernstein" TargetMode="External" /><Relationship Type="http://schemas.openxmlformats.org/officeDocument/2006/relationships/hyperlink" Id="rId694" Target="http://hdl.handle.net/11134/120002:otl-ei-fairhousingworst" TargetMode="External" /><Relationship Type="http://schemas.openxmlformats.org/officeDocument/2006/relationships/hyperlink" Id="rId487" Target="http://hdl.handle.net/11134/20002:860341946" TargetMode="External" /><Relationship Type="http://schemas.openxmlformats.org/officeDocument/2006/relationships/hyperlink" Id="rId1415" Target="http://hdl.handle.net/11134/20002:UniversityofConnecticut" TargetMode="External" /><Relationship Type="http://schemas.openxmlformats.org/officeDocument/2006/relationships/hyperlink" Id="rId1426" Target="http://hdl.handle.net/11134/250002:WA001" TargetMode="External" /><Relationship Type="http://schemas.openxmlformats.org/officeDocument/2006/relationships/hyperlink" Id="rId452" Target="http://hdl.handle.net/11134/30002:21739255" TargetMode="External" /><Relationship Type="http://schemas.openxmlformats.org/officeDocument/2006/relationships/hyperlink" Id="rId1375" Target="http://hdl.handle.net/11134/30002:csl" TargetMode="External" /><Relationship Type="http://schemas.openxmlformats.org/officeDocument/2006/relationships/hyperlink" Id="rId444" Target="http://hdl.handle.net/11134/30002:o20830502" TargetMode="External" /><Relationship Type="http://schemas.openxmlformats.org/officeDocument/2006/relationships/hyperlink" Id="rId1370" Target="http://hdl.handle.net/11134/40002:CHS001" TargetMode="External" /><Relationship Type="http://schemas.openxmlformats.org/officeDocument/2006/relationships/hyperlink" Id="rId1371" Target="http://hdl.handle.net/11134/480002:collection" TargetMode="External" /><Relationship Type="http://schemas.openxmlformats.org/officeDocument/2006/relationships/hyperlink" Id="rId1397" Target="http://hdl.handle.net/11134/50002:AdminJME02" TargetMode="External" /><Relationship Type="http://schemas.openxmlformats.org/officeDocument/2006/relationships/hyperlink" Id="rId1418" Target="http://hdl.handle.net/11134/550002:UniversityofHartford" TargetMode="External" /><Relationship Type="http://schemas.openxmlformats.org/officeDocument/2006/relationships/hyperlink" Id="rId491" Target="http://hdl.handle.net/11134/550002:arch011av0006c" TargetMode="External" /><Relationship Type="http://schemas.openxmlformats.org/officeDocument/2006/relationships/hyperlink" Id="rId1392" Target="http://hdl.handle.net/11134/620002:HPHSMA" TargetMode="External" /><Relationship Type="http://schemas.openxmlformats.org/officeDocument/2006/relationships/hyperlink" Id="rId266" Target="http://hdl.handle.net/2027/mdp.39015018409246" TargetMode="External" /><Relationship Type="http://schemas.openxmlformats.org/officeDocument/2006/relationships/hyperlink" Id="rId279" Target="http://hdl.handle.net/2027/mdp.39015018409261" TargetMode="External" /><Relationship Type="http://schemas.openxmlformats.org/officeDocument/2006/relationships/hyperlink" Id="rId542" Target="http://hdl.handle.net/2027/yale.39002044619519" TargetMode="External" /><Relationship Type="http://schemas.openxmlformats.org/officeDocument/2006/relationships/hyperlink" Id="rId1395" Target="http://hhc2.hplct.org" TargetMode="External" /><Relationship Type="http://schemas.openxmlformats.org/officeDocument/2006/relationships/hyperlink" Id="rId727" Target="http://hhc2.hplct.org/boyd_hinds_pdf.pdf" TargetMode="External" /><Relationship Type="http://schemas.openxmlformats.org/officeDocument/2006/relationships/hyperlink" Id="rId669" Target="http://hhc2.hplct.org/repositories/2/archival_objects/10747" TargetMode="External" /><Relationship Type="http://schemas.openxmlformats.org/officeDocument/2006/relationships/hyperlink" Id="rId1400" Target="http://hhc2.hplct.org/repositories/2/resources/19" TargetMode="External" /><Relationship Type="http://schemas.openxmlformats.org/officeDocument/2006/relationships/hyperlink" Id="rId662" Target="http://hhc2.hplct.org/repositories/2/resources/29" TargetMode="External" /><Relationship Type="http://schemas.openxmlformats.org/officeDocument/2006/relationships/hyperlink" Id="rId43" Target="http://internet2.trincoll.edu/facprofiles/Default.aspx?fid=1004266" TargetMode="External" /><Relationship Type="http://schemas.openxmlformats.org/officeDocument/2006/relationships/hyperlink" Id="rId45" Target="http://jackdougherty.org" TargetMode="External" /><Relationship Type="http://schemas.openxmlformats.org/officeDocument/2006/relationships/hyperlink" Id="rId296" Target="http://jph.sagepub.com/cgi/content/abstract/2/1/3" TargetMode="External" /><Relationship Type="http://schemas.openxmlformats.org/officeDocument/2006/relationships/hyperlink" Id="rId293" Target="http://jstor.org/stable/44944777" TargetMode="External" /><Relationship Type="http://schemas.openxmlformats.org/officeDocument/2006/relationships/hyperlink" Id="rId654" Target="http://juh.sagepub.com/content/38/2" TargetMode="External" /><Relationship Type="http://schemas.openxmlformats.org/officeDocument/2006/relationships/hyperlink" Id="rId1092" Target="http://libguides.ctstatelibrary.org/hg/aerialphotos/home" TargetMode="External" /><Relationship Type="http://schemas.openxmlformats.org/officeDocument/2006/relationships/hyperlink" Id="rId77" Target="http://lifeinwesthartford.org" TargetMode="External" /><Relationship Type="http://schemas.openxmlformats.org/officeDocument/2006/relationships/hyperlink" Id="rId405" Target="http://lifeinwesthartford.org/world-war-ii-era.html#resistance-to-public-housing-and-integration-during-world-war-ii" TargetMode="External" /><Relationship Type="http://schemas.openxmlformats.org/officeDocument/2006/relationships/hyperlink" Id="rId78" Target="http://magic.lib.uconn.edu" TargetMode="External" /><Relationship Type="http://schemas.openxmlformats.org/officeDocument/2006/relationships/hyperlink" Id="rId1416" Target="http://magic.lib.uconn.edu/" TargetMode="External" /><Relationship Type="http://schemas.openxmlformats.org/officeDocument/2006/relationships/hyperlink" Id="rId322" Target="http://magic.lib.uconn.edu/otl/doclink_covenant.html" TargetMode="External" /><Relationship Type="http://schemas.openxmlformats.org/officeDocument/2006/relationships/hyperlink" Id="rId241" Target="http://magic.lib.uconn.edu/otl/doclink_holc.html" TargetMode="External" /><Relationship Type="http://schemas.openxmlformats.org/officeDocument/2006/relationships/hyperlink" Id="rId1405" Target="http://maps.nypl.org/warper/" TargetMode="External" /><Relationship Type="http://schemas.openxmlformats.org/officeDocument/2006/relationships/hyperlink" Id="rId1404" Target="http://mapwarper.net/" TargetMode="External" /><Relationship Type="http://schemas.openxmlformats.org/officeDocument/2006/relationships/hyperlink" Id="rId227" Target="http://mapwarper.net/maps/15096" TargetMode="External" /><Relationship Type="http://schemas.openxmlformats.org/officeDocument/2006/relationships/hyperlink" Id="rId228" Target="http://mapwarper.net/maps/15097" TargetMode="External" /><Relationship Type="http://schemas.openxmlformats.org/officeDocument/2006/relationships/hyperlink" Id="rId1116" Target="http://money.cnn.com/calculator/real_estate/home-afford/index.html" TargetMode="External" /><Relationship Type="http://schemas.openxmlformats.org/officeDocument/2006/relationships/hyperlink" Id="rId259" Target="http://n2t.net/ark:/99166/w6gx58gz" TargetMode="External" /><Relationship Type="http://schemas.openxmlformats.org/officeDocument/2006/relationships/hyperlink" Id="rId1039" Target="http://ohda.matrix.msu.edu/2012/06/a-creative-commons-solution/" TargetMode="External" /><Relationship Type="http://schemas.openxmlformats.org/officeDocument/2006/relationships/hyperlink" Id="rId1043" Target="http://ohda.matrix.msu.edu/2012/06/what-do-you-think-you-own/" TargetMode="External" /><Relationship Type="http://schemas.openxmlformats.org/officeDocument/2006/relationships/hyperlink" Id="rId30" Target="http://ontheline.trincoll.edu" TargetMode="External" /><Relationship Type="http://schemas.openxmlformats.org/officeDocument/2006/relationships/hyperlink" Id="rId34" Target="http://ontheline.trincoll.edu/" TargetMode="External" /><Relationship Type="http://schemas.openxmlformats.org/officeDocument/2006/relationships/hyperlink" Id="rId674" Target="http://ontheline.trincoll.edu/images/1973-ya-basta-hinds-box5.pdf" TargetMode="External" /><Relationship Type="http://schemas.openxmlformats.org/officeDocument/2006/relationships/hyperlink" Id="rId683" Target="http://ontheline.trincoll.edu/images/1974-YaBastaExcerpts-Hinds-box5.pdf" TargetMode="External" /><Relationship Type="http://schemas.openxmlformats.org/officeDocument/2006/relationships/hyperlink" Id="rId1353" Target="http://pressbooks.com" TargetMode="External" /><Relationship Type="http://schemas.openxmlformats.org/officeDocument/2006/relationships/hyperlink" Id="rId330" Target="http://prologuedc.com/blog/mapping-segregation" TargetMode="External" /><Relationship Type="http://schemas.openxmlformats.org/officeDocument/2006/relationships/hyperlink" Id="rId166" Target="http://publications.newberry.org/ahcbp/pages/Connecticut.html" TargetMode="External" /><Relationship Type="http://schemas.openxmlformats.org/officeDocument/2006/relationships/hyperlink" Id="rId1352" Target="http://reclaimhosting.com" TargetMode="External" /><Relationship Type="http://schemas.openxmlformats.org/officeDocument/2006/relationships/hyperlink" Id="rId1357" Target="http://scalar.usc.edu/works/" TargetMode="External" /><Relationship Type="http://schemas.openxmlformats.org/officeDocument/2006/relationships/hyperlink" Id="rId696" Target="http://search.proquest.com/docview/551070696/citation/3DE9E1C8303F48B2PQ/1" TargetMode="External" /><Relationship Type="http://schemas.openxmlformats.org/officeDocument/2006/relationships/hyperlink" Id="rId490" Target="http://search.proquest.com/hnphartfordcourant/docview/543929256/abstract/86070A0BE45B46EBPQ/2" TargetMode="External" /><Relationship Type="http://schemas.openxmlformats.org/officeDocument/2006/relationships/hyperlink" Id="rId442" Target="http://search.proquest.com/hnphartfordcourant/docview/553346686/abstract/89BA266AD5FD4663PQ/13" TargetMode="External" /><Relationship Type="http://schemas.openxmlformats.org/officeDocument/2006/relationships/hyperlink" Id="rId425" Target="http://search.proquest.com/hnphartfordcourant/docview/553358624/abstract/BB63B923AF094563PQ/1" TargetMode="External" /><Relationship Type="http://schemas.openxmlformats.org/officeDocument/2006/relationships/hyperlink" Id="rId524" Target="http://search.proquest.com/hnphartfordcourant/docview/553376669/abstract/76D50A7CBB164588PQ/3" TargetMode="External" /><Relationship Type="http://schemas.openxmlformats.org/officeDocument/2006/relationships/hyperlink" Id="rId501" Target="http://search.proquest.com/hnphartfordcourant/docview/553376988/abstract/BB63B923AF094563PQ/42" TargetMode="External" /><Relationship Type="http://schemas.openxmlformats.org/officeDocument/2006/relationships/hyperlink" Id="rId534" Target="http://search.proquest.com/hnphartfordcourant/docview/553384922/citation/13E0D686BAE24FA2PQ/6?accountid=14405" TargetMode="External" /><Relationship Type="http://schemas.openxmlformats.org/officeDocument/2006/relationships/hyperlink" Id="rId539" Target="http://search.proquest.com/hnphartfordcourant/docview/553415093/abstract/259F4C144CC44403PQ/1" TargetMode="External" /><Relationship Type="http://schemas.openxmlformats.org/officeDocument/2006/relationships/hyperlink" Id="rId504" Target="http://search.proquest.com/hnphartfordcourant/docview/553416053/abstract/BB63B923AF094563PQ/3" TargetMode="External" /><Relationship Type="http://schemas.openxmlformats.org/officeDocument/2006/relationships/hyperlink" Id="rId441" Target="http://search.proquest.com/hnphartfordcourant/docview/553441491/abstract/76D50A7CBB164588PQ/5" TargetMode="External" /><Relationship Type="http://schemas.openxmlformats.org/officeDocument/2006/relationships/hyperlink" Id="rId502" Target="http://search.proquest.com/hnphartfordcourant/docview/553457937/abstract/9D000C8C14E448AEPQ/2" TargetMode="External" /><Relationship Type="http://schemas.openxmlformats.org/officeDocument/2006/relationships/hyperlink" Id="rId536" Target="http://search.proquest.com/hnphartfordcourant/docview/553472092/citation/13E0D686BAE24FA2PQ/11?accountid=14405" TargetMode="External" /><Relationship Type="http://schemas.openxmlformats.org/officeDocument/2006/relationships/hyperlink" Id="rId541" Target="http://search.proquest.com/hnphartfordcourant/docview/553475423/abstract/A0FC04626954B44PQ/1" TargetMode="External" /><Relationship Type="http://schemas.openxmlformats.org/officeDocument/2006/relationships/hyperlink" Id="rId540" Target="http://search.proquest.com/hnphartfordcourant/docview/553505479/abstract/25FC2CA0205C4D31PQ/1" TargetMode="External" /><Relationship Type="http://schemas.openxmlformats.org/officeDocument/2006/relationships/hyperlink" Id="rId544" Target="http://search.proquest.com/hnphartfordcourant/docview/553559655/abstract/439FAAE8A904982PQ/1" TargetMode="External" /><Relationship Type="http://schemas.openxmlformats.org/officeDocument/2006/relationships/hyperlink" Id="rId416" Target="http://search.proquest.com/hnphartfordcourant/docview/553648639/citation/8B13F3407C8F4BA6PQ/1" TargetMode="External" /><Relationship Type="http://schemas.openxmlformats.org/officeDocument/2006/relationships/hyperlink" Id="rId486" Target="http://search.proquest.com/hnphartfordcourant/docview/553660370/citation/DCFCECD65A734AD3PQ/1" TargetMode="External" /><Relationship Type="http://schemas.openxmlformats.org/officeDocument/2006/relationships/hyperlink" Id="rId591" Target="http://search.proquest.com/hnphartfordcourant/docview/553684816/abstract/7642B87823624487PQ/1" TargetMode="External" /><Relationship Type="http://schemas.openxmlformats.org/officeDocument/2006/relationships/hyperlink" Id="rId592" Target="http://search.proquest.com/hnphartfordcourant/docview/553716586/abstract/141192AC6E83BE6C3C8/1?accountid=14405" TargetMode="External" /><Relationship Type="http://schemas.openxmlformats.org/officeDocument/2006/relationships/hyperlink" Id="rId593" Target="http://search.proquest.com/hnphartfordcourant/docview/553717249/abstract/19ED20ED98F74683PQ/22" TargetMode="External" /><Relationship Type="http://schemas.openxmlformats.org/officeDocument/2006/relationships/hyperlink" Id="rId418" Target="http://search.proquest.com/hnphartfordcourant/docview/553742314/citation/49D98236446F4D8FPQ/1" TargetMode="External" /><Relationship Type="http://schemas.openxmlformats.org/officeDocument/2006/relationships/hyperlink" Id="rId510" Target="http://search.proquest.com/hnphartfordcourant/docview/553818328/citation/805AA50C69BD44BAPQ/7" TargetMode="External" /><Relationship Type="http://schemas.openxmlformats.org/officeDocument/2006/relationships/hyperlink" Id="rId412" Target="http://search.proquest.com/hnphartfordcourant/docview/553827702/abstract/805AA50C69BD44BAPQ/1" TargetMode="External" /><Relationship Type="http://schemas.openxmlformats.org/officeDocument/2006/relationships/hyperlink" Id="rId509" Target="http://search.proquest.com/hnphartfordcourant/docview/553847758/abstract/BB63B923AF094563PQ/15" TargetMode="External" /><Relationship Type="http://schemas.openxmlformats.org/officeDocument/2006/relationships/hyperlink" Id="rId514" Target="http://search.proquest.com/hnphartfordcourant/docview/553867283/abstract/9D21989B47CB4455PQ/1" TargetMode="External" /><Relationship Type="http://schemas.openxmlformats.org/officeDocument/2006/relationships/hyperlink" Id="rId594" Target="http://search.proquest.com/hnphartfordcourant/docview/553965338/citation/93A704BA781E41E8PQ/1" TargetMode="External" /><Relationship Type="http://schemas.openxmlformats.org/officeDocument/2006/relationships/hyperlink" Id="rId1008" Target="http://search.proquest.com/hnphartfordcourant/docview/556660353/abstract/35FB0E56F7734710PQ/1" TargetMode="External" /><Relationship Type="http://schemas.openxmlformats.org/officeDocument/2006/relationships/hyperlink" Id="rId411" Target="http://search.proquest.com/hnphartfordcourant/docview/556910904/citation/EE1EE7C7950F4DE3PQ/1" TargetMode="External" /><Relationship Type="http://schemas.openxmlformats.org/officeDocument/2006/relationships/hyperlink" Id="rId511" Target="http://search.proquest.com/hnphartfordcourant/docview/557252686/abstract/805AA50C69BD44BAPQ/5" TargetMode="External" /><Relationship Type="http://schemas.openxmlformats.org/officeDocument/2006/relationships/hyperlink" Id="rId601" Target="http://search.proquest.com/hnphartfordcourant/docview/557279717/abstract/89BA266AD5FD4663PQ/7" TargetMode="External" /><Relationship Type="http://schemas.openxmlformats.org/officeDocument/2006/relationships/hyperlink" Id="rId602" Target="http://search.proquest.com/hnphartfordcourant/docview/557325139/abstract/AA121907A7BE4D68PQ/1" TargetMode="External" /><Relationship Type="http://schemas.openxmlformats.org/officeDocument/2006/relationships/hyperlink" Id="rId428" Target="http://search.proquest.com/hnphartfordcourant/docview/557481790/citation/805AA50C69BD44BAPQ/2" TargetMode="External" /><Relationship Type="http://schemas.openxmlformats.org/officeDocument/2006/relationships/hyperlink" Id="rId443" Target="http://search.proquest.com/hnphartfordcourant/docview/558957948/citation/89BA266AD5FD4663PQ/10" TargetMode="External" /><Relationship Type="http://schemas.openxmlformats.org/officeDocument/2006/relationships/hyperlink" Id="rId413" Target="http://search.proquest.com/hnphartfordcourant/docview/559263239/citation/62D945CA6CE44030PQ/3" TargetMode="External" /><Relationship Type="http://schemas.openxmlformats.org/officeDocument/2006/relationships/hyperlink" Id="rId605" Target="http://search.proquest.com/hnphartfordcourant/docview/559985482/abstract/94D526928229421FPQ/6" TargetMode="External" /><Relationship Type="http://schemas.openxmlformats.org/officeDocument/2006/relationships/hyperlink" Id="rId525" Target="http://search.proquest.com/hnphartfordcourant/docview/560468247/abstract/94D526928229421FPQ/3" TargetMode="External" /><Relationship Type="http://schemas.openxmlformats.org/officeDocument/2006/relationships/hyperlink" Id="rId526" Target="http://search.proquest.com/hnphartfordcourant/docview/561043124/abstract/BEEB76AEB6514C00PQ/1" TargetMode="External" /><Relationship Type="http://schemas.openxmlformats.org/officeDocument/2006/relationships/hyperlink" Id="rId545" Target="http://search.proquest.com/hnpnewyorktimes/docview/101877162/citation/60094A1DAEEF4AB3PQ/1" TargetMode="External" /><Relationship Type="http://schemas.openxmlformats.org/officeDocument/2006/relationships/hyperlink" Id="rId323" Target="http://ssrn.com/abstract=3546228" TargetMode="External" /><Relationship Type="http://schemas.openxmlformats.org/officeDocument/2006/relationships/hyperlink" Id="rId993" Target="http://timesmachine.nytimes.com/timesmachine/1928/01/05/91673229.html" TargetMode="External" /><Relationship Type="http://schemas.openxmlformats.org/officeDocument/2006/relationships/hyperlink" Id="rId44" Target="http://twitter.com/doughertyjack" TargetMode="External" /><Relationship Type="http://schemas.openxmlformats.org/officeDocument/2006/relationships/hyperlink" Id="rId1050" Target="http://uncpress.unc.edu/books/T-4956.html" TargetMode="External" /><Relationship Type="http://schemas.openxmlformats.org/officeDocument/2006/relationships/hyperlink" Id="rId1271" Target="http://wave.webaim.org/" TargetMode="External" /><Relationship Type="http://schemas.openxmlformats.org/officeDocument/2006/relationships/hyperlink" Id="rId343" Target="http://wbhsi.net/~wendyplotkin/DeedsWeb/" TargetMode="External" /><Relationship Type="http://schemas.openxmlformats.org/officeDocument/2006/relationships/hyperlink" Id="rId1184" Target="http://webwriting.trincoll.edu" TargetMode="External" /><Relationship Type="http://schemas.openxmlformats.org/officeDocument/2006/relationships/hyperlink" Id="rId1351" Target="http://wordpress.com" TargetMode="External" /><Relationship Type="http://schemas.openxmlformats.org/officeDocument/2006/relationships/hyperlink" Id="rId1350" Target="http://wordpress.org" TargetMode="External" /><Relationship Type="http://schemas.openxmlformats.org/officeDocument/2006/relationships/hyperlink" Id="rId422" Target="http://worldcat.org/oclc/52455387" TargetMode="External" /><Relationship Type="http://schemas.openxmlformats.org/officeDocument/2006/relationships/hyperlink" Id="rId1118" Target="http://www.bankrate.com/calculators/mortgages/amortization-calculator.aspx" TargetMode="External" /><Relationship Type="http://schemas.openxmlformats.org/officeDocument/2006/relationships/hyperlink" Id="rId129" Target="http://www.courant.com/courant-250/your-moments/hc-courant-chapter-four-20141018-story.html" TargetMode="External" /><Relationship Type="http://schemas.openxmlformats.org/officeDocument/2006/relationships/hyperlink" Id="rId128" Target="http://www.courant.com/courant-250/your-moments/hc-courant-clark-profile-20141018-story.html" TargetMode="External" /><Relationship Type="http://schemas.openxmlformats.org/officeDocument/2006/relationships/hyperlink" Id="rId126" Target="http://www.courant.com/opinion/op-ed/hc-op-courtney-was-hartford-richest-city-in-americ-20141010-story.html" TargetMode="External" /><Relationship Type="http://schemas.openxmlformats.org/officeDocument/2006/relationships/hyperlink" Id="rId731" Target="http://www.criticalcommons.org/Members/jackdougherty/clips/jumping-the-line/" TargetMode="External" /><Relationship Type="http://schemas.openxmlformats.org/officeDocument/2006/relationships/hyperlink" Id="rId167" Target="http://www.ct.gov/sots/cwp/view.asp?a=3188&amp;q=392440" TargetMode="External" /><Relationship Type="http://schemas.openxmlformats.org/officeDocument/2006/relationships/hyperlink" Id="rId1034" Target="http://www.jstor.org/stable/2567055" TargetMode="External" /><Relationship Type="http://schemas.openxmlformats.org/officeDocument/2006/relationships/hyperlink" Id="rId340" Target="http://www.law.umaryland.edu/marshall/usccr/documents/cr11042.pdf" TargetMode="External" /><Relationship Type="http://schemas.openxmlformats.org/officeDocument/2006/relationships/hyperlink" Id="rId812" Target="http://www.law.umn.edu/metro/metro-area-studies/metropolitan-area-studies-by-region.html" TargetMode="External" /><Relationship Type="http://schemas.openxmlformats.org/officeDocument/2006/relationships/hyperlink" Id="rId1109" Target="http://www.newhavenindependent.org/index.php/archives/entry/hamdensegregation_/" TargetMode="External" /><Relationship Type="http://schemas.openxmlformats.org/officeDocument/2006/relationships/hyperlink" Id="rId1054" Target="http://www.oralhistory.org/do-oral-history/principles-and-practices/" TargetMode="External" /><Relationship Type="http://schemas.openxmlformats.org/officeDocument/2006/relationships/hyperlink" Id="rId578" Target="http://www.proquest.com/hnphartfordcourant/docview/1981515333/abstract/B24B2EF08631464DPQ/16" TargetMode="External" /><Relationship Type="http://schemas.openxmlformats.org/officeDocument/2006/relationships/hyperlink" Id="rId577" Target="http://www.proquest.com/hnphartfordcourant/docview/553442168/abstract/B24B2EF08631464DPQ/2" TargetMode="External" /><Relationship Type="http://schemas.openxmlformats.org/officeDocument/2006/relationships/hyperlink" Id="rId575" Target="http://www.proquest.com/hnphartfordcourant/docview/556428448/abstract/6FF848EE3CBB485APQ/1" TargetMode="External" /><Relationship Type="http://schemas.openxmlformats.org/officeDocument/2006/relationships/hyperlink" Id="rId576" Target="http://www.proquest.com/hnphartfordcourant/docview/556691467/abstract/D668B64BA808413EPQ/1" TargetMode="External" /><Relationship Type="http://schemas.openxmlformats.org/officeDocument/2006/relationships/hyperlink" Id="rId426" Target="http://www.proquest.com/hnphartfordcourant/docview/556946596/abstract/10F9686609B84ACAPQ/2" TargetMode="External" /><Relationship Type="http://schemas.openxmlformats.org/officeDocument/2006/relationships/hyperlink" Id="rId453" Target="http://www.proquest.com/hnphartfordcourant/docview/556975111/abstract/1A40A3B582D945FAPQ/14" TargetMode="External" /><Relationship Type="http://schemas.openxmlformats.org/officeDocument/2006/relationships/hyperlink" Id="rId455" Target="http://www.proquest.com/hnphartfordcourant/docview/557046344/abstract/1A40A3B582D945FAPQ/19" TargetMode="External" /><Relationship Type="http://schemas.openxmlformats.org/officeDocument/2006/relationships/hyperlink" Id="rId454" Target="http://www.proquest.com/hnphartfordcourant/docview/557047297/abstract/C7304FCE07CB4FCDPQ/1" TargetMode="External" /><Relationship Type="http://schemas.openxmlformats.org/officeDocument/2006/relationships/hyperlink" Id="rId427" Target="http://www.proquest.com/hnphartfordcourant/docview/557110097/abstract/10F9686609B84ACAPQ/1" TargetMode="External" /><Relationship Type="http://schemas.openxmlformats.org/officeDocument/2006/relationships/hyperlink" Id="rId388" Target="http://www.proquest.com/hnphartfordcourant/docview/559524037/abstract/AC77F88C6CE3454EPQ/1" TargetMode="External" /><Relationship Type="http://schemas.openxmlformats.org/officeDocument/2006/relationships/hyperlink" Id="rId496" Target="http://www.proquest.com/hnphartfordcourant/docview/561038029/abstract/42F5A775969E471EPQ/1" TargetMode="External" /><Relationship Type="http://schemas.openxmlformats.org/officeDocument/2006/relationships/hyperlink" Id="rId206" Target="http://www.theatlantic.com/galleries/reparations/1/" TargetMode="External" /><Relationship Type="http://schemas.openxmlformats.org/officeDocument/2006/relationships/hyperlink" Id="rId804" Target="http://www.worldcat.org/oclc/1004930998" TargetMode="External" /><Relationship Type="http://schemas.openxmlformats.org/officeDocument/2006/relationships/hyperlink" Id="rId1196" Target="http://www.worldcat.org/oclc/1008906572" TargetMode="External" /><Relationship Type="http://schemas.openxmlformats.org/officeDocument/2006/relationships/hyperlink" Id="rId265" Target="http://www.worldcat.org/oclc/1017217834" TargetMode="External" /><Relationship Type="http://schemas.openxmlformats.org/officeDocument/2006/relationships/hyperlink" Id="rId817" Target="http://www.worldcat.org/oclc/11136338" TargetMode="External" /><Relationship Type="http://schemas.openxmlformats.org/officeDocument/2006/relationships/hyperlink" Id="rId612" Target="http://www.worldcat.org/oclc/1140223706" TargetMode="External" /><Relationship Type="http://schemas.openxmlformats.org/officeDocument/2006/relationships/hyperlink" Id="rId180" Target="http://www.worldcat.org/oclc/20683509" TargetMode="External" /><Relationship Type="http://schemas.openxmlformats.org/officeDocument/2006/relationships/hyperlink" Id="rId185" Target="http://www.worldcat.org/oclc/22548673" TargetMode="External" /><Relationship Type="http://schemas.openxmlformats.org/officeDocument/2006/relationships/hyperlink" Id="rId717" Target="http://www.worldcat.org/oclc/3251054" TargetMode="External" /><Relationship Type="http://schemas.openxmlformats.org/officeDocument/2006/relationships/hyperlink" Id="rId768" Target="http://www.worldcat.org/oclc/3498569" TargetMode="External" /><Relationship Type="http://schemas.openxmlformats.org/officeDocument/2006/relationships/hyperlink" Id="rId457" Target="http://www.worldcat.org/oclc/502317401" TargetMode="External" /><Relationship Type="http://schemas.openxmlformats.org/officeDocument/2006/relationships/hyperlink" Id="rId446" Target="http://www.worldcat.org/oclc/6088095" TargetMode="External" /><Relationship Type="http://schemas.openxmlformats.org/officeDocument/2006/relationships/hyperlink" Id="rId131" Target="http://www.worldcat.org/oclc/64385345" TargetMode="External" /><Relationship Type="http://schemas.openxmlformats.org/officeDocument/2006/relationships/hyperlink" Id="rId364" Target="http://www.worldcat.org/oclc/836206008" TargetMode="External" /><Relationship Type="http://schemas.openxmlformats.org/officeDocument/2006/relationships/hyperlink" Id="rId474" Target="http://www.worldcat.org/oclc/864356686" TargetMode="External" /><Relationship Type="http://schemas.openxmlformats.org/officeDocument/2006/relationships/hyperlink" Id="rId695" Target="http://www.worldcat.org/oclc/897001828" TargetMode="External" /><Relationship Type="http://schemas.openxmlformats.org/officeDocument/2006/relationships/hyperlink" Id="rId342" Target="http://www.worldcat.org/oclc/906234529" TargetMode="External" /><Relationship Type="http://schemas.openxmlformats.org/officeDocument/2006/relationships/hyperlink" Id="rId711" Target="http://www.worldcat.org/oclc/944502594" TargetMode="External" /><Relationship Type="http://schemas.openxmlformats.org/officeDocument/2006/relationships/hyperlink" Id="rId207" Target="http://www.worldcat.org/oclc/959808903" TargetMode="External" /><Relationship Type="http://schemas.openxmlformats.org/officeDocument/2006/relationships/hyperlink" Id="rId670" Target="http://www.worldcat.org/oclc/974253" TargetMode="External" /><Relationship Type="http://schemas.openxmlformats.org/officeDocument/2006/relationships/hyperlink" Id="rId959" Target="http://youtu.be/NuWg9Jrkrpw" TargetMode="External" /><Relationship Type="http://schemas.openxmlformats.org/officeDocument/2006/relationships/hyperlink" Id="rId1202" Target="http://zotero.org" TargetMode="External" /><Relationship Type="http://schemas.openxmlformats.org/officeDocument/2006/relationships/hyperlink" Id="rId1185" Target="https://HandsOnDataViz.org" TargetMode="External" /><Relationship Type="http://schemas.openxmlformats.org/officeDocument/2006/relationships/hyperlink" Id="rId1266" Target="https://OnTheLine.trincoll.edu" TargetMode="External" /><Relationship Type="http://schemas.openxmlformats.org/officeDocument/2006/relationships/hyperlink" Id="rId1402" Target="https://archive.org/" TargetMode="External" /><Relationship Type="http://schemas.openxmlformats.org/officeDocument/2006/relationships/hyperlink" Id="rId1188" Target="https://archive.org/web/" TargetMode="External" /><Relationship Type="http://schemas.openxmlformats.org/officeDocument/2006/relationships/hyperlink" Id="rId1365" Target="https://archives.library.wcsu.edu/cao/ctavfpl/mapcollection.xml" TargetMode="External" /><Relationship Type="http://schemas.openxmlformats.org/officeDocument/2006/relationships/hyperlink" Id="rId1258" Target="https://atom.io" TargetMode="External" /><Relationship Type="http://schemas.openxmlformats.org/officeDocument/2006/relationships/hyperlink" Id="rId1242" Target="https://atom.io/" TargetMode="External" /><Relationship Type="http://schemas.openxmlformats.org/officeDocument/2006/relationships/hyperlink" Id="rId1367" Target="https://avonhistoricalsociety.org" TargetMode="External" /><Relationship Type="http://schemas.openxmlformats.org/officeDocument/2006/relationships/hyperlink" Id="rId277" Target="https://babel.hathitrust.org/cgi/pt?id=mdp.39015018409246;view=1up;seq=195" TargetMode="External" /><Relationship Type="http://schemas.openxmlformats.org/officeDocument/2006/relationships/hyperlink" Id="rId270" Target="https://babel.hathitrust.org/cgi/pt?id=mdp.39015018409246;view=1up;seq=246" TargetMode="External" /><Relationship Type="http://schemas.openxmlformats.org/officeDocument/2006/relationships/hyperlink" Id="rId283" Target="https://babel.hathitrust.org/cgi/pt?id=mdp.39015018409261;view=1up;seq=476" TargetMode="External" /><Relationship Type="http://schemas.openxmlformats.org/officeDocument/2006/relationships/hyperlink" Id="rId447" Target="https://babel.hathitrust.org/cgi/pt?id=uc1.$b221679&amp;view=1up&amp;seq=61" TargetMode="External" /><Relationship Type="http://schemas.openxmlformats.org/officeDocument/2006/relationships/hyperlink" Id="rId1336" Target="https://blog.rstudio.com/2020/11/09/rstudio-1-4-preview-citations/" TargetMode="External" /><Relationship Type="http://schemas.openxmlformats.org/officeDocument/2006/relationships/hyperlink" Id="rId1200" Target="https://bookdown.org" TargetMode="External" /><Relationship Type="http://schemas.openxmlformats.org/officeDocument/2006/relationships/hyperlink" Id="rId1194" Target="https://bookdown.org/" TargetMode="External" /><Relationship Type="http://schemas.openxmlformats.org/officeDocument/2006/relationships/hyperlink" Id="rId1234" Target="https://bookdown.org/yihui/bookdown/" TargetMode="External" /><Relationship Type="http://schemas.openxmlformats.org/officeDocument/2006/relationships/hyperlink" Id="rId1275" Target="https://bookdown.org/yihui/bookdown/cross-references.html" TargetMode="External" /><Relationship Type="http://schemas.openxmlformats.org/officeDocument/2006/relationships/hyperlink" Id="rId1281" Target="https://bookdown.org/yihui/bookdown/figures.html" TargetMode="External" /><Relationship Type="http://schemas.openxmlformats.org/officeDocument/2006/relationships/hyperlink" Id="rId1236" Target="https://bookdown.org/yihui/rmarkdown-cookbook/" TargetMode="External" /><Relationship Type="http://schemas.openxmlformats.org/officeDocument/2006/relationships/hyperlink" Id="rId1280" Target="https://bookdown.org/yihui/rmarkdown-cookbook/latex-html.html" TargetMode="External" /><Relationship Type="http://schemas.openxmlformats.org/officeDocument/2006/relationships/hyperlink" Id="rId1235" Target="https://bookdown.org/yihui/rmarkdown/" TargetMode="External" /><Relationship Type="http://schemas.openxmlformats.org/officeDocument/2006/relationships/hyperlink" Id="rId1264" Target="https://bookdown.org/yihui/rmarkdown/word-document.html" TargetMode="External" /><Relationship Type="http://schemas.openxmlformats.org/officeDocument/2006/relationships/hyperlink" Id="rId1381" Target="https://books.google.com/" TargetMode="External" /><Relationship Type="http://schemas.openxmlformats.org/officeDocument/2006/relationships/hyperlink" Id="rId139" Target="https://books.google.com/books?id=1ncsAAAAYAAJ" TargetMode="External" /><Relationship Type="http://schemas.openxmlformats.org/officeDocument/2006/relationships/hyperlink" Id="rId120" Target="https://books.google.com/books?id=2q_PAAAAMAAJ&amp;pg=PA1#v=onepage&amp;q&amp;f=false" TargetMode="External" /><Relationship Type="http://schemas.openxmlformats.org/officeDocument/2006/relationships/hyperlink" Id="rId991" Target="https://books.google.com/books?id=ARFh_Sbpg84C&amp;pg=PA125" TargetMode="External" /><Relationship Type="http://schemas.openxmlformats.org/officeDocument/2006/relationships/hyperlink" Id="rId127" Target="https://books.google.com/books?id=ARFh_Sbpg84C&amp;pg=PA230" TargetMode="External" /><Relationship Type="http://schemas.openxmlformats.org/officeDocument/2006/relationships/hyperlink" Id="rId286" Target="https://books.google.com/books?id=MFsEAAAAMBAJ" TargetMode="External" /><Relationship Type="http://schemas.openxmlformats.org/officeDocument/2006/relationships/hyperlink" Id="rId386" Target="https://books.google.com/books?id=YZ9mO3NLP90C&amp;pg=PA121#v=onepage&amp;q&amp;f=false" TargetMode="External" /><Relationship Type="http://schemas.openxmlformats.org/officeDocument/2006/relationships/hyperlink" Id="rId1007" Target="https://books.google.com/books?id=itdBdt8OvMwC" TargetMode="External" /><Relationship Type="http://schemas.openxmlformats.org/officeDocument/2006/relationships/hyperlink" Id="rId798" Target="https://books.google.com/books?id=qeB_AQAAQBAJ" TargetMode="External" /><Relationship Type="http://schemas.openxmlformats.org/officeDocument/2006/relationships/hyperlink" Id="rId793" Target="https://books.google.com/books?id=x9AlDQAAQBAJ&amp;lpg=PR1&amp;pg=PA219" TargetMode="External" /><Relationship Type="http://schemas.openxmlformats.org/officeDocument/2006/relationships/hyperlink" Id="rId429" Target="https://books.google.com?id=ernPkuTE1N8C" TargetMode="External" /><Relationship Type="http://schemas.openxmlformats.org/officeDocument/2006/relationships/hyperlink" Id="rId521" Target="https://caselaw.findlaw.com/us-supreme-court/245/60.html" TargetMode="External" /><Relationship Type="http://schemas.openxmlformats.org/officeDocument/2006/relationships/hyperlink" Id="rId414" Target="https://catalog.hathitrust.org/Record/100787377" TargetMode="External" /><Relationship Type="http://schemas.openxmlformats.org/officeDocument/2006/relationships/hyperlink" Id="rId464" Target="https://catalog.hathitrust.org/Record/100857263" TargetMode="External" /><Relationship Type="http://schemas.openxmlformats.org/officeDocument/2006/relationships/hyperlink" Id="rId625" Target="https://catalog.hathitrust.org/Record/102602086" TargetMode="External" /><Relationship Type="http://schemas.openxmlformats.org/officeDocument/2006/relationships/hyperlink" Id="rId256" Target="https://catalog.hathitrust.org/Record/102610401" TargetMode="External" /><Relationship Type="http://schemas.openxmlformats.org/officeDocument/2006/relationships/hyperlink" Id="rId26" Target="https://choosealicense.com/licenses/mit/" TargetMode="External" /><Relationship Type="http://schemas.openxmlformats.org/officeDocument/2006/relationships/hyperlink" Id="rId1369" Target="https://chs.org/" TargetMode="External" /><Relationship Type="http://schemas.openxmlformats.org/officeDocument/2006/relationships/hyperlink" Id="rId1308" Target="https://collections.ctdigitalarchive.org/islandora/object/120002:172/datastream/MP4" TargetMode="External" /><Relationship Type="http://schemas.openxmlformats.org/officeDocument/2006/relationships/hyperlink" Id="rId1036" Target="https://collections.ctdigitalarchive.org/islandora/object/120002:otl" TargetMode="External" /><Relationship Type="http://schemas.openxmlformats.org/officeDocument/2006/relationships/hyperlink" Id="rId1364" Target="https://collections.ctdigitalarchive.org/islandora/object/150002:001" TargetMode="External" /><Relationship Type="http://schemas.openxmlformats.org/officeDocument/2006/relationships/hyperlink" Id="rId1396" Target="https://collections.ctdigitalarchive.org/islandora/object/50002:butch_lewis" TargetMode="External" /><Relationship Type="http://schemas.openxmlformats.org/officeDocument/2006/relationships/hyperlink" Id="rId894" Target="https://commons.trincoll.edu/cssp/smartchoices/" TargetMode="External" /><Relationship Type="http://schemas.openxmlformats.org/officeDocument/2006/relationships/hyperlink" Id="rId1309" Target="https://confluence.uconn.edu/display/CTDA/Datastreams" TargetMode="External" /><Relationship Type="http://schemas.openxmlformats.org/officeDocument/2006/relationships/hyperlink" Id="rId1380" Target="https://connecticuthistory.org/" TargetMode="External" /><Relationship Type="http://schemas.openxmlformats.org/officeDocument/2006/relationships/hyperlink" Id="rId931" Target="https://connecticuthistory.org/connecticuthistory-org-opens-a-new-gateway-to-our-states-past/" TargetMode="External" /><Relationship Type="http://schemas.openxmlformats.org/officeDocument/2006/relationships/hyperlink" Id="rId451" Target="https://connecticuthistory.org/the-red-scare-in-connecticut/" TargetMode="External" /><Relationship Type="http://schemas.openxmlformats.org/officeDocument/2006/relationships/hyperlink" Id="rId831" Target="https://connecticuthistory.org/trinity-college-students-call-attention-to-histories-of-inequality/" TargetMode="External" /><Relationship Type="http://schemas.openxmlformats.org/officeDocument/2006/relationships/hyperlink" Id="rId937" Target="https://connecticuthistory.org/yung-wing-the-chinese-educational-mission-and-transnational-connecticut/" TargetMode="External" /><Relationship Type="http://schemas.openxmlformats.org/officeDocument/2006/relationships/hyperlink" Id="rId1383" Target="https://courant.com" TargetMode="External" /><Relationship Type="http://schemas.openxmlformats.org/officeDocument/2006/relationships/hyperlink" Id="rId1065" Target="https://creativecommons.org/faq/#how-do-cc-licenses-operate" TargetMode="External" /><Relationship Type="http://schemas.openxmlformats.org/officeDocument/2006/relationships/hyperlink" Id="rId1057" Target="https://creativecommons.org/licenses/" TargetMode="External" /><Relationship Type="http://schemas.openxmlformats.org/officeDocument/2006/relationships/hyperlink" Id="rId750" Target="https://cscu-csl-primo.hosted.exlibrisgroup.com/permalink/f/148en6t/01CSCU_NETWORK_ALMA991001105679703452" TargetMode="External" /><Relationship Type="http://schemas.openxmlformats.org/officeDocument/2006/relationships/hyperlink" Id="rId613" Target="https://cslarchives.ctstatelibrary.org/repositories/2/resources/635" TargetMode="External" /><Relationship Type="http://schemas.openxmlformats.org/officeDocument/2006/relationships/hyperlink" Id="rId1377" Target="https://cslib.contentdm.oclc.org/digital/collection/p128501coll0" TargetMode="External" /><Relationship Type="http://schemas.openxmlformats.org/officeDocument/2006/relationships/hyperlink" Id="rId1379" Target="https://cthumanities.org/" TargetMode="External" /><Relationship Type="http://schemas.openxmlformats.org/officeDocument/2006/relationships/hyperlink" Id="rId1378" Target="https://ctmirror.org" TargetMode="External" /><Relationship Type="http://schemas.openxmlformats.org/officeDocument/2006/relationships/hyperlink" Id="rId1112" Target="https://ctmirror.org/category/all-news/investigations/separated-by-design/" TargetMode="External" /><Relationship Type="http://schemas.openxmlformats.org/officeDocument/2006/relationships/hyperlink" Id="rId1374" Target="https://ctstatelibrary.org/" TargetMode="External" /><Relationship Type="http://schemas.openxmlformats.org/officeDocument/2006/relationships/hyperlink" Id="rId1373" Target="https://data.ct.gov/" TargetMode="External" /><Relationship Type="http://schemas.openxmlformats.org/officeDocument/2006/relationships/hyperlink" Id="rId1390" Target="https://data.hartford.gov/" TargetMode="External" /><Relationship Type="http://schemas.openxmlformats.org/officeDocument/2006/relationships/hyperlink" Id="rId309" Target="https://datawrapper.dwcdn.net/PMDj9/2/" TargetMode="External" /><Relationship Type="http://schemas.openxmlformats.org/officeDocument/2006/relationships/hyperlink" Id="rId629" Target="https://datawrapper.dwcdn.net/p69o9/" TargetMode="External" /><Relationship Type="http://schemas.openxmlformats.org/officeDocument/2006/relationships/hyperlink" Id="rId341" Target="https://depts.washington.edu/civilr/segregated.htm" TargetMode="External" /><Relationship Type="http://schemas.openxmlformats.org/officeDocument/2006/relationships/hyperlink" Id="rId1255" Target="https://desktop.github.com" TargetMode="External" /><Relationship Type="http://schemas.openxmlformats.org/officeDocument/2006/relationships/hyperlink" Id="rId1410" Target="https://digitalrepository.trincoll.edu/" TargetMode="External" /><Relationship Type="http://schemas.openxmlformats.org/officeDocument/2006/relationships/hyperlink" Id="rId989" Target="https://digitalrepository.trincoll.edu/bulletin/73" TargetMode="External" /><Relationship Type="http://schemas.openxmlformats.org/officeDocument/2006/relationships/hyperlink" Id="rId1011" Target="https://digitalrepository.trincoll.edu/bulletin/74/" TargetMode="External" /><Relationship Type="http://schemas.openxmlformats.org/officeDocument/2006/relationships/hyperlink" Id="rId992" Target="https://digitalrepository.trincoll.edu/cgi/viewcontent.cgi?article=3071&amp;context=tripod" TargetMode="External" /><Relationship Type="http://schemas.openxmlformats.org/officeDocument/2006/relationships/hyperlink" Id="rId1005" Target="https://digitalrepository.trincoll.edu/cgi/viewcontent.cgi?article=3076&amp;context=tripod" TargetMode="External" /><Relationship Type="http://schemas.openxmlformats.org/officeDocument/2006/relationships/hyperlink" Id="rId1046" Target="https://digitalrepository.trincoll.edu/cssp/" TargetMode="External" /><Relationship Type="http://schemas.openxmlformats.org/officeDocument/2006/relationships/hyperlink" Id="rId1411" Target="https://digitalrepository.trincoll.edu/hartford_papers/" TargetMode="External" /><Relationship Type="http://schemas.openxmlformats.org/officeDocument/2006/relationships/hyperlink" Id="rId1021" Target="https://digitalrepository.trincoll.edu/trustees_mins/" TargetMode="External" /><Relationship Type="http://schemas.openxmlformats.org/officeDocument/2006/relationships/hyperlink" Id="rId480" Target="https://digitalrepository.trincoll.edu/trustees_mins/12" TargetMode="External" /><Relationship Type="http://schemas.openxmlformats.org/officeDocument/2006/relationships/hyperlink" Id="rId994" Target="https://digitalrepository.trincoll.edu/w_books/4/" TargetMode="External" /><Relationship Type="http://schemas.openxmlformats.org/officeDocument/2006/relationships/hyperlink" Id="rId806" Target="https://docs.google.com/spreadsheet/ccc?key=0AtmGKybdRLlZdDJEcDRxSXN1ZS1oZkNISmFEOE9jUEE" TargetMode="External" /><Relationship Type="http://schemas.openxmlformats.org/officeDocument/2006/relationships/hyperlink" Id="rId1115" Target="https://docs.google.com/spreadsheets/d/1yq5lw2uJcZ3FpPZ5oKor_TdCxbmphocHk1EvYzD_W7U/edit#gid=0" TargetMode="External" /><Relationship Type="http://schemas.openxmlformats.org/officeDocument/2006/relationships/hyperlink" Id="rId1417" Target="https://dodd.uconn.edu/thomas-j-dodd-research-center/" TargetMode="External" /><Relationship Type="http://schemas.openxmlformats.org/officeDocument/2006/relationships/hyperlink" Id="rId295" Target="https://doi.org/10.1017/S014555320001292X" TargetMode="External" /><Relationship Type="http://schemas.openxmlformats.org/officeDocument/2006/relationships/hyperlink" Id="rId607" Target="https://doi.org/10.1177/000271623115500226" TargetMode="External" /><Relationship Type="http://schemas.openxmlformats.org/officeDocument/2006/relationships/hyperlink" Id="rId220" Target="https://doi.org/10.1177/0096144218819429" TargetMode="External" /><Relationship Type="http://schemas.openxmlformats.org/officeDocument/2006/relationships/hyperlink" Id="rId258" Target="https://doi.org/10.1353/aq.2018.0015" TargetMode="External" /><Relationship Type="http://schemas.openxmlformats.org/officeDocument/2006/relationships/hyperlink" Id="rId1020" Target="https://doi.org/10.3998/mpub.11873533" TargetMode="External" /><Relationship Type="http://schemas.openxmlformats.org/officeDocument/2006/relationships/hyperlink" Id="rId209" Target="https://dsl.richmond.edu/panorama/redlining" TargetMode="External" /><Relationship Type="http://schemas.openxmlformats.org/officeDocument/2006/relationships/hyperlink" Id="rId211" Target="https://dsl.richmond.edu/panorama/redlining/" TargetMode="External" /><Relationship Type="http://schemas.openxmlformats.org/officeDocument/2006/relationships/hyperlink" Id="rId248" Target="https://dsl.richmond.edu/panorama/redlining/#loc=4/39.1/-94.58" TargetMode="External" /><Relationship Type="http://schemas.openxmlformats.org/officeDocument/2006/relationships/hyperlink" Id="rId253" Target="https://dsl.richmond.edu/panorama/redlining/#loc=5/39.1/-94.58" TargetMode="External" /><Relationship Type="http://schemas.openxmlformats.org/officeDocument/2006/relationships/hyperlink" Id="rId174" Target="https://edbuild.org/content/dividing-lines/main" TargetMode="External" /><Relationship Type="http://schemas.openxmlformats.org/officeDocument/2006/relationships/hyperlink" Id="rId175" Target="https://edbuild.org/content/dividing-lines/main/methodology" TargetMode="External" /><Relationship Type="http://schemas.openxmlformats.org/officeDocument/2006/relationships/hyperlink" Id="rId1246" Target="https://en.wikipedia.org/wiki/LaTeX" TargetMode="External" /><Relationship Type="http://schemas.openxmlformats.org/officeDocument/2006/relationships/hyperlink" Id="rId1212" Target="https://en.wikipedia.org/wiki/Markdown" TargetMode="External" /><Relationship Type="http://schemas.openxmlformats.org/officeDocument/2006/relationships/hyperlink" Id="rId1206" Target="https://fileicons.org" TargetMode="External" /><Relationship Type="http://schemas.openxmlformats.org/officeDocument/2006/relationships/hyperlink" Id="rId1301" Target="https://giphy.com/apps/giphycapture" TargetMode="External" /><Relationship Type="http://schemas.openxmlformats.org/officeDocument/2006/relationships/hyperlink" Id="rId1252" Target="https://github.com" TargetMode="External" /><Relationship Type="http://schemas.openxmlformats.org/officeDocument/2006/relationships/hyperlink" Id="rId507" Target="https://github.com/OnTheLine/otl-ardmore-road-wh" TargetMode="External" /><Relationship Type="http://schemas.openxmlformats.org/officeDocument/2006/relationships/hyperlink" Id="rId1268" Target="https://github.com/OnTheLine/otl-bookdown/blob/main/9.3.3-style-guide.Rmd" TargetMode="External" /><Relationship Type="http://schemas.openxmlformats.org/officeDocument/2006/relationships/hyperlink" Id="rId1270" Target="https://github.com/OnTheLine/otl-bookdown/blob/main/css/style.css#L37" TargetMode="External" /><Relationship Type="http://schemas.openxmlformats.org/officeDocument/2006/relationships/hyperlink" Id="rId1272" Target="https://github.com/OnTheLine/otl-bookdown/blob/main/css/style.css#L7" TargetMode="External" /><Relationship Type="http://schemas.openxmlformats.org/officeDocument/2006/relationships/hyperlink" Id="rId1341" Target="https://github.com/OnTheLine/otl-bookdown/blob/main/css/style.css#L80" TargetMode="External" /><Relationship Type="http://schemas.openxmlformats.org/officeDocument/2006/relationships/hyperlink" Id="rId327" Target="https://github.com/OnTheLine/otl-covenants" TargetMode="External" /><Relationship Type="http://schemas.openxmlformats.org/officeDocument/2006/relationships/hyperlink" Id="rId154" Target="https://github.com/OnTheLine/otl-home-value" TargetMode="External" /><Relationship Type="http://schemas.openxmlformats.org/officeDocument/2006/relationships/hyperlink" Id="rId824" Target="https://github.com/OnTheLine/otl-hphs" TargetMode="External" /><Relationship Type="http://schemas.openxmlformats.org/officeDocument/2006/relationships/hyperlink" Id="rId829" Target="https://github.com/OnTheLine/otl-redlining" TargetMode="External" /><Relationship Type="http://schemas.openxmlformats.org/officeDocument/2006/relationships/hyperlink" Id="rId161" Target="https://github.com/OnTheLine/otl-town-borders" TargetMode="External" /><Relationship Type="http://schemas.openxmlformats.org/officeDocument/2006/relationships/hyperlink" Id="rId584" Target="https://github.com/OnTheLine/otl-zoning-west-hartford" TargetMode="External" /><Relationship Type="http://schemas.openxmlformats.org/officeDocument/2006/relationships/hyperlink" Id="rId1213" Target="https://github.com/evbacher/gd2md-html/wiki" TargetMode="External" /><Relationship Type="http://schemas.openxmlformats.org/officeDocument/2006/relationships/hyperlink" Id="rId1328" Target="https://github.com/ilyankou" TargetMode="External" /><Relationship Type="http://schemas.openxmlformats.org/officeDocument/2006/relationships/hyperlink" Id="rId27" Target="https://github.com/ontheline" TargetMode="External" /><Relationship Type="http://schemas.openxmlformats.org/officeDocument/2006/relationships/hyperlink" Id="rId436" Target="https://github.com/ontheline/otl-ardmore-road-wh" TargetMode="External" /><Relationship Type="http://schemas.openxmlformats.org/officeDocument/2006/relationships/hyperlink" Id="rId24" Target="https://github.com/ontheline/otl-bookdown" TargetMode="External" /><Relationship Type="http://schemas.openxmlformats.org/officeDocument/2006/relationships/hyperlink" Id="rId1278" Target="https://github.com/ontheline/otl-bookdown/blob/main/9.3.4-images.Rmd" TargetMode="External" /><Relationship Type="http://schemas.openxmlformats.org/officeDocument/2006/relationships/hyperlink" Id="rId1331" Target="https://github.com/ontheline/otl-bookdown/blob/main/9.3.5-tables.Rmd" TargetMode="External" /><Relationship Type="http://schemas.openxmlformats.org/officeDocument/2006/relationships/hyperlink" Id="rId310" Target="https://github.com/ontheline/otl-chart-holc-fha/" TargetMode="External" /><Relationship Type="http://schemas.openxmlformats.org/officeDocument/2006/relationships/hyperlink" Id="rId1175" Target="https://github.com/ontheline/otl-compare-school-districts" TargetMode="External" /><Relationship Type="http://schemas.openxmlformats.org/officeDocument/2006/relationships/hyperlink" Id="rId319" Target="https://github.com/ontheline/otl-covenants" TargetMode="External" /><Relationship Type="http://schemas.openxmlformats.org/officeDocument/2006/relationships/hyperlink" Id="rId1133" Target="https://github.com/ontheline/otl-covenants/" TargetMode="External" /><Relationship Type="http://schemas.openxmlformats.org/officeDocument/2006/relationships/hyperlink" Id="rId624" Target="https://github.com/ontheline/otl-datawrapper" TargetMode="External" /><Relationship Type="http://schemas.openxmlformats.org/officeDocument/2006/relationships/hyperlink" Id="rId1152" Target="https://github.com/ontheline/otl-home-value" TargetMode="External" /><Relationship Type="http://schemas.openxmlformats.org/officeDocument/2006/relationships/hyperlink" Id="rId1161" Target="https://github.com/ontheline/otl-neighborhood-change" TargetMode="External" /><Relationship Type="http://schemas.openxmlformats.org/officeDocument/2006/relationships/hyperlink" Id="rId1089" Target="https://github.com/ontheline/otl-neighborhood-change/" TargetMode="External" /><Relationship Type="http://schemas.openxmlformats.org/officeDocument/2006/relationships/hyperlink" Id="rId194" Target="https://github.com/ontheline/otl-oldschoolct" TargetMode="External" /><Relationship Type="http://schemas.openxmlformats.org/officeDocument/2006/relationships/hyperlink" Id="rId614" Target="https://github.com/ontheline/otl-planning-zoning-ct" TargetMode="External" /><Relationship Type="http://schemas.openxmlformats.org/officeDocument/2006/relationships/hyperlink" Id="rId622" Target="https://github.com/ontheline/otl-planning-zoning-ct/" TargetMode="External" /><Relationship Type="http://schemas.openxmlformats.org/officeDocument/2006/relationships/hyperlink" Id="rId201" Target="https://github.com/ontheline/otl-racial-change" TargetMode="External" /><Relationship Type="http://schemas.openxmlformats.org/officeDocument/2006/relationships/hyperlink" Id="rId246" Target="https://github.com/ontheline/otl-redlining" TargetMode="External" /><Relationship Type="http://schemas.openxmlformats.org/officeDocument/2006/relationships/hyperlink" Id="rId238" Target="https://github.com/ontheline/otl-redlining/blob/main/sources/holc-hartford-1937-appraisal.pdf" TargetMode="External" /><Relationship Type="http://schemas.openxmlformats.org/officeDocument/2006/relationships/hyperlink" Id="rId420" Target="https://github.com/ontheline/otl-sanborn-1961-hartford-vol1" TargetMode="External" /><Relationship Type="http://schemas.openxmlformats.org/officeDocument/2006/relationships/hyperlink" Id="rId1142" Target="https://github.com/ontheline/otl-town-borders" TargetMode="External" /><Relationship Type="http://schemas.openxmlformats.org/officeDocument/2006/relationships/hyperlink" Id="rId168" Target="https://github.com/ontheline/otl-town-borders/" TargetMode="External" /><Relationship Type="http://schemas.openxmlformats.org/officeDocument/2006/relationships/hyperlink" Id="rId631" Target="https://github.com/ontheline/otl-year-built" TargetMode="External" /><Relationship Type="http://schemas.openxmlformats.org/officeDocument/2006/relationships/hyperlink" Id="rId1169" Target="https://github.com/ontheline/otl-zoning-metro-hartford" TargetMode="External" /><Relationship Type="http://schemas.openxmlformats.org/officeDocument/2006/relationships/hyperlink" Id="rId589" Target="https://github.com/ontheline/otl-zoning-west-hartford" TargetMode="External" /><Relationship Type="http://schemas.openxmlformats.org/officeDocument/2006/relationships/hyperlink" Id="rId1354" Target="https://github.com/pressbooks" TargetMode="External" /><Relationship Type="http://schemas.openxmlformats.org/officeDocument/2006/relationships/hyperlink" Id="rId1215" Target="https://github.com/retorquere/zotero-better-bibtex" TargetMode="External" /><Relationship Type="http://schemas.openxmlformats.org/officeDocument/2006/relationships/hyperlink" Id="rId1207" Target="https://github.com/rstudio/hex-stickers/" TargetMode="External" /><Relationship Type="http://schemas.openxmlformats.org/officeDocument/2006/relationships/hyperlink" Id="rId1254" Target="https://github.com/yihui/bookdown-minimal" TargetMode="External" /><Relationship Type="http://schemas.openxmlformats.org/officeDocument/2006/relationships/hyperlink" Id="rId1250" Target="https://github.com/yihui/tinytex/issues/24" TargetMode="External" /><Relationship Type="http://schemas.openxmlformats.org/officeDocument/2006/relationships/hyperlink" Id="rId1075" Target="https://glc.yale.edu/event/separate-design-teaching-history-residential-segregation-connecticut" TargetMode="External" /><Relationship Type="http://schemas.openxmlformats.org/officeDocument/2006/relationships/hyperlink" Id="rId1294" Target="https://handsondataviz.github.io/leaflet-map-simple/" TargetMode="External" /><Relationship Type="http://schemas.openxmlformats.org/officeDocument/2006/relationships/hyperlink" Id="rId1120" Target="https://handsondataviz.org/data/ct-districts-income-grades-2009-13.xlsx" TargetMode="External" /><Relationship Type="http://schemas.openxmlformats.org/officeDocument/2006/relationships/hyperlink" Id="rId1306" Target="https://handsondataviz.org/images/bookdown/sample.gif" TargetMode="External" /><Relationship Type="http://schemas.openxmlformats.org/officeDocument/2006/relationships/hyperlink" Id="rId1119" Target="https://handsondataviz.org/scatter-chart-tableau.html" TargetMode="External" /><Relationship Type="http://schemas.openxmlformats.org/officeDocument/2006/relationships/hyperlink" Id="rId611" Target="https://hdl.handle.net/2027/mdp.39015079960137" TargetMode="External" /><Relationship Type="http://schemas.openxmlformats.org/officeDocument/2006/relationships/hyperlink" Id="rId598" Target="https://heinonline.org/HOL/P?h=hein.cases/fedrep0297&amp;i=329&amp;a=dHJpbmNvbGwuZWR1" TargetMode="External" /><Relationship Type="http://schemas.openxmlformats.org/officeDocument/2006/relationships/hyperlink" Id="rId519" Target="https://heinonline.org/HOL/P?h=hein.journals/natmnr6&amp;i=359" TargetMode="External" /><Relationship Type="http://schemas.openxmlformats.org/officeDocument/2006/relationships/hyperlink" Id="rId537" Target="https://heinonline.org/HOL/P?h=hein.ssl/ssct0160&amp;i=318" TargetMode="External" /><Relationship Type="http://schemas.openxmlformats.org/officeDocument/2006/relationships/hyperlink" Id="rId595" Target="https://heinonline.org/HOL/P?h=hein.ssl/ssct0161&amp;i=241" TargetMode="External" /><Relationship Type="http://schemas.openxmlformats.org/officeDocument/2006/relationships/hyperlink" Id="rId599" Target="https://heinonline.org/HOL/P?h=hein.statereports/cadscect0095&amp;i=369&amp;a=dHJpbmNvbGwuZWR1" TargetMode="External" /><Relationship Type="http://schemas.openxmlformats.org/officeDocument/2006/relationships/hyperlink" Id="rId1394" Target="https://hhc.hplct.org" TargetMode="External" /><Relationship Type="http://schemas.openxmlformats.org/officeDocument/2006/relationships/hyperlink" Id="rId423" Target="https://historicbuildingsct.com/west-hartford-armory-1913/" TargetMode="External" /><Relationship Type="http://schemas.openxmlformats.org/officeDocument/2006/relationships/hyperlink" Id="rId1363" Target="https://history.avonctlibrary.info" TargetMode="External" /><Relationship Type="http://schemas.openxmlformats.org/officeDocument/2006/relationships/hyperlink" Id="rId1427" Target="https://history.westhartfordlibrary.org/" TargetMode="External" /><Relationship Type="http://schemas.openxmlformats.org/officeDocument/2006/relationships/hyperlink" Id="rId1428" Target="https://history.westhartfordlibrary.org/collections/show/1" TargetMode="External" /><Relationship Type="http://schemas.openxmlformats.org/officeDocument/2006/relationships/hyperlink" Id="rId1430" Target="https://history.westhartfordlibrary.org/collections/show/6" TargetMode="External" /><Relationship Type="http://schemas.openxmlformats.org/officeDocument/2006/relationships/hyperlink" Id="rId376" Target="https://history.westhartfordlibrary.org/items/show/257" TargetMode="External" /><Relationship Type="http://schemas.openxmlformats.org/officeDocument/2006/relationships/hyperlink" Id="rId401" Target="https://history.westhartfordlibrary.org/items/show/420" TargetMode="External" /><Relationship Type="http://schemas.openxmlformats.org/officeDocument/2006/relationships/hyperlink" Id="rId403" Target="https://history.westhartfordlibrary.org/items/show/421" TargetMode="External" /><Relationship Type="http://schemas.openxmlformats.org/officeDocument/2006/relationships/hyperlink" Id="rId840" Target="https://history.westhartfordlibrary.org/items/show/506" TargetMode="External" /><Relationship Type="http://schemas.openxmlformats.org/officeDocument/2006/relationships/hyperlink" Id="rId1025" Target="https://historyharvest.unl.edu/" TargetMode="External" /><Relationship Type="http://schemas.openxmlformats.org/officeDocument/2006/relationships/hyperlink" Id="rId1391" Target="https://hphs1638.wordpress.com/" TargetMode="External" /><Relationship Type="http://schemas.openxmlformats.org/officeDocument/2006/relationships/hyperlink" Id="rId1398" Target="https://hplct.libguides.com/changemakers" TargetMode="External" /><Relationship Type="http://schemas.openxmlformats.org/officeDocument/2006/relationships/hyperlink" Id="rId1399" Target="https://hplct.libguides.com/hhc-resources/housing" TargetMode="External" /><Relationship Type="http://schemas.openxmlformats.org/officeDocument/2006/relationships/hyperlink" Id="rId472" Target="https://jhsgh.org" TargetMode="External" /><Relationship Type="http://schemas.openxmlformats.org/officeDocument/2006/relationships/hyperlink" Id="rId1403" Target="https://jhsgh.org/" TargetMode="External" /><Relationship Type="http://schemas.openxmlformats.org/officeDocument/2006/relationships/hyperlink" Id="rId492" Target="https://jhsgh.org/ohms-viewer/render.php?cachefile=29.xml" TargetMode="External" /><Relationship Type="http://schemas.openxmlformats.org/officeDocument/2006/relationships/hyperlink" Id="rId888" Target="https://journals.iupui.edu/index.php/muj/article/view/20176/19787" TargetMode="External" /><Relationship Type="http://schemas.openxmlformats.org/officeDocument/2006/relationships/hyperlink" Id="rId294" Target="https://jstor.org/stable/27778657" TargetMode="External" /><Relationship Type="http://schemas.openxmlformats.org/officeDocument/2006/relationships/hyperlink" Id="rId353" Target="https://law.yale.edu/sites/default/files/area/clinic/document/2020.7.31_-_confronting_racial_covenants_-_yale.city_roots_guide.pdf" TargetMode="External" /><Relationship Type="http://schemas.openxmlformats.org/officeDocument/2006/relationships/hyperlink" Id="rId603" Target="https://lci-mt.iii.com/iii/encore/record/C__Rb1497880" TargetMode="External" /><Relationship Type="http://schemas.openxmlformats.org/officeDocument/2006/relationships/hyperlink" Id="rId1414" Target="https://lib.uconn.edu" TargetMode="External" /><Relationship Type="http://schemas.openxmlformats.org/officeDocument/2006/relationships/hyperlink" Id="rId358" Target="https://lifeinwesthartford.org/world-war-ii-era.html#high-ledge-homes-and-restrictive-covenants" TargetMode="External" /><Relationship Type="http://schemas.openxmlformats.org/officeDocument/2006/relationships/hyperlink" Id="rId1358" Target="https://manifoldapp.org" TargetMode="External" /><Relationship Type="http://schemas.openxmlformats.org/officeDocument/2006/relationships/hyperlink" Id="rId348" Target="https://mappingcville.com/" TargetMode="External" /><Relationship Type="http://schemas.openxmlformats.org/officeDocument/2006/relationships/hyperlink" Id="rId346" Target="https://mappingprejudice.umn.edu" TargetMode="External" /><Relationship Type="http://schemas.openxmlformats.org/officeDocument/2006/relationships/hyperlink" Id="rId583" Target="https://mapwarper.net/maps/56736" TargetMode="External" /><Relationship Type="http://schemas.openxmlformats.org/officeDocument/2006/relationships/hyperlink" Id="rId968" Target="https://muse.jhu.edu/book/27633" TargetMode="External" /><Relationship Type="http://schemas.openxmlformats.org/officeDocument/2006/relationships/hyperlink" Id="rId1187" Target="https://muse.jhu.edu/book/52297" TargetMode="External" /><Relationship Type="http://schemas.openxmlformats.org/officeDocument/2006/relationships/hyperlink" Id="rId1183" Target="https://muse.jhu.edu/chapter/1030699" TargetMode="External" /><Relationship Type="http://schemas.openxmlformats.org/officeDocument/2006/relationships/hyperlink" Id="rId1420" Target="https://nces.ed.gov" TargetMode="External" /><Relationship Type="http://schemas.openxmlformats.org/officeDocument/2006/relationships/hyperlink" Id="rId1419" Target="https://onlinebooks.library.upenn.edu/" TargetMode="External" /><Relationship Type="http://schemas.openxmlformats.org/officeDocument/2006/relationships/hyperlink" Id="rId435" Target="https://ontheline.github.io/otl-ardmore-road-wh/index-caption.html" TargetMode="External" /><Relationship Type="http://schemas.openxmlformats.org/officeDocument/2006/relationships/hyperlink" Id="rId302" Target="https://ontheline.github.io/otl-chart-holc-fha/" TargetMode="External" /><Relationship Type="http://schemas.openxmlformats.org/officeDocument/2006/relationships/hyperlink" Id="rId173" Target="https://ontheline.github.io/otl-compare-school-districts/index-caption.html" TargetMode="External" /><Relationship Type="http://schemas.openxmlformats.org/officeDocument/2006/relationships/hyperlink" Id="rId321" Target="https://ontheline.github.io/otl-covenants/index-caption.html" TargetMode="External" /><Relationship Type="http://schemas.openxmlformats.org/officeDocument/2006/relationships/hyperlink" Id="rId158" Target="https://ontheline.github.io/otl-home-value/index-caption.html" TargetMode="External" /><Relationship Type="http://schemas.openxmlformats.org/officeDocument/2006/relationships/hyperlink" Id="rId823" Target="https://ontheline.github.io/otl-hphs" TargetMode="External" /><Relationship Type="http://schemas.openxmlformats.org/officeDocument/2006/relationships/hyperlink" Id="rId819" Target="https://ontheline.github.io/otl-hphs/" TargetMode="External" /><Relationship Type="http://schemas.openxmlformats.org/officeDocument/2006/relationships/hyperlink" Id="rId1093" Target="https://ontheline.github.io/otl-neighborhood-change/" TargetMode="External" /><Relationship Type="http://schemas.openxmlformats.org/officeDocument/2006/relationships/hyperlink" Id="rId1088" Target="https://ontheline.github.io/otl-neighborhood-change/#zoom=15&amp;lat=41.72233878762285&amp;lng=-72.7622151374817&amp;layer1=magic1934&amp;layer2=esriPresent" TargetMode="External" /><Relationship Type="http://schemas.openxmlformats.org/officeDocument/2006/relationships/hyperlink" Id="rId1087" Target="https://ontheline.github.io/otl-neighborhood-change/#zoom=16&amp;lat=41.76123678695253&amp;lng=-72.69959092140199&amp;layer1=magic1934&amp;layer2=esriPresent" TargetMode="External" /><Relationship Type="http://schemas.openxmlformats.org/officeDocument/2006/relationships/hyperlink" Id="rId1083" Target="https://ontheline.github.io/otl-neighborhood-change/index-caption.html" TargetMode="External" /><Relationship Type="http://schemas.openxmlformats.org/officeDocument/2006/relationships/hyperlink" Id="rId1178" Target="https://ontheline.github.io/otl-oldschoolct/index-caption.html" TargetMode="External" /><Relationship Type="http://schemas.openxmlformats.org/officeDocument/2006/relationships/hyperlink" Id="rId192" Target="https://ontheline.github.io/otl-oldschoolct/index.html" TargetMode="External" /><Relationship Type="http://schemas.openxmlformats.org/officeDocument/2006/relationships/hyperlink" Id="rId621" Target="https://ontheline.github.io/otl-planning-zoning-ct/" TargetMode="External" /><Relationship Type="http://schemas.openxmlformats.org/officeDocument/2006/relationships/hyperlink" Id="rId1172" Target="https://ontheline.github.io/otl-planning-zoning-ct/index-caption.html" TargetMode="External" /><Relationship Type="http://schemas.openxmlformats.org/officeDocument/2006/relationships/hyperlink" Id="rId200" Target="https://ontheline.github.io/otl-racial-change/index-caption.html" TargetMode="External" /><Relationship Type="http://schemas.openxmlformats.org/officeDocument/2006/relationships/hyperlink" Id="rId240" Target="https://ontheline.github.io/otl-redlining/index-caption.html" TargetMode="External" /><Relationship Type="http://schemas.openxmlformats.org/officeDocument/2006/relationships/hyperlink" Id="rId169" Target="https://ontheline.github.io/otl-redraw-lines-hartford/index-frame.html" TargetMode="External" /><Relationship Type="http://schemas.openxmlformats.org/officeDocument/2006/relationships/hyperlink" Id="rId165" Target="https://ontheline.github.io/otl-town-borders/index-caption.html" TargetMode="External" /><Relationship Type="http://schemas.openxmlformats.org/officeDocument/2006/relationships/hyperlink" Id="rId635" Target="https://ontheline.github.io/otl-year-built/index-caption.html" TargetMode="External" /><Relationship Type="http://schemas.openxmlformats.org/officeDocument/2006/relationships/hyperlink" Id="rId647" Target="https://ontheline.github.io/otl-zoning-metro-hartford/index-caption.html" TargetMode="External" /><Relationship Type="http://schemas.openxmlformats.org/officeDocument/2006/relationships/hyperlink" Id="rId588" Target="https://ontheline.github.io/otl-zoning-west-hartford/index-caption.html" TargetMode="External" /><Relationship Type="http://schemas.openxmlformats.org/officeDocument/2006/relationships/hyperlink" Id="rId1090" Target="https://ontheline.trincoll.edu" TargetMode="External" /><Relationship Type="http://schemas.openxmlformats.org/officeDocument/2006/relationships/hyperlink" Id="rId1197" Target="https://ontheline.trincoll.edu/bridging.html" TargetMode="External" /><Relationship Type="http://schemas.openxmlformats.org/officeDocument/2006/relationships/hyperlink" Id="rId1099" Target="https://ontheline.trincoll.edu/lending.html" TargetMode="External" /><Relationship Type="http://schemas.openxmlformats.org/officeDocument/2006/relationships/hyperlink" Id="rId926" Target="https://ontheline.trincoll.edu/teaching-researching.html#writing-greater-hartfords-civil-rights-past-with-connecticuthistory.org" TargetMode="External" /><Relationship Type="http://schemas.openxmlformats.org/officeDocument/2006/relationships/hyperlink" Id="rId1030" Target="https://ontheline.trincoll.edu/who-owns-oral-history.html" TargetMode="External" /><Relationship Type="http://schemas.openxmlformats.org/officeDocument/2006/relationships/hyperlink" Id="rId35" Target="https://ontheline.trincoll.edu/writing" TargetMode="External" /><Relationship Type="http://schemas.openxmlformats.org/officeDocument/2006/relationships/hyperlink" Id="rId1193" Target="https://opentextbc.ca/" TargetMode="External" /><Relationship Type="http://schemas.openxmlformats.org/officeDocument/2006/relationships/hyperlink" Id="rId1081" Target="https://pa1912.serc.co" TargetMode="External" /><Relationship Type="http://schemas.openxmlformats.org/officeDocument/2006/relationships/hyperlink" Id="rId1218" Target="https://pages.github.com" TargetMode="External" /><Relationship Type="http://schemas.openxmlformats.org/officeDocument/2006/relationships/hyperlink" Id="rId1251" Target="https://pandoc.org" TargetMode="External" /><Relationship Type="http://schemas.openxmlformats.org/officeDocument/2006/relationships/hyperlink" Id="rId1216" Target="https://pandoc.org/" TargetMode="External" /><Relationship Type="http://schemas.openxmlformats.org/officeDocument/2006/relationships/hyperlink" Id="rId532" Target="https://planning-org-uploaded-media.s3.amazonaws.com/legacy_resources/growingsmart/pdf/LULZDFeb96.pdf" TargetMode="External" /><Relationship Type="http://schemas.openxmlformats.org/officeDocument/2006/relationships/hyperlink" Id="rId1128" Target="https://player.vimeo.com/video/220562166" TargetMode="External" /><Relationship Type="http://schemas.openxmlformats.org/officeDocument/2006/relationships/hyperlink" Id="rId1192" Target="https://pressbooks.com/" TargetMode="External" /><Relationship Type="http://schemas.openxmlformats.org/officeDocument/2006/relationships/hyperlink" Id="rId1376" Target="https://researchitct.org/newspapers/" TargetMode="External" /><Relationship Type="http://schemas.openxmlformats.org/officeDocument/2006/relationships/hyperlink" Id="rId1334" Target="https://retorque.re/zotero-better-bibtex/" TargetMode="External" /><Relationship Type="http://schemas.openxmlformats.org/officeDocument/2006/relationships/hyperlink" Id="rId1335" Target="https://retorque.re/zotero-better-bibtex/installation/" TargetMode="External" /><Relationship Type="http://schemas.openxmlformats.org/officeDocument/2006/relationships/hyperlink" Id="rId1211" Target="https://rmarkdown.rstudio.com" TargetMode="External" /><Relationship Type="http://schemas.openxmlformats.org/officeDocument/2006/relationships/hyperlink" Id="rId1210" Target="https://rstudio.com/" TargetMode="External" /><Relationship Type="http://schemas.openxmlformats.org/officeDocument/2006/relationships/hyperlink" Id="rId1355" Target="https://scalar.me/" TargetMode="External" /><Relationship Type="http://schemas.openxmlformats.org/officeDocument/2006/relationships/hyperlink" Id="rId1356" Target="https://scalar.me/anvc/scalar/showcase/" TargetMode="External" /><Relationship Type="http://schemas.openxmlformats.org/officeDocument/2006/relationships/hyperlink" Id="rId1382" Target="https://scholar.google.com/" TargetMode="External" /><Relationship Type="http://schemas.openxmlformats.org/officeDocument/2006/relationships/hyperlink" Id="rId329" Target="https://scholar.google.com/scholar_case?case=11135903580197116691" TargetMode="External" /><Relationship Type="http://schemas.openxmlformats.org/officeDocument/2006/relationships/hyperlink" Id="rId360" Target="https://scholar.google.com/scholar_case?case=12732018998507979172" TargetMode="External" /><Relationship Type="http://schemas.openxmlformats.org/officeDocument/2006/relationships/hyperlink" Id="rId361" Target="https://scholar.google.com/scholar_case?case=15478926121065691421" TargetMode="External" /><Relationship Type="http://schemas.openxmlformats.org/officeDocument/2006/relationships/hyperlink" Id="rId597" Target="https://scholar.google.com/scholar_case?case=8376015914752485063" TargetMode="External" /><Relationship Type="http://schemas.openxmlformats.org/officeDocument/2006/relationships/hyperlink" Id="rId224" Target="https://search-proquest-com.ezproxy.trincoll.edu/docview/101500203?accountid=14405" TargetMode="External" /><Relationship Type="http://schemas.openxmlformats.org/officeDocument/2006/relationships/hyperlink" Id="rId734" Target="https://search-proquest-com.ezproxy.trincoll.edu/docview/111144867?accountid=14405" TargetMode="External" /><Relationship Type="http://schemas.openxmlformats.org/officeDocument/2006/relationships/hyperlink" Id="rId741" Target="https://search-proquest-com.ezproxy.trincoll.edu/docview/111304566?accountid=14405" TargetMode="External" /><Relationship Type="http://schemas.openxmlformats.org/officeDocument/2006/relationships/hyperlink" Id="rId708" Target="https://search-proquest-com.ezproxy.trincoll.edu/docview/117652693?accountid=14405" TargetMode="External" /><Relationship Type="http://schemas.openxmlformats.org/officeDocument/2006/relationships/hyperlink" Id="rId709" Target="https://search-proquest-com.ezproxy.trincoll.edu/docview/118088780?accountid=14405" TargetMode="External" /><Relationship Type="http://schemas.openxmlformats.org/officeDocument/2006/relationships/hyperlink" Id="rId724" Target="https://search-proquest-com.ezproxy.trincoll.edu/docview/1637840117?accountid=14405" TargetMode="External" /><Relationship Type="http://schemas.openxmlformats.org/officeDocument/2006/relationships/hyperlink" Id="rId786" Target="https://search-proquest-com.ezproxy.trincoll.edu/docview/1976803002?accountid=14405" TargetMode="External" /><Relationship Type="http://schemas.openxmlformats.org/officeDocument/2006/relationships/hyperlink" Id="rId787" Target="https://search-proquest-com.ezproxy.trincoll.edu/docview/1984955026?accountid=14405" TargetMode="External" /><Relationship Type="http://schemas.openxmlformats.org/officeDocument/2006/relationships/hyperlink" Id="rId866" Target="https://search-proquest-com.ezproxy.trincoll.edu/docview/2123811530/?accountid=14405" TargetMode="External" /><Relationship Type="http://schemas.openxmlformats.org/officeDocument/2006/relationships/hyperlink" Id="rId746" Target="https://search-proquest-com.ezproxy.trincoll.edu/docview/544588627/1D33A73396B64DADPQ/1?accountid=14405" TargetMode="External" /><Relationship Type="http://schemas.openxmlformats.org/officeDocument/2006/relationships/hyperlink" Id="rId747" Target="https://search-proquest-com.ezproxy.trincoll.edu/docview/544716872?accountid=14405" TargetMode="External" /><Relationship Type="http://schemas.openxmlformats.org/officeDocument/2006/relationships/hyperlink" Id="rId854" Target="https://search-proquest-com.ezproxy.trincoll.edu/docview/551637521?accountid=14405" TargetMode="External" /><Relationship Type="http://schemas.openxmlformats.org/officeDocument/2006/relationships/hyperlink" Id="rId685" Target="https://search-proquest-com.ezproxy.trincoll.edu/docview/552094538?accountid=14405" TargetMode="External" /><Relationship Type="http://schemas.openxmlformats.org/officeDocument/2006/relationships/hyperlink" Id="rId686" Target="https://search-proquest-com.ezproxy.trincoll.edu/docview/552111580?accountid=14405" TargetMode="External" /><Relationship Type="http://schemas.openxmlformats.org/officeDocument/2006/relationships/hyperlink" Id="rId712" Target="https://search-proquest-com.ezproxy.trincoll.edu/docview/552196476?accountid=14405" TargetMode="External" /><Relationship Type="http://schemas.openxmlformats.org/officeDocument/2006/relationships/hyperlink" Id="rId689" Target="https://search-proquest-com.ezproxy.trincoll.edu/docview/552254027?accountid=14405" TargetMode="External" /><Relationship Type="http://schemas.openxmlformats.org/officeDocument/2006/relationships/hyperlink" Id="rId691" Target="https://search-proquest-com.ezproxy.trincoll.edu/docview/552259961?accountid=14405" TargetMode="External" /><Relationship Type="http://schemas.openxmlformats.org/officeDocument/2006/relationships/hyperlink" Id="rId713" Target="https://search-proquest-com.ezproxy.trincoll.edu/docview/552263901?accountid=14405" TargetMode="External" /><Relationship Type="http://schemas.openxmlformats.org/officeDocument/2006/relationships/hyperlink" Id="rId687" Target="https://search-proquest-com.ezproxy.trincoll.edu/docview/552284751?accountid=14405" TargetMode="External" /><Relationship Type="http://schemas.openxmlformats.org/officeDocument/2006/relationships/hyperlink" Id="rId753" Target="https://search-proquest-com.ezproxy.trincoll.edu/docview/553011819/18F2091DEB304451PQ/1?accountid=14405" TargetMode="External" /><Relationship Type="http://schemas.openxmlformats.org/officeDocument/2006/relationships/hyperlink" Id="rId535" Target="https://search-proquest-com.ezproxy.trincoll.edu/docview/553403648?accountid=14405" TargetMode="External" /><Relationship Type="http://schemas.openxmlformats.org/officeDocument/2006/relationships/hyperlink" Id="rId135" Target="https://search-proquest-com.ezproxy.trincoll.edu/docview/553680505?accountid=14405" TargetMode="External" /><Relationship Type="http://schemas.openxmlformats.org/officeDocument/2006/relationships/hyperlink" Id="rId136" Target="https://search-proquest-com.ezproxy.trincoll.edu/docview/554105478?accountid=14405" TargetMode="External" /><Relationship Type="http://schemas.openxmlformats.org/officeDocument/2006/relationships/hyperlink" Id="rId140" Target="https://search-proquest-com.ezproxy.trincoll.edu/docview/555144638?accountid=14405" TargetMode="External" /><Relationship Type="http://schemas.openxmlformats.org/officeDocument/2006/relationships/hyperlink" Id="rId132" Target="https://search-proquest-com.ezproxy.trincoll.edu/docview/555173471?accountid=14405" TargetMode="External" /><Relationship Type="http://schemas.openxmlformats.org/officeDocument/2006/relationships/hyperlink" Id="rId141" Target="https://search-proquest-com.ezproxy.trincoll.edu/docview/555586930?accountid=14405" TargetMode="External" /><Relationship Type="http://schemas.openxmlformats.org/officeDocument/2006/relationships/hyperlink" Id="rId751" Target="https://search-proquest-com.ezproxy.trincoll.edu/docview/556458859?accountid=14405" TargetMode="External" /><Relationship Type="http://schemas.openxmlformats.org/officeDocument/2006/relationships/hyperlink" Id="rId142" Target="https://search-proquest-com.ezproxy.trincoll.edu/docview/556799530?accountid=14405" TargetMode="External" /><Relationship Type="http://schemas.openxmlformats.org/officeDocument/2006/relationships/hyperlink" Id="rId143" Target="https://search-proquest-com.ezproxy.trincoll.edu/docview/556971490?accountid=14405" TargetMode="External" /><Relationship Type="http://schemas.openxmlformats.org/officeDocument/2006/relationships/hyperlink" Id="rId144" Target="https://search-proquest-com.ezproxy.trincoll.edu/docview/557107212?accountid=14405" TargetMode="External" /><Relationship Type="http://schemas.openxmlformats.org/officeDocument/2006/relationships/hyperlink" Id="rId217" Target="https://search-proquest-com.ezproxy.trincoll.edu/docview/558502839?accountid=14405" TargetMode="External" /><Relationship Type="http://schemas.openxmlformats.org/officeDocument/2006/relationships/hyperlink" Id="rId334" Target="https://search-proquest-com.ezproxy.trincoll.edu/docview/559295803?accountid=14405" TargetMode="External" /><Relationship Type="http://schemas.openxmlformats.org/officeDocument/2006/relationships/hyperlink" Id="rId332" Target="https://search-proquest-com.ezproxy.trincoll.edu/docview/559299850?accountid=14405" TargetMode="External" /><Relationship Type="http://schemas.openxmlformats.org/officeDocument/2006/relationships/hyperlink" Id="rId355" Target="https://search-proquest-com.ezproxy.trincoll.edu/docview/560759017?accountid=14405" TargetMode="External" /><Relationship Type="http://schemas.openxmlformats.org/officeDocument/2006/relationships/hyperlink" Id="rId356" Target="https://search-proquest-com.ezproxy.trincoll.edu/docview/560760502?accountid=14405" TargetMode="External" /><Relationship Type="http://schemas.openxmlformats.org/officeDocument/2006/relationships/hyperlink" Id="rId752" Target="https://search-proquest-com.ezproxy.trincoll.edu/docview/561696118/6D35FCF5D55B4EACPQ/1?accountid=14405" TargetMode="External" /><Relationship Type="http://schemas.openxmlformats.org/officeDocument/2006/relationships/hyperlink" Id="rId740" Target="https://search-proquest-com.ezproxy.trincoll.edu/docview/755821077?accountid=14405" TargetMode="External" /><Relationship Type="http://schemas.openxmlformats.org/officeDocument/2006/relationships/hyperlink" Id="rId772" Target="https://search-proquest-com.ezproxy.trincoll.edu/docview/755822125?accountid=14405" TargetMode="External" /><Relationship Type="http://schemas.openxmlformats.org/officeDocument/2006/relationships/hyperlink" Id="rId755" Target="https://search-proquest-com.ezproxy.trincoll.edu/docview/758689031/fulltextPDF/2FA3B34AF5BD4A2EPQ/1?accountid=14405" TargetMode="External" /><Relationship Type="http://schemas.openxmlformats.org/officeDocument/2006/relationships/hyperlink" Id="rId765" Target="https://search-proquest-com.ezproxy.trincoll.edu/docview/758695451?accountid=14405" TargetMode="External" /><Relationship Type="http://schemas.openxmlformats.org/officeDocument/2006/relationships/hyperlink" Id="rId733" Target="https://search-proquest-com.ezproxy.trincoll.edu/docview/758745359?accountid=14405" TargetMode="External" /><Relationship Type="http://schemas.openxmlformats.org/officeDocument/2006/relationships/hyperlink" Id="rId782" Target="https://search-proquest-com.ezproxy.trincoll.edu/docview/758752577?accountid=14405" TargetMode="External" /><Relationship Type="http://schemas.openxmlformats.org/officeDocument/2006/relationships/hyperlink" Id="rId785" Target="https://search-proquest-com.ezproxy.trincoll.edu/docview/899845262?accountid=14405" TargetMode="External" /><Relationship Type="http://schemas.openxmlformats.org/officeDocument/2006/relationships/hyperlink" Id="rId222" Target="https://search-proquest-com.ezproxy.trincoll.edu/docview/96770976?accountid=14405" TargetMode="External" /><Relationship Type="http://schemas.openxmlformats.org/officeDocument/2006/relationships/hyperlink" Id="rId417" Target="https://search-proquest-com.ezproxy.trincoll.edu/historical-newspapers/mary-g-bingham-estate-333-694/docview/553830321/se-2?accountid=14405" TargetMode="External" /><Relationship Type="http://schemas.openxmlformats.org/officeDocument/2006/relationships/hyperlink" Id="rId1386" Target="https://search-proquest-com.ezproxy.trincoll.edu/hnphartfordcourant/?accountid=14405" TargetMode="External" /><Relationship Type="http://schemas.openxmlformats.org/officeDocument/2006/relationships/hyperlink" Id="rId843" Target="https://search-proquest-com.ezproxy.trincoll.edu/hnphartfordcourant/docview/551999874?accountid=14405" TargetMode="External" /><Relationship Type="http://schemas.openxmlformats.org/officeDocument/2006/relationships/hyperlink" Id="rId1389" Target="https://search-proquest-com/hartfordcourant?accountid=14405" TargetMode="External" /><Relationship Type="http://schemas.openxmlformats.org/officeDocument/2006/relationships/hyperlink" Id="rId1387" Target="https://search.proquest.com/hartfordcourant" TargetMode="External" /><Relationship Type="http://schemas.openxmlformats.org/officeDocument/2006/relationships/hyperlink" Id="rId1388" Target="https://search.proquest.com/hartfordcourant?accountid=46995" TargetMode="External" /><Relationship Type="http://schemas.openxmlformats.org/officeDocument/2006/relationships/hyperlink" Id="rId1384" Target="https://search.proquest.com/hnphartfordcourant" TargetMode="External" /><Relationship Type="http://schemas.openxmlformats.org/officeDocument/2006/relationships/hyperlink" Id="rId1385" Target="https://search.proquest.com/hnphartfordcourant/?accountid=46995" TargetMode="External" /><Relationship Type="http://schemas.openxmlformats.org/officeDocument/2006/relationships/hyperlink" Id="rId1407" Target="https://shoeleatherhistoryproject.com" TargetMode="External" /><Relationship Type="http://schemas.openxmlformats.org/officeDocument/2006/relationships/hyperlink" Id="rId1265" Target="https://stackoverflow.com/questions/52924766/numbering-and-referring-sections-in-bookdown" TargetMode="External" /><Relationship Type="http://schemas.openxmlformats.org/officeDocument/2006/relationships/hyperlink" Id="rId285" Target="https://talkingpointsmemo.com/primary-source/redlining-holc-fha-wilkins-weaver" TargetMode="External" /><Relationship Type="http://schemas.openxmlformats.org/officeDocument/2006/relationships/hyperlink" Id="rId1080" Target="https://teachitct.org" TargetMode="External" /><Relationship Type="http://schemas.openxmlformats.org/officeDocument/2006/relationships/hyperlink" Id="rId461" Target="https://teachitct.org/lessons/church-state-in-the-land-of-steady-habits/" TargetMode="External" /><Relationship Type="http://schemas.openxmlformats.org/officeDocument/2006/relationships/hyperlink" Id="rId1082" Target="https://teachitct.org/questions/" TargetMode="External" /><Relationship Type="http://schemas.openxmlformats.org/officeDocument/2006/relationships/hyperlink" Id="rId1180" Target="https://themetropole.blog" TargetMode="External" /><Relationship Type="http://schemas.openxmlformats.org/officeDocument/2006/relationships/hyperlink" Id="rId1182" Target="https://themetropole.blog/2019/07/17/digital-summer-school-on-the-line-in-metropolitan-hartford-connecticut/" TargetMode="External" /><Relationship Type="http://schemas.openxmlformats.org/officeDocument/2006/relationships/hyperlink" Id="rId569" Target="https://thenounproject.com/georgiana.ionescu/collection/real-estate-outline/" TargetMode="External" /><Relationship Type="http://schemas.openxmlformats.org/officeDocument/2006/relationships/hyperlink" Id="rId137" Target="https://thewadsworth.org/about/history/" TargetMode="External" /><Relationship Type="http://schemas.openxmlformats.org/officeDocument/2006/relationships/hyperlink" Id="rId1315" Target="https://trincoll.mediaspace.kaltura.com/channel/Hartford%2BHistory/144729181" TargetMode="External" /><Relationship Type="http://schemas.openxmlformats.org/officeDocument/2006/relationships/hyperlink" Id="rId1413" Target="https://trinitywatkinson.libraryhost.com/repositories/3/resources/58" TargetMode="External" /><Relationship Type="http://schemas.openxmlformats.org/officeDocument/2006/relationships/hyperlink" Id="rId966" Target="https://twitter.com/DoughertyJack/status/452440673942536192" TargetMode="External" /><Relationship Type="http://schemas.openxmlformats.org/officeDocument/2006/relationships/hyperlink" Id="rId1091" Target="https://twitter.com/JoshBlanchfield" TargetMode="External" /><Relationship Type="http://schemas.openxmlformats.org/officeDocument/2006/relationships/hyperlink" Id="rId212" Target="https://twitter.com/ewarren/status/1228009904973238274" TargetMode="External" /><Relationship Type="http://schemas.openxmlformats.org/officeDocument/2006/relationships/hyperlink" Id="rId100" Target="https://uwm.edu/marchonmilwaukee/" TargetMode="External" /><Relationship Type="http://schemas.openxmlformats.org/officeDocument/2006/relationships/hyperlink" Id="rId1124" Target="https://vimeo.com/220562166" TargetMode="External" /><Relationship Type="http://schemas.openxmlformats.org/officeDocument/2006/relationships/hyperlink" Id="rId738" Target="https://vimeo.com/296304521" TargetMode="External" /><Relationship Type="http://schemas.openxmlformats.org/officeDocument/2006/relationships/hyperlink" Id="rId430" Target="https://we-ha.com/west-hartfords-thursday-throwback-15/" TargetMode="External" /><Relationship Type="http://schemas.openxmlformats.org/officeDocument/2006/relationships/hyperlink" Id="rId1189" Target="https://web.archive.org/web/20100614053219/http://ontheline.trincoll.edu/" TargetMode="External" /><Relationship Type="http://schemas.openxmlformats.org/officeDocument/2006/relationships/hyperlink" Id="rId1344" Target="https://web.archive.org/web/20150612122023/http://epress.trincoll.edu/ontheline2015/" TargetMode="External" /><Relationship Type="http://schemas.openxmlformats.org/officeDocument/2006/relationships/hyperlink" Id="rId1345" Target="https://web.archive.org/web/20170712062322/http://ontheline.trincoll.edu/book/" TargetMode="External" /><Relationship Type="http://schemas.openxmlformats.org/officeDocument/2006/relationships/hyperlink" Id="rId1346" Target="https://web.archive.org/web/20181121231806/https://ontheline.trincoll.edu/" TargetMode="External" /><Relationship Type="http://schemas.openxmlformats.org/officeDocument/2006/relationships/hyperlink" Id="rId89" Target="https://webwriting2013.trincoll.edu/" TargetMode="External" /><Relationship Type="http://schemas.openxmlformats.org/officeDocument/2006/relationships/hyperlink" Id="rId513" Target="https://whdad.wordpress.com/2007/10/19/kingswood-market-closing-doors/" TargetMode="External" /><Relationship Type="http://schemas.openxmlformats.org/officeDocument/2006/relationships/hyperlink" Id="rId389" Target="https://www-proquest-com.ezproxy.trincoll.edu/historical-newspapers/housing-reaches-8000-mark-city-new-britain/docview/559829506/se-2?accountid=14405" TargetMode="External" /><Relationship Type="http://schemas.openxmlformats.org/officeDocument/2006/relationships/hyperlink" Id="rId400" Target="https://www-proquest-com.ezproxy.trincoll.edu/hnphartfordcourant/docview/559844453/4279A3CDE13D4FE9PQ/1?accountid=14405" TargetMode="External" /><Relationship Type="http://schemas.openxmlformats.org/officeDocument/2006/relationships/hyperlink" Id="rId935" Target="https://www.academia.edu/3223779/The_Dos_Don_ts_and_Dividends_of_Digital_Collaboration" TargetMode="External" /><Relationship Type="http://schemas.openxmlformats.org/officeDocument/2006/relationships/hyperlink" Id="rId661" Target="https://www.amherst.edu/aboutamherst/magazine/in_memory/1961/aboydhinds" TargetMode="External" /><Relationship Type="http://schemas.openxmlformats.org/officeDocument/2006/relationships/hyperlink" Id="rId421" Target="https://www.ancestry.com/imageviewer/collections/2469/images/1338432" TargetMode="External" /><Relationship Type="http://schemas.openxmlformats.org/officeDocument/2006/relationships/hyperlink" Id="rId471" Target="https://www.ancestry.com/imageviewer/collections/2469/images/885752?ssrc=&amp;backlabel=Return" TargetMode="External" /><Relationship Type="http://schemas.openxmlformats.org/officeDocument/2006/relationships/hyperlink" Id="rId1103" Target="https://www.ancestry.com/search/collections/2469/" TargetMode="External" /><Relationship Type="http://schemas.openxmlformats.org/officeDocument/2006/relationships/hyperlink" Id="rId1425" Target="https://www.archives.gov/" TargetMode="External" /><Relationship Type="http://schemas.openxmlformats.org/officeDocument/2006/relationships/hyperlink" Id="rId637" Target="https://www.avonct.gov/planning-community-development/files/1956-pocd-maps-908" TargetMode="External" /><Relationship Type="http://schemas.openxmlformats.org/officeDocument/2006/relationships/hyperlink" Id="rId1366" Target="https://www.avonctlibrary.info/services/history-room/" TargetMode="External" /><Relationship Type="http://schemas.openxmlformats.org/officeDocument/2006/relationships/hyperlink" Id="rId298" Target="https://www.census.gov/prod/www/decennial.html" TargetMode="External" /><Relationship Type="http://schemas.openxmlformats.org/officeDocument/2006/relationships/hyperlink" Id="rId345" Target="https://www.chicagocovenants.com" TargetMode="External" /><Relationship Type="http://schemas.openxmlformats.org/officeDocument/2006/relationships/hyperlink" Id="rId1111" Target="https://www.courant.com/news/connecticut/hc-news-west-hartford-bloomfield-housing-segregation-discrimination-20210214-eoobsguoybguznkoa4n2ravwli-story.html" TargetMode="External" /><Relationship Type="http://schemas.openxmlformats.org/officeDocument/2006/relationships/hyperlink" Id="rId1110" Target="https://www.courant.com/news/connecticut/hc-news-woodbridge-zoning-debate-20210430-x7vda5qdhfegdahtzhd64tbeiq-story.html" TargetMode="External" /><Relationship Type="http://schemas.openxmlformats.org/officeDocument/2006/relationships/hyperlink" Id="rId449" Target="https://www.ctexplored.org/stamping-out-the-reds-the-palmer-raids-in-connecticut/" TargetMode="External" /><Relationship Type="http://schemas.openxmlformats.org/officeDocument/2006/relationships/hyperlink" Id="rId1076" Target="https://www.facebook.com/GilderLehrmanCenter/videos/503616997449436" TargetMode="External" /><Relationship Type="http://schemas.openxmlformats.org/officeDocument/2006/relationships/hyperlink" Id="rId223" Target="https://www.familysearch.org/ark:/61903/3:1:33S7-9R89-DCW" TargetMode="External" /><Relationship Type="http://schemas.openxmlformats.org/officeDocument/2006/relationships/hyperlink" Id="rId1285" Target="https://www.flickr.com/photos/10259776@N00" TargetMode="External" /><Relationship Type="http://schemas.openxmlformats.org/officeDocument/2006/relationships/hyperlink" Id="rId381" Target="https://www.flickr.com/photos/cthistoryonline/5717411442/in/set-72157626521582021" TargetMode="External" /><Relationship Type="http://schemas.openxmlformats.org/officeDocument/2006/relationships/hyperlink" Id="rId1359" Target="https://www.fulcrum.org/" TargetMode="External" /><Relationship Type="http://schemas.openxmlformats.org/officeDocument/2006/relationships/hyperlink" Id="rId1349" Target="https://www.gitbook.com" TargetMode="External" /><Relationship Type="http://schemas.openxmlformats.org/officeDocument/2006/relationships/hyperlink" Id="rId458" Target="https://www.google.com/books/edition/A_History_of_Jewish_Connecticut/o2l2CQAAQBA" TargetMode="External" /><Relationship Type="http://schemas.openxmlformats.org/officeDocument/2006/relationships/hyperlink" Id="rId450" Target="https://www.google.com/books/edition/A_Shoeleather_History_of_the_Wobblies/KGIpngEACAAJ" TargetMode="External" /><Relationship Type="http://schemas.openxmlformats.org/officeDocument/2006/relationships/hyperlink" Id="rId204" Target="https://www.google.com/books/edition/Colored_Property/QRaH4u9yRTQC" TargetMode="External" /><Relationship Type="http://schemas.openxmlformats.org/officeDocument/2006/relationships/hyperlink" Id="rId466" Target="https://www.google.com/books/edition/Domesticating_the_Street/8aRAtAEACAAJ" TargetMode="External" /><Relationship Type="http://schemas.openxmlformats.org/officeDocument/2006/relationships/hyperlink" Id="rId1079" Target="https://www.google.com/books/edition/Examining_the_Evidence/uQ9XBAAAQBAJ" TargetMode="External" /><Relationship Type="http://schemas.openxmlformats.org/officeDocument/2006/relationships/hyperlink" Id="rId287" Target="https://www.google.com/books/edition/Forbidden_Neighbors/gxVHAAAAMAAJ" TargetMode="External" /><Relationship Type="http://schemas.openxmlformats.org/officeDocument/2006/relationships/hyperlink" Id="rId448" Target="https://www.google.com/books/edition/Hartford_Connecticut_s_Capital/Jo8eVaMqarkC" TargetMode="External" /><Relationship Type="http://schemas.openxmlformats.org/officeDocument/2006/relationships/hyperlink" Id="rId419" Target="https://www.google.com/books/edition/Hartford_Jews_1659_1970/Llk8AAAAIAAJ" TargetMode="External" /><Relationship Type="http://schemas.openxmlformats.org/officeDocument/2006/relationships/hyperlink" Id="rId1078" Target="https://www.google.com/books/edition/Reading_Like_a_Historian/hJwbAgAAQBAJ" TargetMode="External" /><Relationship Type="http://schemas.openxmlformats.org/officeDocument/2006/relationships/hyperlink" Id="rId473" Target="https://www.google.com/books/edition/Remembering_the_old_neighborhood/bRJOAQAAIAAJ" TargetMode="External" /><Relationship Type="http://schemas.openxmlformats.org/officeDocument/2006/relationships/hyperlink" Id="rId549" Target="https://www.google.com/books/edition/The_Atlanta_Zone_Plan/MmNAAQAAMAAJ" TargetMode="External" /><Relationship Type="http://schemas.openxmlformats.org/officeDocument/2006/relationships/hyperlink" Id="rId1019" Target="https://www.google.com/books/edition/The_Chosen/1Nf3FxMIEB8C" TargetMode="External" /><Relationship Type="http://schemas.openxmlformats.org/officeDocument/2006/relationships/hyperlink" Id="rId459" Target="https://www.google.com/books/edition/The_Connecticut_State_Constitution/Du9MAgAAQBAJ" TargetMode="External" /><Relationship Type="http://schemas.openxmlformats.org/officeDocument/2006/relationships/hyperlink" Id="rId1018" Target="https://www.google.com/books/edition/The_Half_Opened_Door/oRwuDwAAQBAJ" TargetMode="External" /><Relationship Type="http://schemas.openxmlformats.org/officeDocument/2006/relationships/hyperlink" Id="rId257" Target="https://www.google.com/books/edition/The_Valuation_of_Real_Estate/duDSAAAAMAAJ" TargetMode="External" /><Relationship Type="http://schemas.openxmlformats.org/officeDocument/2006/relationships/hyperlink" Id="rId551" Target="https://www.google.com/books/edition/West_Hartford_Zoning/bdKsAAAAMAAJ" TargetMode="External" /><Relationship Type="http://schemas.openxmlformats.org/officeDocument/2006/relationships/hyperlink" Id="rId1012" Target="https://www.google.com/books/edition/_/i0mkzQEACAAJ" TargetMode="External" /><Relationship Type="http://schemas.openxmlformats.org/officeDocument/2006/relationships/hyperlink" Id="rId347" Target="https://www.google.com/maps/d/viewer?mid=1YIjFGIhOG9ewnLtIH0s5yu3_Zjw8t3Rb" TargetMode="External" /><Relationship Type="http://schemas.openxmlformats.org/officeDocument/2006/relationships/hyperlink" Id="rId1422" Target="https://www.govinfo.gov/" TargetMode="External" /><Relationship Type="http://schemas.openxmlformats.org/officeDocument/2006/relationships/hyperlink" Id="rId714" Target="https://www.govinfo.gov/content/pkg/STATUTE-89/pdf/STATUTE-89-Pg1124.pdf" TargetMode="External" /><Relationship Type="http://schemas.openxmlformats.org/officeDocument/2006/relationships/hyperlink" Id="rId688" Target="https://www.gpo.gov/fdsys/pkg/STATUTE-82/pdf/STATUTE-82-Pg73.pdf" TargetMode="External" /><Relationship Type="http://schemas.openxmlformats.org/officeDocument/2006/relationships/hyperlink" Id="rId1401" Target="https://www.hathitrust.org/" TargetMode="External" /><Relationship Type="http://schemas.openxmlformats.org/officeDocument/2006/relationships/hyperlink" Id="rId1104" Target="https://www.heritagequestonline.com/" TargetMode="External" /><Relationship Type="http://schemas.openxmlformats.org/officeDocument/2006/relationships/hyperlink" Id="rId1393" Target="https://www.hplct.org" TargetMode="External" /><Relationship Type="http://schemas.openxmlformats.org/officeDocument/2006/relationships/hyperlink" Id="rId312" Target="https://www.hud.gov/program_offices/housing/fhahistory" TargetMode="External" /><Relationship Type="http://schemas.openxmlformats.org/officeDocument/2006/relationships/hyperlink" Id="rId304" Target="https://www.huduser.gov/portal/publications/Fifteenth-Annual-Report-of-the-Federal-Housing-Administration.html" TargetMode="External" /><Relationship Type="http://schemas.openxmlformats.org/officeDocument/2006/relationships/hyperlink" Id="rId1421" Target="https://www.huduser.gov/portal/taxonomy/term/2520" TargetMode="External" /><Relationship Type="http://schemas.openxmlformats.org/officeDocument/2006/relationships/hyperlink" Id="rId193" Target="https://www.instagram.com/oldschoolct" TargetMode="External" /><Relationship Type="http://schemas.openxmlformats.org/officeDocument/2006/relationships/hyperlink" Id="rId1412" Target="https://www.jstor.org/site/trinity/hartford/" TargetMode="External" /><Relationship Type="http://schemas.openxmlformats.org/officeDocument/2006/relationships/hyperlink" Id="rId476" Target="https://www.jstor.org/stable/27500839" TargetMode="External" /><Relationship Type="http://schemas.openxmlformats.org/officeDocument/2006/relationships/hyperlink" Id="rId1372" Target="https://www.jud.ct.gov/jud2.htm" TargetMode="External" /><Relationship Type="http://schemas.openxmlformats.org/officeDocument/2006/relationships/hyperlink" Id="rId1217" Target="https://www.latex-project.org" TargetMode="External" /><Relationship Type="http://schemas.openxmlformats.org/officeDocument/2006/relationships/hyperlink" Id="rId1247" Target="https://www.latex-project.org/get/" TargetMode="External" /><Relationship Type="http://schemas.openxmlformats.org/officeDocument/2006/relationships/hyperlink" Id="rId1347" Target="https://www.literatureandlatte.com/scrivener" TargetMode="External" /><Relationship Type="http://schemas.openxmlformats.org/officeDocument/2006/relationships/hyperlink" Id="rId1423" Target="https://www.loc.gov/" TargetMode="External" /><Relationship Type="http://schemas.openxmlformats.org/officeDocument/2006/relationships/hyperlink" Id="rId1424" Target="https://www.loc.gov/collections/sanborn-maps" TargetMode="External" /><Relationship Type="http://schemas.openxmlformats.org/officeDocument/2006/relationships/hyperlink" Id="rId434" Target="https://www.loc.gov/collections/sanborn-maps/?fa=location:west+hartford" TargetMode="External" /><Relationship Type="http://schemas.openxmlformats.org/officeDocument/2006/relationships/hyperlink" Id="rId260" Target="https://www.loc.gov/pictures/item/2016871684/" TargetMode="External" /><Relationship Type="http://schemas.openxmlformats.org/officeDocument/2006/relationships/hyperlink" Id="rId351" Target="https://www.mappingprejudice.org" TargetMode="External" /><Relationship Type="http://schemas.openxmlformats.org/officeDocument/2006/relationships/hyperlink" Id="rId352" Target="https://www.mappingsegregationdc.org/" TargetMode="External" /><Relationship Type="http://schemas.openxmlformats.org/officeDocument/2006/relationships/hyperlink" Id="rId303" Target="https://www.nber.org/books/harr51-1" TargetMode="External" /><Relationship Type="http://schemas.openxmlformats.org/officeDocument/2006/relationships/hyperlink" Id="rId465" Target="https://www.newspapers.com/clip/77146292/" TargetMode="External" /><Relationship Type="http://schemas.openxmlformats.org/officeDocument/2006/relationships/hyperlink" Id="rId505" Target="https://www.newspapers.com/image/369879010/" TargetMode="External" /><Relationship Type="http://schemas.openxmlformats.org/officeDocument/2006/relationships/hyperlink" Id="rId147" Target="https://www.nytimes.com/2002/08/26/nyregion/poverty-in-a-land-of-plenty-can-hartford-ever-recover.html" TargetMode="External" /><Relationship Type="http://schemas.openxmlformats.org/officeDocument/2006/relationships/hyperlink" Id="rId214" Target="https://www.nytimes.com/2020/02/13/us/politics/elizabeth-warren-bloomberg.html" TargetMode="External" /><Relationship Type="http://schemas.openxmlformats.org/officeDocument/2006/relationships/hyperlink" Id="rId208" Target="https://www.nytimes.com/interactive/2019/08/14/magazine/1619-america-slavery.html" TargetMode="External" /><Relationship Type="http://schemas.openxmlformats.org/officeDocument/2006/relationships/hyperlink" Id="rId1029" Target="https://www.oralhistory.org/information-about-irbs/" TargetMode="External" /><Relationship Type="http://schemas.openxmlformats.org/officeDocument/2006/relationships/hyperlink" Id="rId1024" Target="https://www.oralhistory.org/principles-and-best-practices-revised-2018/" TargetMode="External" /><Relationship Type="http://schemas.openxmlformats.org/officeDocument/2006/relationships/hyperlink" Id="rId1406" Target="https://www.pacer.gov/pcl.html" TargetMode="External" /><Relationship Type="http://schemas.openxmlformats.org/officeDocument/2006/relationships/hyperlink" Id="rId93" Target="https://www.press.umich.edu/4766562/writing_history_in_the_digital_age" TargetMode="External" /><Relationship Type="http://schemas.openxmlformats.org/officeDocument/2006/relationships/hyperlink" Id="rId88" Target="https://www.press.umich.edu/8291956/web_writing" TargetMode="External" /><Relationship Type="http://schemas.openxmlformats.org/officeDocument/2006/relationships/hyperlink" Id="rId1239" Target="https://www.r-project.org" TargetMode="External" /><Relationship Type="http://schemas.openxmlformats.org/officeDocument/2006/relationships/hyperlink" Id="rId1209" Target="https://www.r-project.org/" TargetMode="External" /><Relationship Type="http://schemas.openxmlformats.org/officeDocument/2006/relationships/hyperlink" Id="rId1408" Target="https://www.socialexplorer.com/" TargetMode="External" /><Relationship Type="http://schemas.openxmlformats.org/officeDocument/2006/relationships/hyperlink" Id="rId1135" Target="https://www.socialexplorer.com/tables/C1940TractDS/R11422383" TargetMode="External" /><Relationship Type="http://schemas.openxmlformats.org/officeDocument/2006/relationships/hyperlink" Id="rId1332" Target="https://www.tablesgenerator.com/markdown_tables" TargetMode="External" /><Relationship Type="http://schemas.openxmlformats.org/officeDocument/2006/relationships/hyperlink" Id="rId1302" Target="https://www.techsmith.com/video-editor.html" TargetMode="External" /><Relationship Type="http://schemas.openxmlformats.org/officeDocument/2006/relationships/hyperlink" Id="rId995" Target="https://www.trincoll.edu/abouttrinity/history-traditions/traditions/" TargetMode="External" /><Relationship Type="http://schemas.openxmlformats.org/officeDocument/2006/relationships/hyperlink" Id="rId1409" Target="https://www.trincoll.edu/lits/" TargetMode="External" /><Relationship Type="http://schemas.openxmlformats.org/officeDocument/2006/relationships/hyperlink" Id="rId987" Target="https://www.trincoll.edu/primus-project/" TargetMode="External" /><Relationship Type="http://schemas.openxmlformats.org/officeDocument/2006/relationships/hyperlink" Id="rId98" Target="https://www.uncpress.org/book/9780807855249/more-than-one-struggle/" TargetMode="External" /><Relationship Type="http://schemas.openxmlformats.org/officeDocument/2006/relationships/hyperlink" Id="rId1131" Target="https://www.westhartfordct.gov/gov/onlinesvc.asp" TargetMode="External" /><Relationship Type="http://schemas.openxmlformats.org/officeDocument/2006/relationships/hyperlink" Id="rId1429" Target="https://www.westhartfordlibrary.org/local-history/" TargetMode="External" /><Relationship Type="http://schemas.openxmlformats.org/officeDocument/2006/relationships/hyperlink" Id="rId1431" Target="https://www.worldcat.org/" TargetMode="External" /><Relationship Type="http://schemas.openxmlformats.org/officeDocument/2006/relationships/hyperlink" Id="rId900" Target="https://www.youtube.com/embed/0su0t0PFNdk" TargetMode="External" /><Relationship Type="http://schemas.openxmlformats.org/officeDocument/2006/relationships/hyperlink" Id="rId963" Target="https://www.youtube.com/embed/NuWg9Jrkrpw?start=64" TargetMode="External" /><Relationship Type="http://schemas.openxmlformats.org/officeDocument/2006/relationships/hyperlink" Id="rId896" Target="https://www.youtube.com/watch?v=0su0t0PFNdk&amp;feature=youtube_gdata_player" TargetMode="External" /><Relationship Type="http://schemas.openxmlformats.org/officeDocument/2006/relationships/hyperlink" Id="rId512" Target="https://www.youtube.com/watch?v=XDrOjqPBSAg" TargetMode="External" /><Relationship Type="http://schemas.openxmlformats.org/officeDocument/2006/relationships/hyperlink" Id="rId1337" Target="https://www.zotero.org/styles" TargetMode="External" /><Relationship Type="http://schemas.openxmlformats.org/officeDocument/2006/relationships/hyperlink" Id="rId1208" Target="https://www.zotero.org/support/brand" TargetMode="External" /><Relationship Type="http://schemas.openxmlformats.org/officeDocument/2006/relationships/hyperlink" Id="rId1314" Target="https://youtu.be/M3_TWyva5yc" TargetMode="External" /><Relationship Type="http://schemas.openxmlformats.org/officeDocument/2006/relationships/hyperlink" Id="rId1214" Target="https://zotero.org" TargetMode="External" /><Relationship Type="http://schemas.openxmlformats.org/officeDocument/2006/relationships/hyperlink" Id="rId1230" Target="images.html" TargetMode="External" /><Relationship Type="http://schemas.openxmlformats.org/officeDocument/2006/relationships/hyperlink" Id="rId124" Target="images/1876-scribners.pdf" TargetMode="External" /><Relationship Type="http://schemas.openxmlformats.org/officeDocument/2006/relationships/hyperlink" Id="rId1002" Target="images/1915-1922-trinity-excerpts.pdf" TargetMode="External" /><Relationship Type="http://schemas.openxmlformats.org/officeDocument/2006/relationships/hyperlink" Id="rId276" Target="images/bookdown/1936-fha-manual-226-excerpts.pdf" TargetMode="External" /><Relationship Type="http://schemas.openxmlformats.org/officeDocument/2006/relationships/hyperlink" Id="rId1244" Target="images/bookdown/bookdown-install.png" TargetMode="External" /><Relationship Type="http://schemas.openxmlformats.org/officeDocument/2006/relationships/hyperlink" Id="rId1245" Target="images/bookdown/bookdown-installed.png" TargetMode="External" /><Relationship Type="http://schemas.openxmlformats.org/officeDocument/2006/relationships/hyperlink" Id="rId1259" Target="images/bookdown/build-successful.png" TargetMode="External" /><Relationship Type="http://schemas.openxmlformats.org/officeDocument/2006/relationships/hyperlink" Id="rId1257" Target="images/bookdown/edit-book.png" TargetMode="External" /><Relationship Type="http://schemas.openxmlformats.org/officeDocument/2006/relationships/hyperlink" Id="rId1243" Target="images/bookdown/packages-install.png" TargetMode="External" /><Relationship Type="http://schemas.openxmlformats.org/officeDocument/2006/relationships/hyperlink" Id="rId1256" Target="images/bookdown/project-open.png" TargetMode="External" /><Relationship Type="http://schemas.openxmlformats.org/officeDocument/2006/relationships/hyperlink" Id="rId1240" Target="images/bookdown/r-download.png" TargetMode="External" /><Relationship Type="http://schemas.openxmlformats.org/officeDocument/2006/relationships/hyperlink" Id="rId1241" Target="images/bookdown/rstudio-download.png" TargetMode="External" /><Relationship Type="http://schemas.openxmlformats.org/officeDocument/2006/relationships/hyperlink" Id="rId1298" Target="images/bookdown/sample-local-pdf.pdf" TargetMode="External" /><Relationship Type="http://schemas.openxmlformats.org/officeDocument/2006/relationships/hyperlink" Id="rId1249" Target="images/bookdown/tinytex-finish.png" TargetMode="External" /><Relationship Type="http://schemas.openxmlformats.org/officeDocument/2006/relationships/hyperlink" Id="rId1248" Target="images/bookdown/tinytex-install.png" TargetMode="External" /><Relationship Type="http://schemas.openxmlformats.org/officeDocument/2006/relationships/hyperlink" Id="rId1260" Target="images/bookdown/update-packages.png" TargetMode="External" /><Relationship Type="http://schemas.openxmlformats.org/officeDocument/2006/relationships/hyperlink" Id="rId1274" Target="index.html" TargetMode="External" /><Relationship Type="http://schemas.openxmlformats.org/officeDocument/2006/relationships/hyperlink" Id="rId1227" Target="install.html" TargetMode="External" /><Relationship Type="http://schemas.openxmlformats.org/officeDocument/2006/relationships/hyperlink" Id="rId58" Target="jumping.html" TargetMode="External" /><Relationship Type="http://schemas.openxmlformats.org/officeDocument/2006/relationships/hyperlink" Id="rId69" Target="lending.html" TargetMode="External" /><Relationship Type="http://schemas.openxmlformats.org/officeDocument/2006/relationships/hyperlink" Id="rId1101" Target="mapping-and-publishing.html" TargetMode="External" /><Relationship Type="http://schemas.openxmlformats.org/officeDocument/2006/relationships/hyperlink" Id="rId79" Target="mapping-publishing.html" TargetMode="External" /><Relationship Type="http://schemas.openxmlformats.org/officeDocument/2006/relationships/hyperlink" Id="rId49" Target="mobilizing.html" TargetMode="External" /><Relationship Type="http://schemas.openxmlformats.org/officeDocument/2006/relationships/hyperlink" Id="rId1063" Target="oral-history-consent.html" TargetMode="External" /><Relationship Type="http://schemas.openxmlformats.org/officeDocument/2006/relationships/hyperlink" Id="rId271" Target="origins-zoning.html" TargetMode="External" /><Relationship Type="http://schemas.openxmlformats.org/officeDocument/2006/relationships/hyperlink" Id="rId344" Target="prologuedcMappingSegregationDC2020" TargetMode="External" /><Relationship Type="http://schemas.openxmlformats.org/officeDocument/2006/relationships/hyperlink" Id="rId111" Target="public-housing.html" TargetMode="External" /><Relationship Type="http://schemas.openxmlformats.org/officeDocument/2006/relationships/hyperlink" Id="rId57" Target="restricting.html" TargetMode="External" /><Relationship Type="http://schemas.openxmlformats.org/officeDocument/2006/relationships/hyperlink" Id="rId1153" Target="richest.html" TargetMode="External" /><Relationship Type="http://schemas.openxmlformats.org/officeDocument/2006/relationships/hyperlink" Id="rId1146" Target="segregating.html" TargetMode="External" /><Relationship Type="http://schemas.openxmlformats.org/officeDocument/2006/relationships/hyperlink" Id="rId112" Target="selling.html" TargetMode="External" /><Relationship Type="http://schemas.openxmlformats.org/officeDocument/2006/relationships/hyperlink" Id="rId109" Target="separating.html" TargetMode="External" /><Relationship Type="http://schemas.openxmlformats.org/officeDocument/2006/relationships/hyperlink" Id="rId705" Target="separating.html#federal-lending-and-redlining" TargetMode="External" /><Relationship Type="http://schemas.openxmlformats.org/officeDocument/2006/relationships/hyperlink" Id="rId1228" Target="structure.html" TargetMode="External" /><Relationship Type="http://schemas.openxmlformats.org/officeDocument/2006/relationships/hyperlink" Id="rId1229" Target="style-guide.html" TargetMode="External" /><Relationship Type="http://schemas.openxmlformats.org/officeDocument/2006/relationships/hyperlink" Id="rId1231" Target="tables.html" TargetMode="External" /><Relationship Type="http://schemas.openxmlformats.org/officeDocument/2006/relationships/hyperlink" Id="rId1107" Target="teaching-oral-history.html" TargetMode="External" /><Relationship Type="http://schemas.openxmlformats.org/officeDocument/2006/relationships/hyperlink" Id="rId116" Target="teaching-researching.html" TargetMode="External" /><Relationship Type="http://schemas.openxmlformats.org/officeDocument/2006/relationships/hyperlink" Id="rId1162" Target="teaching-segregation-ct.html" TargetMode="External" /><Relationship Type="http://schemas.openxmlformats.org/officeDocument/2006/relationships/hyperlink" Id="rId484" Target="uncovering-unwritten" TargetMode="External" /><Relationship Type="http://schemas.openxmlformats.org/officeDocument/2006/relationships/hyperlink" Id="rId478" Target="uncovering-unwritten.html" TargetMode="External" /><Relationship Type="http://schemas.openxmlformats.org/officeDocument/2006/relationships/hyperlink" Id="rId73" Target="who-owns-oral-history.html" TargetMode="External" /><Relationship Type="http://schemas.openxmlformats.org/officeDocument/2006/relationships/hyperlink" Id="rId832" Target="writing.html" TargetMode="External" /><Relationship Type="http://schemas.openxmlformats.org/officeDocument/2006/relationships/hyperlink" Id="rId1232" Target="zotero.html" TargetMode="External" /></Relationships>
</file>

<file path=word/_rels/footnotes.xml.rels><?xml version="1.0" encoding="UTF-8"?><Relationships xmlns="http://schemas.openxmlformats.org/package/2006/relationships"><Relationship Type="http://schemas.openxmlformats.org/officeDocument/2006/relationships/hyperlink" Id="rId1233" Target="alternative.html" TargetMode="External" /><Relationship Type="http://schemas.openxmlformats.org/officeDocument/2006/relationships/hyperlink" Id="rId23" Target="author.html" TargetMode="External" /><Relationship Type="http://schemas.openxmlformats.org/officeDocument/2006/relationships/hyperlink" Id="rId202" Target="authors.html" TargetMode="External" /><Relationship Type="http://schemas.openxmlformats.org/officeDocument/2006/relationships/hyperlink" Id="rId1158" Target="bringing-zoning.html" TargetMode="External" /><Relationship Type="http://schemas.openxmlformats.org/officeDocument/2006/relationships/hyperlink" Id="rId1143" Target="carving.html" TargetMode="External" /><Relationship Type="http://schemas.openxmlformats.org/officeDocument/2006/relationships/hyperlink" Id="rId113" Target="challenging.html" TargetMode="External" /><Relationship Type="http://schemas.openxmlformats.org/officeDocument/2006/relationships/hyperlink" Id="rId114" Target="choosing.html" TargetMode="External" /><Relationship Type="http://schemas.openxmlformats.org/officeDocument/2006/relationships/hyperlink" Id="rId115" Target="conclusion.html" TargetMode="External" /><Relationship Type="http://schemas.openxmlformats.org/officeDocument/2006/relationships/hyperlink" Id="rId477" Target="consolidating.html" TargetMode="External" /><Relationship Type="http://schemas.openxmlformats.org/officeDocument/2006/relationships/hyperlink" Id="rId62" Target="covenants.html" TargetMode="External" /><Relationship Type="http://schemas.openxmlformats.org/officeDocument/2006/relationships/hyperlink" Id="rId108" Target="defining.html" TargetMode="External" /><Relationship Type="http://schemas.openxmlformats.org/officeDocument/2006/relationships/hyperlink" Id="rId110" Target="excluding.html" TargetMode="External" /><Relationship Type="http://schemas.openxmlformats.org/officeDocument/2006/relationships/hyperlink" Id="rId1149" Target="expanding-zoning.html" TargetMode="External" /><Relationship Type="http://schemas.openxmlformats.org/officeDocument/2006/relationships/hyperlink" Id="rId1220" Target="github-desktop-atom.html" TargetMode="External" /><Relationship Type="http://schemas.openxmlformats.org/officeDocument/2006/relationships/hyperlink" Id="rId1253" Target="github.html" TargetMode="External" /><Relationship Type="http://schemas.openxmlformats.org/officeDocument/2006/relationships/hyperlink" Id="rId748" Target="golden.html" TargetMode="External" /><Relationship Type="http://schemas.openxmlformats.org/officeDocument/2006/relationships/hyperlink" Id="rId215" Target="home-school-shopping.html" TargetMode="External" /><Relationship Type="http://schemas.openxmlformats.org/officeDocument/2006/relationships/hyperlink" Id="rId927" Target="http://ConnecticutHistory.org" TargetMode="External" /><Relationship Type="http://schemas.openxmlformats.org/officeDocument/2006/relationships/hyperlink" Id="rId28" Target="http://HandsOnDataViz.org" TargetMode="External" /><Relationship Type="http://schemas.openxmlformats.org/officeDocument/2006/relationships/hyperlink" Id="rId83" Target="http://HandsOnDataViz.org." TargetMode="External" /><Relationship Type="http://schemas.openxmlformats.org/officeDocument/2006/relationships/hyperlink" Id="rId25" Target="http://OnTheLine.trincoll.edu" TargetMode="External" /><Relationship Type="http://schemas.openxmlformats.org/officeDocument/2006/relationships/hyperlink" Id="rId1279" Target="http://Photopea.com" TargetMode="External" /><Relationship Type="http://schemas.openxmlformats.org/officeDocument/2006/relationships/hyperlink" Id="rId1032" Target="http://Trint.com" TargetMode="External" /><Relationship Type="http://schemas.openxmlformats.org/officeDocument/2006/relationships/hyperlink" Id="rId87" Target="http://WebWriting.trincoll.edu" TargetMode="External" /><Relationship Type="http://schemas.openxmlformats.org/officeDocument/2006/relationships/hyperlink" Id="rId94" Target="http://WritingHistory.trincoll.edu" TargetMode="External" /><Relationship Type="http://schemas.openxmlformats.org/officeDocument/2006/relationships/hyperlink" Id="rId1117" Target="http://Zillow.com" TargetMode="External" /><Relationship Type="http://schemas.openxmlformats.org/officeDocument/2006/relationships/hyperlink" Id="rId1195" Target="http://alvinschang.com/" TargetMode="External" /><Relationship Type="http://schemas.openxmlformats.org/officeDocument/2006/relationships/hyperlink" Id="rId463" Target="http://americanjewisharchives.org/publications/journal/PDF/1979_31_02_00_becker_pearson.pdf" TargetMode="External" /><Relationship Type="http://schemas.openxmlformats.org/officeDocument/2006/relationships/hyperlink" Id="rId1191" Target="http://anthologize.org/" TargetMode="External" /><Relationship Type="http://schemas.openxmlformats.org/officeDocument/2006/relationships/hyperlink" Id="rId36" Target="http://archive.org" TargetMode="External" /><Relationship Type="http://schemas.openxmlformats.org/officeDocument/2006/relationships/hyperlink" Id="rId530" Target="http://archive.org/details/standardstatezon05bass" TargetMode="External" /><Relationship Type="http://schemas.openxmlformats.org/officeDocument/2006/relationships/hyperlink" Id="rId37" Target="http://archive.org/donate/" TargetMode="External" /><Relationship Type="http://schemas.openxmlformats.org/officeDocument/2006/relationships/hyperlink" Id="rId493" Target="http://archives.hartford.edu:8081/repositories/2/resources/166" TargetMode="External" /><Relationship Type="http://schemas.openxmlformats.org/officeDocument/2006/relationships/hyperlink" Id="rId151" Target="http://articles.courant.com/2002-08-27/news/0208270795" TargetMode="External" /><Relationship Type="http://schemas.openxmlformats.org/officeDocument/2006/relationships/hyperlink" Id="rId150" Target="http://articles.courant.com/2002-09-12/news/0209120303" TargetMode="External" /><Relationship Type="http://schemas.openxmlformats.org/officeDocument/2006/relationships/hyperlink" Id="rId149" Target="http://articles.courant.com/2003-06-28/news/0306281788" TargetMode="External" /><Relationship Type="http://schemas.openxmlformats.org/officeDocument/2006/relationships/hyperlink" Id="rId148" Target="http://articles.latimes.com/2003/jun/15/nation/na-hartford15" TargetMode="External" /><Relationship Type="http://schemas.openxmlformats.org/officeDocument/2006/relationships/hyperlink" Id="rId1219" Target="http://atom.io" TargetMode="External" /><Relationship Type="http://schemas.openxmlformats.org/officeDocument/2006/relationships/hyperlink" Id="rId965" Target="http://books.google.com/books?isbn=0812970381" TargetMode="External" /><Relationship Type="http://schemas.openxmlformats.org/officeDocument/2006/relationships/hyperlink" Id="rId133" Target="http://catalog.hathitrust.org/Record/000664544" TargetMode="External" /><Relationship Type="http://schemas.openxmlformats.org/officeDocument/2006/relationships/hyperlink" Id="rId801" Target="http://cher.trincoll.edu" TargetMode="External" /><Relationship Type="http://schemas.openxmlformats.org/officeDocument/2006/relationships/hyperlink" Id="rId1368" Target="http://collections.ctdigitalarchive.org/" TargetMode="External" /><Relationship Type="http://schemas.openxmlformats.org/officeDocument/2006/relationships/hyperlink" Id="rId796" Target="http://commons.trincoll.edu/cssp" TargetMode="External" /><Relationship Type="http://schemas.openxmlformats.org/officeDocument/2006/relationships/hyperlink" Id="rId799" Target="http://commons.trincoll.edu/cssp/" TargetMode="External" /><Relationship Type="http://schemas.openxmlformats.org/officeDocument/2006/relationships/hyperlink" Id="rId944" Target="http://commons.trincoll.edu/cssp/seminar/assignments/connecticut-history-entry/" TargetMode="External" /><Relationship Type="http://schemas.openxmlformats.org/officeDocument/2006/relationships/hyperlink" Id="rId942" Target="http://commons.trincoll.edu/cssp/seminar/prior-syllabi/" TargetMode="External" /><Relationship Type="http://schemas.openxmlformats.org/officeDocument/2006/relationships/hyperlink" Id="rId929" Target="http://connecticuthistory.org/" TargetMode="External" /><Relationship Type="http://schemas.openxmlformats.org/officeDocument/2006/relationships/hyperlink" Id="rId973" Target="http://connecticuthistory.org/connecticut-takes-the-wheel-on-education-reform-project-concern/" TargetMode="External" /><Relationship Type="http://schemas.openxmlformats.org/officeDocument/2006/relationships/hyperlink" Id="rId983" Target="http://connecticuthistory.org/educationinstruccion-combats-housing-discrimination/" TargetMode="External" /><Relationship Type="http://schemas.openxmlformats.org/officeDocument/2006/relationships/hyperlink" Id="rId956" Target="http://connecticuthistory.org/five-minutes-that-changed-connecticut-simon-bernstein-and-the-1965-connecticut-education-amendment/" TargetMode="External" /><Relationship Type="http://schemas.openxmlformats.org/officeDocument/2006/relationships/hyperlink" Id="rId981" Target="http://connecticuthistory.org/hartfords-great-migration-through-charles-s-johnsons-eyes/" TargetMode="External" /><Relationship Type="http://schemas.openxmlformats.org/officeDocument/2006/relationships/hyperlink" Id="rId979" Target="http://connecticuthistory.org/how-real-estate-practices-influenced-the-hartford-regions-demographic-makeup/" TargetMode="External" /><Relationship Type="http://schemas.openxmlformats.org/officeDocument/2006/relationships/hyperlink" Id="rId954" Target="http://connecticuthistory.org/race-restrictive-covenants-in-property-deeds/" TargetMode="External" /><Relationship Type="http://schemas.openxmlformats.org/officeDocument/2006/relationships/hyperlink" Id="rId957" Target="http://connecticuthistory.org/sheff-v-oneill-settlements-target-educational-segregation-in-hartford" TargetMode="External" /><Relationship Type="http://schemas.openxmlformats.org/officeDocument/2006/relationships/hyperlink" Id="rId407" Target="http://connecticuthistory.org/the-debate-over-who-could-occupy-world-war-ii-public-housing-in-west-hartford/" TargetMode="External" /><Relationship Type="http://schemas.openxmlformats.org/officeDocument/2006/relationships/hyperlink" Id="rId314" Target="http://connecticuthistory.org/the-effects-of-redlining-on-the-hartford-metropolitan-region/" TargetMode="External" /><Relationship Type="http://schemas.openxmlformats.org/officeDocument/2006/relationships/hyperlink" Id="rId460" Target="http://connecticuthistory.org/the-importance-of-being-puritan-church-and-state-in-colonial-connecticut/" TargetMode="External" /><Relationship Type="http://schemas.openxmlformats.org/officeDocument/2006/relationships/hyperlink" Id="rId969" Target="http://connecticuthistory.org/trinity-college-students-call-attention-to-histories-of-inequality" TargetMode="External" /><Relationship Type="http://schemas.openxmlformats.org/officeDocument/2006/relationships/hyperlink" Id="rId834" Target="http://connecticuthistory.org/trinity-college-students-call-attention-to-histories-of-inequality/" TargetMode="External" /><Relationship Type="http://schemas.openxmlformats.org/officeDocument/2006/relationships/hyperlink" Id="rId1041" Target="http://creativecommons.org" TargetMode="External" /><Relationship Type="http://schemas.openxmlformats.org/officeDocument/2006/relationships/hyperlink" Id="rId939" Target="http://cthumanities.org/about/mission" TargetMode="External" /><Relationship Type="http://schemas.openxmlformats.org/officeDocument/2006/relationships/hyperlink" Id="rId886" Target="http://ctwweb.wesleyan.edu:7002/vwebv/holdingsInfo?bibId=114767" TargetMode="External" /><Relationship Type="http://schemas.openxmlformats.org/officeDocument/2006/relationships/hyperlink" Id="rId349" Target="http://depts.washington.edu/civilr/segregated.htm" TargetMode="External" /><Relationship Type="http://schemas.openxmlformats.org/officeDocument/2006/relationships/hyperlink" Id="rId99" Target="http://digicoll.library.wisc.edu/cgi/f/findaid/findaid-idx?c=wiarchives;view=reslist;subview=standard;didno=uw-mil-uwmmss0217" TargetMode="External" /><Relationship Type="http://schemas.openxmlformats.org/officeDocument/2006/relationships/hyperlink" Id="rId522" Target="http://digitalcommons.law.umaryland.edu/mlr/vol42/iss2/4" TargetMode="External" /><Relationship Type="http://schemas.openxmlformats.org/officeDocument/2006/relationships/hyperlink" Id="rId226" Target="http://digitalrepository.trincoll.edu/cssp_archives/14/" TargetMode="External" /><Relationship Type="http://schemas.openxmlformats.org/officeDocument/2006/relationships/hyperlink" Id="rId657" Target="http://digitalrepository.trincoll.edu/cssp_ohistory/10" TargetMode="External" /><Relationship Type="http://schemas.openxmlformats.org/officeDocument/2006/relationships/hyperlink" Id="rId722" Target="http://digitalrepository.trincoll.edu/cssp_ohistory/11" TargetMode="External" /><Relationship Type="http://schemas.openxmlformats.org/officeDocument/2006/relationships/hyperlink" Id="rId881" Target="http://digitalrepository.trincoll.edu/cssp_ohistory/16" TargetMode="External" /><Relationship Type="http://schemas.openxmlformats.org/officeDocument/2006/relationships/hyperlink" Id="rId371" Target="http://digitalrepository.trincoll.edu/cssp_ohistory/17" TargetMode="External" /><Relationship Type="http://schemas.openxmlformats.org/officeDocument/2006/relationships/hyperlink" Id="rId366" Target="http://digitalrepository.trincoll.edu/cssp_ohistory/21" TargetMode="External" /><Relationship Type="http://schemas.openxmlformats.org/officeDocument/2006/relationships/hyperlink" Id="rId363" Target="http://digitalrepository.trincoll.edu/cssp_ohistory/23" TargetMode="External" /><Relationship Type="http://schemas.openxmlformats.org/officeDocument/2006/relationships/hyperlink" Id="rId660" Target="http://digitalrepository.trincoll.edu/cssp_ohistory/3" TargetMode="External" /><Relationship Type="http://schemas.openxmlformats.org/officeDocument/2006/relationships/hyperlink" Id="rId856" Target="http://digitalrepository.trincoll.edu/cssp_ohistory/5" TargetMode="External" /><Relationship Type="http://schemas.openxmlformats.org/officeDocument/2006/relationships/hyperlink" Id="rId1362" Target="http://digitalrepository.trincoll.edu/cssp_papers" TargetMode="External" /><Relationship Type="http://schemas.openxmlformats.org/officeDocument/2006/relationships/hyperlink" Id="rId869" Target="http://digitalrepository.trincoll.edu/cssp_papers/1" TargetMode="External" /><Relationship Type="http://schemas.openxmlformats.org/officeDocument/2006/relationships/hyperlink" Id="rId726" Target="http://digitalrepository.trincoll.edu/cssp_papers/10" TargetMode="External" /><Relationship Type="http://schemas.openxmlformats.org/officeDocument/2006/relationships/hyperlink" Id="rId883" Target="http://digitalrepository.trincoll.edu/cssp_papers/11/" TargetMode="External" /><Relationship Type="http://schemas.openxmlformats.org/officeDocument/2006/relationships/hyperlink" Id="rId914" Target="http://digitalrepository.trincoll.edu/cssp_papers/12/" TargetMode="External" /><Relationship Type="http://schemas.openxmlformats.org/officeDocument/2006/relationships/hyperlink" Id="rId918" Target="http://digitalrepository.trincoll.edu/cssp_papers/13/" TargetMode="External" /><Relationship Type="http://schemas.openxmlformats.org/officeDocument/2006/relationships/hyperlink" Id="rId916" Target="http://digitalrepository.trincoll.edu/cssp_papers/15/" TargetMode="External" /><Relationship Type="http://schemas.openxmlformats.org/officeDocument/2006/relationships/hyperlink" Id="rId905" Target="http://digitalrepository.trincoll.edu/cssp_papers/16/" TargetMode="External" /><Relationship Type="http://schemas.openxmlformats.org/officeDocument/2006/relationships/hyperlink" Id="rId884" Target="http://digitalrepository.trincoll.edu/cssp_papers/17/" TargetMode="External" /><Relationship Type="http://schemas.openxmlformats.org/officeDocument/2006/relationships/hyperlink" Id="rId853" Target="http://digitalrepository.trincoll.edu/cssp_papers/18/" TargetMode="External" /><Relationship Type="http://schemas.openxmlformats.org/officeDocument/2006/relationships/hyperlink" Id="rId877" Target="http://digitalrepository.trincoll.edu/cssp_papers/19/" TargetMode="External" /><Relationship Type="http://schemas.openxmlformats.org/officeDocument/2006/relationships/hyperlink" Id="rId917" Target="http://digitalrepository.trincoll.edu/cssp_papers/20/" TargetMode="External" /><Relationship Type="http://schemas.openxmlformats.org/officeDocument/2006/relationships/hyperlink" Id="rId906" Target="http://digitalrepository.trincoll.edu/cssp_papers/22/" TargetMode="External" /><Relationship Type="http://schemas.openxmlformats.org/officeDocument/2006/relationships/hyperlink" Id="rId913" Target="http://digitalrepository.trincoll.edu/cssp_papers/24/" TargetMode="External" /><Relationship Type="http://schemas.openxmlformats.org/officeDocument/2006/relationships/hyperlink" Id="rId874" Target="http://digitalrepository.trincoll.edu/cssp_papers/25/" TargetMode="External" /><Relationship Type="http://schemas.openxmlformats.org/officeDocument/2006/relationships/hyperlink" Id="rId907" Target="http://digitalrepository.trincoll.edu/cssp_papers/26/" TargetMode="External" /><Relationship Type="http://schemas.openxmlformats.org/officeDocument/2006/relationships/hyperlink" Id="rId839" Target="http://digitalrepository.trincoll.edu/cssp_papers/27/" TargetMode="External" /><Relationship Type="http://schemas.openxmlformats.org/officeDocument/2006/relationships/hyperlink" Id="rId920" Target="http://digitalrepository.trincoll.edu/cssp_papers/29/" TargetMode="External" /><Relationship Type="http://schemas.openxmlformats.org/officeDocument/2006/relationships/hyperlink" Id="rId791" Target="http://digitalrepository.trincoll.edu/cssp_papers/3/" TargetMode="External" /><Relationship Type="http://schemas.openxmlformats.org/officeDocument/2006/relationships/hyperlink" Id="rId890" Target="http://digitalrepository.trincoll.edu/cssp_papers/30/" TargetMode="External" /><Relationship Type="http://schemas.openxmlformats.org/officeDocument/2006/relationships/hyperlink" Id="rId915" Target="http://digitalrepository.trincoll.edu/cssp_papers/32/" TargetMode="External" /><Relationship Type="http://schemas.openxmlformats.org/officeDocument/2006/relationships/hyperlink" Id="rId921" Target="http://digitalrepository.trincoll.edu/cssp_papers/34/" TargetMode="External" /><Relationship Type="http://schemas.openxmlformats.org/officeDocument/2006/relationships/hyperlink" Id="rId818" Target="http://digitalrepository.trincoll.edu/cssp_papers/35/" TargetMode="External" /><Relationship Type="http://schemas.openxmlformats.org/officeDocument/2006/relationships/hyperlink" Id="rId919" Target="http://digitalrepository.trincoll.edu/cssp_papers/36" TargetMode="External" /><Relationship Type="http://schemas.openxmlformats.org/officeDocument/2006/relationships/hyperlink" Id="rId908" Target="http://digitalrepository.trincoll.edu/cssp_papers/37" TargetMode="External" /><Relationship Type="http://schemas.openxmlformats.org/officeDocument/2006/relationships/hyperlink" Id="rId1048" Target="http://digitalrepository.trincoll.edu/cssp_papers/40/" TargetMode="External" /><Relationship Type="http://schemas.openxmlformats.org/officeDocument/2006/relationships/hyperlink" Id="rId242" Target="http://digitalrepository.trincoll.edu/cssp_papers/44/" TargetMode="External" /><Relationship Type="http://schemas.openxmlformats.org/officeDocument/2006/relationships/hyperlink" Id="rId910" Target="http://digitalrepository.trincoll.edu/cssp_papers/46" TargetMode="External" /><Relationship Type="http://schemas.openxmlformats.org/officeDocument/2006/relationships/hyperlink" Id="rId911" Target="http://digitalrepository.trincoll.edu/cssp_papers/48/" TargetMode="External" /><Relationship Type="http://schemas.openxmlformats.org/officeDocument/2006/relationships/hyperlink" Id="rId106" Target="http://digitalrepository.trincoll.edu/cssp_papers/5/" TargetMode="External" /><Relationship Type="http://schemas.openxmlformats.org/officeDocument/2006/relationships/hyperlink" Id="rId762" Target="http://digitalrepository.trincoll.edu/cssp_papers/6/" TargetMode="External" /><Relationship Type="http://schemas.openxmlformats.org/officeDocument/2006/relationships/hyperlink" Id="rId895" Target="http://digitalrepository.trincoll.edu/cssp_papers/8/" TargetMode="External" /><Relationship Type="http://schemas.openxmlformats.org/officeDocument/2006/relationships/hyperlink" Id="rId891" Target="http://digitalrepository.trincoll.edu/cssp_papers/9/" TargetMode="External" /><Relationship Type="http://schemas.openxmlformats.org/officeDocument/2006/relationships/hyperlink" Id="rId792" Target="http://digitalrepository.trincoll.edu/facpub/21/" TargetMode="External" /><Relationship Type="http://schemas.openxmlformats.org/officeDocument/2006/relationships/hyperlink" Id="rId889" Target="http://digitalrepository.trincoll.edu/w_books/2/" TargetMode="External" /><Relationship Type="http://schemas.openxmlformats.org/officeDocument/2006/relationships/hyperlink" Id="rId1348" Target="http://docs.google.com" TargetMode="External" /><Relationship Type="http://schemas.openxmlformats.org/officeDocument/2006/relationships/hyperlink" Id="rId292" Target="http://doi.org/10.1177/0096144203029004002" TargetMode="External" /><Relationship Type="http://schemas.openxmlformats.org/officeDocument/2006/relationships/hyperlink" Id="rId1062" Target="http://education-copyright.org/creative-commons" TargetMode="External" /><Relationship Type="http://schemas.openxmlformats.org/officeDocument/2006/relationships/hyperlink" Id="rId495" Target="http://emuseum.chs.org/emuseum/people/8245/william-t-marchant" TargetMode="External" /><Relationship Type="http://schemas.openxmlformats.org/officeDocument/2006/relationships/hyperlink" Id="rId949" Target="http://epress.trincoll.edu/webwriting/chapter/dougherty-cowriting" TargetMode="External" /><Relationship Type="http://schemas.openxmlformats.org/officeDocument/2006/relationships/hyperlink" Id="rId1269" Target="http://example.com" TargetMode="External" /><Relationship Type="http://schemas.openxmlformats.org/officeDocument/2006/relationships/hyperlink" Id="rId1201" Target="http://github.com" TargetMode="External" /><Relationship Type="http://schemas.openxmlformats.org/officeDocument/2006/relationships/hyperlink" Id="rId53" Target="http://github.com/OnTheLine/" TargetMode="External" /><Relationship Type="http://schemas.openxmlformats.org/officeDocument/2006/relationships/hyperlink" Id="rId1263" Target="http://github.com/ontheline/otl-bookdown" TargetMode="External" /><Relationship Type="http://schemas.openxmlformats.org/officeDocument/2006/relationships/hyperlink" Id="rId176" Target="http://github.com/ontheline/otl-compare-school-districts" TargetMode="External" /><Relationship Type="http://schemas.openxmlformats.org/officeDocument/2006/relationships/hyperlink" Id="rId698" Target="http://hdl.handle.net/11134/120002:243" TargetMode="External" /><Relationship Type="http://schemas.openxmlformats.org/officeDocument/2006/relationships/hyperlink" Id="rId697" Target="http://hdl.handle.net/11134/120002:246" TargetMode="External" /><Relationship Type="http://schemas.openxmlformats.org/officeDocument/2006/relationships/hyperlink" Id="rId716" Target="http://hdl.handle.net/11134/120002:251" TargetMode="External" /><Relationship Type="http://schemas.openxmlformats.org/officeDocument/2006/relationships/hyperlink" Id="rId719" Target="http://hdl.handle.net/11134/120002:253" TargetMode="External" /><Relationship Type="http://schemas.openxmlformats.org/officeDocument/2006/relationships/hyperlink" Id="rId1067" Target="http://hdl.handle.net/11134/120002:otl" TargetMode="External" /><Relationship Type="http://schemas.openxmlformats.org/officeDocument/2006/relationships/hyperlink" Id="rId357" Target="http://hdl.handle.net/11134/120002:otl-bernstein" TargetMode="External" /><Relationship Type="http://schemas.openxmlformats.org/officeDocument/2006/relationships/hyperlink" Id="rId694" Target="http://hdl.handle.net/11134/120002:otl-ei-fairhousingworst" TargetMode="External" /><Relationship Type="http://schemas.openxmlformats.org/officeDocument/2006/relationships/hyperlink" Id="rId487" Target="http://hdl.handle.net/11134/20002:860341946" TargetMode="External" /><Relationship Type="http://schemas.openxmlformats.org/officeDocument/2006/relationships/hyperlink" Id="rId1415" Target="http://hdl.handle.net/11134/20002:UniversityofConnecticut" TargetMode="External" /><Relationship Type="http://schemas.openxmlformats.org/officeDocument/2006/relationships/hyperlink" Id="rId1426" Target="http://hdl.handle.net/11134/250002:WA001" TargetMode="External" /><Relationship Type="http://schemas.openxmlformats.org/officeDocument/2006/relationships/hyperlink" Id="rId452" Target="http://hdl.handle.net/11134/30002:21739255" TargetMode="External" /><Relationship Type="http://schemas.openxmlformats.org/officeDocument/2006/relationships/hyperlink" Id="rId1375" Target="http://hdl.handle.net/11134/30002:csl" TargetMode="External" /><Relationship Type="http://schemas.openxmlformats.org/officeDocument/2006/relationships/hyperlink" Id="rId444" Target="http://hdl.handle.net/11134/30002:o20830502" TargetMode="External" /><Relationship Type="http://schemas.openxmlformats.org/officeDocument/2006/relationships/hyperlink" Id="rId1370" Target="http://hdl.handle.net/11134/40002:CHS001" TargetMode="External" /><Relationship Type="http://schemas.openxmlformats.org/officeDocument/2006/relationships/hyperlink" Id="rId1371" Target="http://hdl.handle.net/11134/480002:collection" TargetMode="External" /><Relationship Type="http://schemas.openxmlformats.org/officeDocument/2006/relationships/hyperlink" Id="rId1397" Target="http://hdl.handle.net/11134/50002:AdminJME02" TargetMode="External" /><Relationship Type="http://schemas.openxmlformats.org/officeDocument/2006/relationships/hyperlink" Id="rId1418" Target="http://hdl.handle.net/11134/550002:UniversityofHartford" TargetMode="External" /><Relationship Type="http://schemas.openxmlformats.org/officeDocument/2006/relationships/hyperlink" Id="rId491" Target="http://hdl.handle.net/11134/550002:arch011av0006c" TargetMode="External" /><Relationship Type="http://schemas.openxmlformats.org/officeDocument/2006/relationships/hyperlink" Id="rId1392" Target="http://hdl.handle.net/11134/620002:HPHSMA" TargetMode="External" /><Relationship Type="http://schemas.openxmlformats.org/officeDocument/2006/relationships/hyperlink" Id="rId266" Target="http://hdl.handle.net/2027/mdp.39015018409246" TargetMode="External" /><Relationship Type="http://schemas.openxmlformats.org/officeDocument/2006/relationships/hyperlink" Id="rId279" Target="http://hdl.handle.net/2027/mdp.39015018409261" TargetMode="External" /><Relationship Type="http://schemas.openxmlformats.org/officeDocument/2006/relationships/hyperlink" Id="rId542" Target="http://hdl.handle.net/2027/yale.39002044619519" TargetMode="External" /><Relationship Type="http://schemas.openxmlformats.org/officeDocument/2006/relationships/hyperlink" Id="rId1395" Target="http://hhc2.hplct.org" TargetMode="External" /><Relationship Type="http://schemas.openxmlformats.org/officeDocument/2006/relationships/hyperlink" Id="rId727" Target="http://hhc2.hplct.org/boyd_hinds_pdf.pdf" TargetMode="External" /><Relationship Type="http://schemas.openxmlformats.org/officeDocument/2006/relationships/hyperlink" Id="rId669" Target="http://hhc2.hplct.org/repositories/2/archival_objects/10747" TargetMode="External" /><Relationship Type="http://schemas.openxmlformats.org/officeDocument/2006/relationships/hyperlink" Id="rId1400" Target="http://hhc2.hplct.org/repositories/2/resources/19" TargetMode="External" /><Relationship Type="http://schemas.openxmlformats.org/officeDocument/2006/relationships/hyperlink" Id="rId662" Target="http://hhc2.hplct.org/repositories/2/resources/29" TargetMode="External" /><Relationship Type="http://schemas.openxmlformats.org/officeDocument/2006/relationships/hyperlink" Id="rId43" Target="http://internet2.trincoll.edu/facprofiles/Default.aspx?fid=1004266" TargetMode="External" /><Relationship Type="http://schemas.openxmlformats.org/officeDocument/2006/relationships/hyperlink" Id="rId45" Target="http://jackdougherty.org" TargetMode="External" /><Relationship Type="http://schemas.openxmlformats.org/officeDocument/2006/relationships/hyperlink" Id="rId296" Target="http://jph.sagepub.com/cgi/content/abstract/2/1/3" TargetMode="External" /><Relationship Type="http://schemas.openxmlformats.org/officeDocument/2006/relationships/hyperlink" Id="rId293" Target="http://jstor.org/stable/44944777" TargetMode="External" /><Relationship Type="http://schemas.openxmlformats.org/officeDocument/2006/relationships/hyperlink" Id="rId654" Target="http://juh.sagepub.com/content/38/2" TargetMode="External" /><Relationship Type="http://schemas.openxmlformats.org/officeDocument/2006/relationships/hyperlink" Id="rId1092" Target="http://libguides.ctstatelibrary.org/hg/aerialphotos/home" TargetMode="External" /><Relationship Type="http://schemas.openxmlformats.org/officeDocument/2006/relationships/hyperlink" Id="rId77" Target="http://lifeinwesthartford.org" TargetMode="External" /><Relationship Type="http://schemas.openxmlformats.org/officeDocument/2006/relationships/hyperlink" Id="rId405" Target="http://lifeinwesthartford.org/world-war-ii-era.html#resistance-to-public-housing-and-integration-during-world-war-ii" TargetMode="External" /><Relationship Type="http://schemas.openxmlformats.org/officeDocument/2006/relationships/hyperlink" Id="rId78" Target="http://magic.lib.uconn.edu" TargetMode="External" /><Relationship Type="http://schemas.openxmlformats.org/officeDocument/2006/relationships/hyperlink" Id="rId1416" Target="http://magic.lib.uconn.edu/" TargetMode="External" /><Relationship Type="http://schemas.openxmlformats.org/officeDocument/2006/relationships/hyperlink" Id="rId322" Target="http://magic.lib.uconn.edu/otl/doclink_covenant.html" TargetMode="External" /><Relationship Type="http://schemas.openxmlformats.org/officeDocument/2006/relationships/hyperlink" Id="rId241" Target="http://magic.lib.uconn.edu/otl/doclink_holc.html" TargetMode="External" /><Relationship Type="http://schemas.openxmlformats.org/officeDocument/2006/relationships/hyperlink" Id="rId1405" Target="http://maps.nypl.org/warper/" TargetMode="External" /><Relationship Type="http://schemas.openxmlformats.org/officeDocument/2006/relationships/hyperlink" Id="rId1404" Target="http://mapwarper.net/" TargetMode="External" /><Relationship Type="http://schemas.openxmlformats.org/officeDocument/2006/relationships/hyperlink" Id="rId227" Target="http://mapwarper.net/maps/15096" TargetMode="External" /><Relationship Type="http://schemas.openxmlformats.org/officeDocument/2006/relationships/hyperlink" Id="rId228" Target="http://mapwarper.net/maps/15097" TargetMode="External" /><Relationship Type="http://schemas.openxmlformats.org/officeDocument/2006/relationships/hyperlink" Id="rId1116" Target="http://money.cnn.com/calculator/real_estate/home-afford/index.html" TargetMode="External" /><Relationship Type="http://schemas.openxmlformats.org/officeDocument/2006/relationships/hyperlink" Id="rId259" Target="http://n2t.net/ark:/99166/w6gx58gz" TargetMode="External" /><Relationship Type="http://schemas.openxmlformats.org/officeDocument/2006/relationships/hyperlink" Id="rId1039" Target="http://ohda.matrix.msu.edu/2012/06/a-creative-commons-solution/" TargetMode="External" /><Relationship Type="http://schemas.openxmlformats.org/officeDocument/2006/relationships/hyperlink" Id="rId1043" Target="http://ohda.matrix.msu.edu/2012/06/what-do-you-think-you-own/" TargetMode="External" /><Relationship Type="http://schemas.openxmlformats.org/officeDocument/2006/relationships/hyperlink" Id="rId30" Target="http://ontheline.trincoll.edu" TargetMode="External" /><Relationship Type="http://schemas.openxmlformats.org/officeDocument/2006/relationships/hyperlink" Id="rId34" Target="http://ontheline.trincoll.edu/" TargetMode="External" /><Relationship Type="http://schemas.openxmlformats.org/officeDocument/2006/relationships/hyperlink" Id="rId674" Target="http://ontheline.trincoll.edu/images/1973-ya-basta-hinds-box5.pdf" TargetMode="External" /><Relationship Type="http://schemas.openxmlformats.org/officeDocument/2006/relationships/hyperlink" Id="rId683" Target="http://ontheline.trincoll.edu/images/1974-YaBastaExcerpts-Hinds-box5.pdf" TargetMode="External" /><Relationship Type="http://schemas.openxmlformats.org/officeDocument/2006/relationships/hyperlink" Id="rId1353" Target="http://pressbooks.com" TargetMode="External" /><Relationship Type="http://schemas.openxmlformats.org/officeDocument/2006/relationships/hyperlink" Id="rId330" Target="http://prologuedc.com/blog/mapping-segregation" TargetMode="External" /><Relationship Type="http://schemas.openxmlformats.org/officeDocument/2006/relationships/hyperlink" Id="rId166" Target="http://publications.newberry.org/ahcbp/pages/Connecticut.html" TargetMode="External" /><Relationship Type="http://schemas.openxmlformats.org/officeDocument/2006/relationships/hyperlink" Id="rId1352" Target="http://reclaimhosting.com" TargetMode="External" /><Relationship Type="http://schemas.openxmlformats.org/officeDocument/2006/relationships/hyperlink" Id="rId1357" Target="http://scalar.usc.edu/works/" TargetMode="External" /><Relationship Type="http://schemas.openxmlformats.org/officeDocument/2006/relationships/hyperlink" Id="rId696" Target="http://search.proquest.com/docview/551070696/citation/3DE9E1C8303F48B2PQ/1" TargetMode="External" /><Relationship Type="http://schemas.openxmlformats.org/officeDocument/2006/relationships/hyperlink" Id="rId490" Target="http://search.proquest.com/hnphartfordcourant/docview/543929256/abstract/86070A0BE45B46EBPQ/2" TargetMode="External" /><Relationship Type="http://schemas.openxmlformats.org/officeDocument/2006/relationships/hyperlink" Id="rId442" Target="http://search.proquest.com/hnphartfordcourant/docview/553346686/abstract/89BA266AD5FD4663PQ/13" TargetMode="External" /><Relationship Type="http://schemas.openxmlformats.org/officeDocument/2006/relationships/hyperlink" Id="rId425" Target="http://search.proquest.com/hnphartfordcourant/docview/553358624/abstract/BB63B923AF094563PQ/1" TargetMode="External" /><Relationship Type="http://schemas.openxmlformats.org/officeDocument/2006/relationships/hyperlink" Id="rId524" Target="http://search.proquest.com/hnphartfordcourant/docview/553376669/abstract/76D50A7CBB164588PQ/3" TargetMode="External" /><Relationship Type="http://schemas.openxmlformats.org/officeDocument/2006/relationships/hyperlink" Id="rId501" Target="http://search.proquest.com/hnphartfordcourant/docview/553376988/abstract/BB63B923AF094563PQ/42" TargetMode="External" /><Relationship Type="http://schemas.openxmlformats.org/officeDocument/2006/relationships/hyperlink" Id="rId534" Target="http://search.proquest.com/hnphartfordcourant/docview/553384922/citation/13E0D686BAE24FA2PQ/6?accountid=14405" TargetMode="External" /><Relationship Type="http://schemas.openxmlformats.org/officeDocument/2006/relationships/hyperlink" Id="rId539" Target="http://search.proquest.com/hnphartfordcourant/docview/553415093/abstract/259F4C144CC44403PQ/1" TargetMode="External" /><Relationship Type="http://schemas.openxmlformats.org/officeDocument/2006/relationships/hyperlink" Id="rId504" Target="http://search.proquest.com/hnphartfordcourant/docview/553416053/abstract/BB63B923AF094563PQ/3" TargetMode="External" /><Relationship Type="http://schemas.openxmlformats.org/officeDocument/2006/relationships/hyperlink" Id="rId441" Target="http://search.proquest.com/hnphartfordcourant/docview/553441491/abstract/76D50A7CBB164588PQ/5" TargetMode="External" /><Relationship Type="http://schemas.openxmlformats.org/officeDocument/2006/relationships/hyperlink" Id="rId502" Target="http://search.proquest.com/hnphartfordcourant/docview/553457937/abstract/9D000C8C14E448AEPQ/2" TargetMode="External" /><Relationship Type="http://schemas.openxmlformats.org/officeDocument/2006/relationships/hyperlink" Id="rId536" Target="http://search.proquest.com/hnphartfordcourant/docview/553472092/citation/13E0D686BAE24FA2PQ/11?accountid=14405" TargetMode="External" /><Relationship Type="http://schemas.openxmlformats.org/officeDocument/2006/relationships/hyperlink" Id="rId541" Target="http://search.proquest.com/hnphartfordcourant/docview/553475423/abstract/A0FC04626954B44PQ/1" TargetMode="External" /><Relationship Type="http://schemas.openxmlformats.org/officeDocument/2006/relationships/hyperlink" Id="rId540" Target="http://search.proquest.com/hnphartfordcourant/docview/553505479/abstract/25FC2CA0205C4D31PQ/1" TargetMode="External" /><Relationship Type="http://schemas.openxmlformats.org/officeDocument/2006/relationships/hyperlink" Id="rId544" Target="http://search.proquest.com/hnphartfordcourant/docview/553559655/abstract/439FAAE8A904982PQ/1" TargetMode="External" /><Relationship Type="http://schemas.openxmlformats.org/officeDocument/2006/relationships/hyperlink" Id="rId416" Target="http://search.proquest.com/hnphartfordcourant/docview/553648639/citation/8B13F3407C8F4BA6PQ/1" TargetMode="External" /><Relationship Type="http://schemas.openxmlformats.org/officeDocument/2006/relationships/hyperlink" Id="rId486" Target="http://search.proquest.com/hnphartfordcourant/docview/553660370/citation/DCFCECD65A734AD3PQ/1" TargetMode="External" /><Relationship Type="http://schemas.openxmlformats.org/officeDocument/2006/relationships/hyperlink" Id="rId591" Target="http://search.proquest.com/hnphartfordcourant/docview/553684816/abstract/7642B87823624487PQ/1" TargetMode="External" /><Relationship Type="http://schemas.openxmlformats.org/officeDocument/2006/relationships/hyperlink" Id="rId592" Target="http://search.proquest.com/hnphartfordcourant/docview/553716586/abstract/141192AC6E83BE6C3C8/1?accountid=14405" TargetMode="External" /><Relationship Type="http://schemas.openxmlformats.org/officeDocument/2006/relationships/hyperlink" Id="rId593" Target="http://search.proquest.com/hnphartfordcourant/docview/553717249/abstract/19ED20ED98F74683PQ/22" TargetMode="External" /><Relationship Type="http://schemas.openxmlformats.org/officeDocument/2006/relationships/hyperlink" Id="rId418" Target="http://search.proquest.com/hnphartfordcourant/docview/553742314/citation/49D98236446F4D8FPQ/1" TargetMode="External" /><Relationship Type="http://schemas.openxmlformats.org/officeDocument/2006/relationships/hyperlink" Id="rId510" Target="http://search.proquest.com/hnphartfordcourant/docview/553818328/citation/805AA50C69BD44BAPQ/7" TargetMode="External" /><Relationship Type="http://schemas.openxmlformats.org/officeDocument/2006/relationships/hyperlink" Id="rId412" Target="http://search.proquest.com/hnphartfordcourant/docview/553827702/abstract/805AA50C69BD44BAPQ/1" TargetMode="External" /><Relationship Type="http://schemas.openxmlformats.org/officeDocument/2006/relationships/hyperlink" Id="rId509" Target="http://search.proquest.com/hnphartfordcourant/docview/553847758/abstract/BB63B923AF094563PQ/15" TargetMode="External" /><Relationship Type="http://schemas.openxmlformats.org/officeDocument/2006/relationships/hyperlink" Id="rId514" Target="http://search.proquest.com/hnphartfordcourant/docview/553867283/abstract/9D21989B47CB4455PQ/1" TargetMode="External" /><Relationship Type="http://schemas.openxmlformats.org/officeDocument/2006/relationships/hyperlink" Id="rId594" Target="http://search.proquest.com/hnphartfordcourant/docview/553965338/citation/93A704BA781E41E8PQ/1" TargetMode="External" /><Relationship Type="http://schemas.openxmlformats.org/officeDocument/2006/relationships/hyperlink" Id="rId1008" Target="http://search.proquest.com/hnphartfordcourant/docview/556660353/abstract/35FB0E56F7734710PQ/1" TargetMode="External" /><Relationship Type="http://schemas.openxmlformats.org/officeDocument/2006/relationships/hyperlink" Id="rId411" Target="http://search.proquest.com/hnphartfordcourant/docview/556910904/citation/EE1EE7C7950F4DE3PQ/1" TargetMode="External" /><Relationship Type="http://schemas.openxmlformats.org/officeDocument/2006/relationships/hyperlink" Id="rId511" Target="http://search.proquest.com/hnphartfordcourant/docview/557252686/abstract/805AA50C69BD44BAPQ/5" TargetMode="External" /><Relationship Type="http://schemas.openxmlformats.org/officeDocument/2006/relationships/hyperlink" Id="rId601" Target="http://search.proquest.com/hnphartfordcourant/docview/557279717/abstract/89BA266AD5FD4663PQ/7" TargetMode="External" /><Relationship Type="http://schemas.openxmlformats.org/officeDocument/2006/relationships/hyperlink" Id="rId602" Target="http://search.proquest.com/hnphartfordcourant/docview/557325139/abstract/AA121907A7BE4D68PQ/1" TargetMode="External" /><Relationship Type="http://schemas.openxmlformats.org/officeDocument/2006/relationships/hyperlink" Id="rId428" Target="http://search.proquest.com/hnphartfordcourant/docview/557481790/citation/805AA50C69BD44BAPQ/2" TargetMode="External" /><Relationship Type="http://schemas.openxmlformats.org/officeDocument/2006/relationships/hyperlink" Id="rId443" Target="http://search.proquest.com/hnphartfordcourant/docview/558957948/citation/89BA266AD5FD4663PQ/10" TargetMode="External" /><Relationship Type="http://schemas.openxmlformats.org/officeDocument/2006/relationships/hyperlink" Id="rId413" Target="http://search.proquest.com/hnphartfordcourant/docview/559263239/citation/62D945CA6CE44030PQ/3" TargetMode="External" /><Relationship Type="http://schemas.openxmlformats.org/officeDocument/2006/relationships/hyperlink" Id="rId605" Target="http://search.proquest.com/hnphartfordcourant/docview/559985482/abstract/94D526928229421FPQ/6" TargetMode="External" /><Relationship Type="http://schemas.openxmlformats.org/officeDocument/2006/relationships/hyperlink" Id="rId525" Target="http://search.proquest.com/hnphartfordcourant/docview/560468247/abstract/94D526928229421FPQ/3" TargetMode="External" /><Relationship Type="http://schemas.openxmlformats.org/officeDocument/2006/relationships/hyperlink" Id="rId526" Target="http://search.proquest.com/hnphartfordcourant/docview/561043124/abstract/BEEB76AEB6514C00PQ/1" TargetMode="External" /><Relationship Type="http://schemas.openxmlformats.org/officeDocument/2006/relationships/hyperlink" Id="rId545" Target="http://search.proquest.com/hnpnewyorktimes/docview/101877162/citation/60094A1DAEEF4AB3PQ/1" TargetMode="External" /><Relationship Type="http://schemas.openxmlformats.org/officeDocument/2006/relationships/hyperlink" Id="rId323" Target="http://ssrn.com/abstract=3546228" TargetMode="External" /><Relationship Type="http://schemas.openxmlformats.org/officeDocument/2006/relationships/hyperlink" Id="rId993" Target="http://timesmachine.nytimes.com/timesmachine/1928/01/05/91673229.html" TargetMode="External" /><Relationship Type="http://schemas.openxmlformats.org/officeDocument/2006/relationships/hyperlink" Id="rId44" Target="http://twitter.com/doughertyjack" TargetMode="External" /><Relationship Type="http://schemas.openxmlformats.org/officeDocument/2006/relationships/hyperlink" Id="rId1050" Target="http://uncpress.unc.edu/books/T-4956.html" TargetMode="External" /><Relationship Type="http://schemas.openxmlformats.org/officeDocument/2006/relationships/hyperlink" Id="rId1271" Target="http://wave.webaim.org/" TargetMode="External" /><Relationship Type="http://schemas.openxmlformats.org/officeDocument/2006/relationships/hyperlink" Id="rId343" Target="http://wbhsi.net/~wendyplotkin/DeedsWeb/" TargetMode="External" /><Relationship Type="http://schemas.openxmlformats.org/officeDocument/2006/relationships/hyperlink" Id="rId1184" Target="http://webwriting.trincoll.edu" TargetMode="External" /><Relationship Type="http://schemas.openxmlformats.org/officeDocument/2006/relationships/hyperlink" Id="rId1351" Target="http://wordpress.com" TargetMode="External" /><Relationship Type="http://schemas.openxmlformats.org/officeDocument/2006/relationships/hyperlink" Id="rId1350" Target="http://wordpress.org" TargetMode="External" /><Relationship Type="http://schemas.openxmlformats.org/officeDocument/2006/relationships/hyperlink" Id="rId422" Target="http://worldcat.org/oclc/52455387" TargetMode="External" /><Relationship Type="http://schemas.openxmlformats.org/officeDocument/2006/relationships/hyperlink" Id="rId1118" Target="http://www.bankrate.com/calculators/mortgages/amortization-calculator.aspx" TargetMode="External" /><Relationship Type="http://schemas.openxmlformats.org/officeDocument/2006/relationships/hyperlink" Id="rId129" Target="http://www.courant.com/courant-250/your-moments/hc-courant-chapter-four-20141018-story.html" TargetMode="External" /><Relationship Type="http://schemas.openxmlformats.org/officeDocument/2006/relationships/hyperlink" Id="rId128" Target="http://www.courant.com/courant-250/your-moments/hc-courant-clark-profile-20141018-story.html" TargetMode="External" /><Relationship Type="http://schemas.openxmlformats.org/officeDocument/2006/relationships/hyperlink" Id="rId126" Target="http://www.courant.com/opinion/op-ed/hc-op-courtney-was-hartford-richest-city-in-americ-20141010-story.html" TargetMode="External" /><Relationship Type="http://schemas.openxmlformats.org/officeDocument/2006/relationships/hyperlink" Id="rId731" Target="http://www.criticalcommons.org/Members/jackdougherty/clips/jumping-the-line/" TargetMode="External" /><Relationship Type="http://schemas.openxmlformats.org/officeDocument/2006/relationships/hyperlink" Id="rId167" Target="http://www.ct.gov/sots/cwp/view.asp?a=3188&amp;q=392440" TargetMode="External" /><Relationship Type="http://schemas.openxmlformats.org/officeDocument/2006/relationships/hyperlink" Id="rId1034" Target="http://www.jstor.org/stable/2567055" TargetMode="External" /><Relationship Type="http://schemas.openxmlformats.org/officeDocument/2006/relationships/hyperlink" Id="rId340" Target="http://www.law.umaryland.edu/marshall/usccr/documents/cr11042.pdf" TargetMode="External" /><Relationship Type="http://schemas.openxmlformats.org/officeDocument/2006/relationships/hyperlink" Id="rId812" Target="http://www.law.umn.edu/metro/metro-area-studies/metropolitan-area-studies-by-region.html" TargetMode="External" /><Relationship Type="http://schemas.openxmlformats.org/officeDocument/2006/relationships/hyperlink" Id="rId1109" Target="http://www.newhavenindependent.org/index.php/archives/entry/hamdensegregation_/" TargetMode="External" /><Relationship Type="http://schemas.openxmlformats.org/officeDocument/2006/relationships/hyperlink" Id="rId1054" Target="http://www.oralhistory.org/do-oral-history/principles-and-practices/" TargetMode="External" /><Relationship Type="http://schemas.openxmlformats.org/officeDocument/2006/relationships/hyperlink" Id="rId578" Target="http://www.proquest.com/hnphartfordcourant/docview/1981515333/abstract/B24B2EF08631464DPQ/16" TargetMode="External" /><Relationship Type="http://schemas.openxmlformats.org/officeDocument/2006/relationships/hyperlink" Id="rId577" Target="http://www.proquest.com/hnphartfordcourant/docview/553442168/abstract/B24B2EF08631464DPQ/2" TargetMode="External" /><Relationship Type="http://schemas.openxmlformats.org/officeDocument/2006/relationships/hyperlink" Id="rId575" Target="http://www.proquest.com/hnphartfordcourant/docview/556428448/abstract/6FF848EE3CBB485APQ/1" TargetMode="External" /><Relationship Type="http://schemas.openxmlformats.org/officeDocument/2006/relationships/hyperlink" Id="rId576" Target="http://www.proquest.com/hnphartfordcourant/docview/556691467/abstract/D668B64BA808413EPQ/1" TargetMode="External" /><Relationship Type="http://schemas.openxmlformats.org/officeDocument/2006/relationships/hyperlink" Id="rId426" Target="http://www.proquest.com/hnphartfordcourant/docview/556946596/abstract/10F9686609B84ACAPQ/2" TargetMode="External" /><Relationship Type="http://schemas.openxmlformats.org/officeDocument/2006/relationships/hyperlink" Id="rId453" Target="http://www.proquest.com/hnphartfordcourant/docview/556975111/abstract/1A40A3B582D945FAPQ/14" TargetMode="External" /><Relationship Type="http://schemas.openxmlformats.org/officeDocument/2006/relationships/hyperlink" Id="rId455" Target="http://www.proquest.com/hnphartfordcourant/docview/557046344/abstract/1A40A3B582D945FAPQ/19" TargetMode="External" /><Relationship Type="http://schemas.openxmlformats.org/officeDocument/2006/relationships/hyperlink" Id="rId454" Target="http://www.proquest.com/hnphartfordcourant/docview/557047297/abstract/C7304FCE07CB4FCDPQ/1" TargetMode="External" /><Relationship Type="http://schemas.openxmlformats.org/officeDocument/2006/relationships/hyperlink" Id="rId427" Target="http://www.proquest.com/hnphartfordcourant/docview/557110097/abstract/10F9686609B84ACAPQ/1" TargetMode="External" /><Relationship Type="http://schemas.openxmlformats.org/officeDocument/2006/relationships/hyperlink" Id="rId388" Target="http://www.proquest.com/hnphartfordcourant/docview/559524037/abstract/AC77F88C6CE3454EPQ/1" TargetMode="External" /><Relationship Type="http://schemas.openxmlformats.org/officeDocument/2006/relationships/hyperlink" Id="rId496" Target="http://www.proquest.com/hnphartfordcourant/docview/561038029/abstract/42F5A775969E471EPQ/1" TargetMode="External" /><Relationship Type="http://schemas.openxmlformats.org/officeDocument/2006/relationships/hyperlink" Id="rId206" Target="http://www.theatlantic.com/galleries/reparations/1/" TargetMode="External" /><Relationship Type="http://schemas.openxmlformats.org/officeDocument/2006/relationships/hyperlink" Id="rId804" Target="http://www.worldcat.org/oclc/1004930998" TargetMode="External" /><Relationship Type="http://schemas.openxmlformats.org/officeDocument/2006/relationships/hyperlink" Id="rId1196" Target="http://www.worldcat.org/oclc/1008906572" TargetMode="External" /><Relationship Type="http://schemas.openxmlformats.org/officeDocument/2006/relationships/hyperlink" Id="rId265" Target="http://www.worldcat.org/oclc/1017217834" TargetMode="External" /><Relationship Type="http://schemas.openxmlformats.org/officeDocument/2006/relationships/hyperlink" Id="rId817" Target="http://www.worldcat.org/oclc/11136338" TargetMode="External" /><Relationship Type="http://schemas.openxmlformats.org/officeDocument/2006/relationships/hyperlink" Id="rId612" Target="http://www.worldcat.org/oclc/1140223706" TargetMode="External" /><Relationship Type="http://schemas.openxmlformats.org/officeDocument/2006/relationships/hyperlink" Id="rId180" Target="http://www.worldcat.org/oclc/20683509" TargetMode="External" /><Relationship Type="http://schemas.openxmlformats.org/officeDocument/2006/relationships/hyperlink" Id="rId185" Target="http://www.worldcat.org/oclc/22548673" TargetMode="External" /><Relationship Type="http://schemas.openxmlformats.org/officeDocument/2006/relationships/hyperlink" Id="rId717" Target="http://www.worldcat.org/oclc/3251054" TargetMode="External" /><Relationship Type="http://schemas.openxmlformats.org/officeDocument/2006/relationships/hyperlink" Id="rId768" Target="http://www.worldcat.org/oclc/3498569" TargetMode="External" /><Relationship Type="http://schemas.openxmlformats.org/officeDocument/2006/relationships/hyperlink" Id="rId457" Target="http://www.worldcat.org/oclc/502317401" TargetMode="External" /><Relationship Type="http://schemas.openxmlformats.org/officeDocument/2006/relationships/hyperlink" Id="rId446" Target="http://www.worldcat.org/oclc/6088095" TargetMode="External" /><Relationship Type="http://schemas.openxmlformats.org/officeDocument/2006/relationships/hyperlink" Id="rId131" Target="http://www.worldcat.org/oclc/64385345" TargetMode="External" /><Relationship Type="http://schemas.openxmlformats.org/officeDocument/2006/relationships/hyperlink" Id="rId364" Target="http://www.worldcat.org/oclc/836206008" TargetMode="External" /><Relationship Type="http://schemas.openxmlformats.org/officeDocument/2006/relationships/hyperlink" Id="rId474" Target="http://www.worldcat.org/oclc/864356686" TargetMode="External" /><Relationship Type="http://schemas.openxmlformats.org/officeDocument/2006/relationships/hyperlink" Id="rId695" Target="http://www.worldcat.org/oclc/897001828" TargetMode="External" /><Relationship Type="http://schemas.openxmlformats.org/officeDocument/2006/relationships/hyperlink" Id="rId342" Target="http://www.worldcat.org/oclc/906234529" TargetMode="External" /><Relationship Type="http://schemas.openxmlformats.org/officeDocument/2006/relationships/hyperlink" Id="rId711" Target="http://www.worldcat.org/oclc/944502594" TargetMode="External" /><Relationship Type="http://schemas.openxmlformats.org/officeDocument/2006/relationships/hyperlink" Id="rId207" Target="http://www.worldcat.org/oclc/959808903" TargetMode="External" /><Relationship Type="http://schemas.openxmlformats.org/officeDocument/2006/relationships/hyperlink" Id="rId670" Target="http://www.worldcat.org/oclc/974253" TargetMode="External" /><Relationship Type="http://schemas.openxmlformats.org/officeDocument/2006/relationships/hyperlink" Id="rId959" Target="http://youtu.be/NuWg9Jrkrpw" TargetMode="External" /><Relationship Type="http://schemas.openxmlformats.org/officeDocument/2006/relationships/hyperlink" Id="rId1202" Target="http://zotero.org" TargetMode="External" /><Relationship Type="http://schemas.openxmlformats.org/officeDocument/2006/relationships/hyperlink" Id="rId1185" Target="https://HandsOnDataViz.org" TargetMode="External" /><Relationship Type="http://schemas.openxmlformats.org/officeDocument/2006/relationships/hyperlink" Id="rId1266" Target="https://OnTheLine.trincoll.edu" TargetMode="External" /><Relationship Type="http://schemas.openxmlformats.org/officeDocument/2006/relationships/hyperlink" Id="rId1402" Target="https://archive.org/" TargetMode="External" /><Relationship Type="http://schemas.openxmlformats.org/officeDocument/2006/relationships/hyperlink" Id="rId1188" Target="https://archive.org/web/" TargetMode="External" /><Relationship Type="http://schemas.openxmlformats.org/officeDocument/2006/relationships/hyperlink" Id="rId1365" Target="https://archives.library.wcsu.edu/cao/ctavfpl/mapcollection.xml" TargetMode="External" /><Relationship Type="http://schemas.openxmlformats.org/officeDocument/2006/relationships/hyperlink" Id="rId1258" Target="https://atom.io" TargetMode="External" /><Relationship Type="http://schemas.openxmlformats.org/officeDocument/2006/relationships/hyperlink" Id="rId1242" Target="https://atom.io/" TargetMode="External" /><Relationship Type="http://schemas.openxmlformats.org/officeDocument/2006/relationships/hyperlink" Id="rId1367" Target="https://avonhistoricalsociety.org" TargetMode="External" /><Relationship Type="http://schemas.openxmlformats.org/officeDocument/2006/relationships/hyperlink" Id="rId277" Target="https://babel.hathitrust.org/cgi/pt?id=mdp.39015018409246;view=1up;seq=195" TargetMode="External" /><Relationship Type="http://schemas.openxmlformats.org/officeDocument/2006/relationships/hyperlink" Id="rId270" Target="https://babel.hathitrust.org/cgi/pt?id=mdp.39015018409246;view=1up;seq=246" TargetMode="External" /><Relationship Type="http://schemas.openxmlformats.org/officeDocument/2006/relationships/hyperlink" Id="rId283" Target="https://babel.hathitrust.org/cgi/pt?id=mdp.39015018409261;view=1up;seq=476" TargetMode="External" /><Relationship Type="http://schemas.openxmlformats.org/officeDocument/2006/relationships/hyperlink" Id="rId447" Target="https://babel.hathitrust.org/cgi/pt?id=uc1.$b221679&amp;view=1up&amp;seq=61" TargetMode="External" /><Relationship Type="http://schemas.openxmlformats.org/officeDocument/2006/relationships/hyperlink" Id="rId1336" Target="https://blog.rstudio.com/2020/11/09/rstudio-1-4-preview-citations/" TargetMode="External" /><Relationship Type="http://schemas.openxmlformats.org/officeDocument/2006/relationships/hyperlink" Id="rId1200" Target="https://bookdown.org" TargetMode="External" /><Relationship Type="http://schemas.openxmlformats.org/officeDocument/2006/relationships/hyperlink" Id="rId1194" Target="https://bookdown.org/" TargetMode="External" /><Relationship Type="http://schemas.openxmlformats.org/officeDocument/2006/relationships/hyperlink" Id="rId1234" Target="https://bookdown.org/yihui/bookdown/" TargetMode="External" /><Relationship Type="http://schemas.openxmlformats.org/officeDocument/2006/relationships/hyperlink" Id="rId1275" Target="https://bookdown.org/yihui/bookdown/cross-references.html" TargetMode="External" /><Relationship Type="http://schemas.openxmlformats.org/officeDocument/2006/relationships/hyperlink" Id="rId1281" Target="https://bookdown.org/yihui/bookdown/figures.html" TargetMode="External" /><Relationship Type="http://schemas.openxmlformats.org/officeDocument/2006/relationships/hyperlink" Id="rId1236" Target="https://bookdown.org/yihui/rmarkdown-cookbook/" TargetMode="External" /><Relationship Type="http://schemas.openxmlformats.org/officeDocument/2006/relationships/hyperlink" Id="rId1280" Target="https://bookdown.org/yihui/rmarkdown-cookbook/latex-html.html" TargetMode="External" /><Relationship Type="http://schemas.openxmlformats.org/officeDocument/2006/relationships/hyperlink" Id="rId1235" Target="https://bookdown.org/yihui/rmarkdown/" TargetMode="External" /><Relationship Type="http://schemas.openxmlformats.org/officeDocument/2006/relationships/hyperlink" Id="rId1264" Target="https://bookdown.org/yihui/rmarkdown/word-document.html" TargetMode="External" /><Relationship Type="http://schemas.openxmlformats.org/officeDocument/2006/relationships/hyperlink" Id="rId1381" Target="https://books.google.com/" TargetMode="External" /><Relationship Type="http://schemas.openxmlformats.org/officeDocument/2006/relationships/hyperlink" Id="rId139" Target="https://books.google.com/books?id=1ncsAAAAYAAJ" TargetMode="External" /><Relationship Type="http://schemas.openxmlformats.org/officeDocument/2006/relationships/hyperlink" Id="rId120" Target="https://books.google.com/books?id=2q_PAAAAMAAJ&amp;pg=PA1#v=onepage&amp;q&amp;f=false" TargetMode="External" /><Relationship Type="http://schemas.openxmlformats.org/officeDocument/2006/relationships/hyperlink" Id="rId991" Target="https://books.google.com/books?id=ARFh_Sbpg84C&amp;pg=PA125" TargetMode="External" /><Relationship Type="http://schemas.openxmlformats.org/officeDocument/2006/relationships/hyperlink" Id="rId127" Target="https://books.google.com/books?id=ARFh_Sbpg84C&amp;pg=PA230" TargetMode="External" /><Relationship Type="http://schemas.openxmlformats.org/officeDocument/2006/relationships/hyperlink" Id="rId286" Target="https://books.google.com/books?id=MFsEAAAAMBAJ" TargetMode="External" /><Relationship Type="http://schemas.openxmlformats.org/officeDocument/2006/relationships/hyperlink" Id="rId386" Target="https://books.google.com/books?id=YZ9mO3NLP90C&amp;pg=PA121#v=onepage&amp;q&amp;f=false" TargetMode="External" /><Relationship Type="http://schemas.openxmlformats.org/officeDocument/2006/relationships/hyperlink" Id="rId1007" Target="https://books.google.com/books?id=itdBdt8OvMwC" TargetMode="External" /><Relationship Type="http://schemas.openxmlformats.org/officeDocument/2006/relationships/hyperlink" Id="rId798" Target="https://books.google.com/books?id=qeB_AQAAQBAJ" TargetMode="External" /><Relationship Type="http://schemas.openxmlformats.org/officeDocument/2006/relationships/hyperlink" Id="rId793" Target="https://books.google.com/books?id=x9AlDQAAQBAJ&amp;lpg=PR1&amp;pg=PA219" TargetMode="External" /><Relationship Type="http://schemas.openxmlformats.org/officeDocument/2006/relationships/hyperlink" Id="rId429" Target="https://books.google.com?id=ernPkuTE1N8C" TargetMode="External" /><Relationship Type="http://schemas.openxmlformats.org/officeDocument/2006/relationships/hyperlink" Id="rId521" Target="https://caselaw.findlaw.com/us-supreme-court/245/60.html" TargetMode="External" /><Relationship Type="http://schemas.openxmlformats.org/officeDocument/2006/relationships/hyperlink" Id="rId414" Target="https://catalog.hathitrust.org/Record/100787377" TargetMode="External" /><Relationship Type="http://schemas.openxmlformats.org/officeDocument/2006/relationships/hyperlink" Id="rId464" Target="https://catalog.hathitrust.org/Record/100857263" TargetMode="External" /><Relationship Type="http://schemas.openxmlformats.org/officeDocument/2006/relationships/hyperlink" Id="rId625" Target="https://catalog.hathitrust.org/Record/102602086" TargetMode="External" /><Relationship Type="http://schemas.openxmlformats.org/officeDocument/2006/relationships/hyperlink" Id="rId256" Target="https://catalog.hathitrust.org/Record/102610401" TargetMode="External" /><Relationship Type="http://schemas.openxmlformats.org/officeDocument/2006/relationships/hyperlink" Id="rId26" Target="https://choosealicense.com/licenses/mit/" TargetMode="External" /><Relationship Type="http://schemas.openxmlformats.org/officeDocument/2006/relationships/hyperlink" Id="rId1369" Target="https://chs.org/" TargetMode="External" /><Relationship Type="http://schemas.openxmlformats.org/officeDocument/2006/relationships/hyperlink" Id="rId1308" Target="https://collections.ctdigitalarchive.org/islandora/object/120002:172/datastream/MP4" TargetMode="External" /><Relationship Type="http://schemas.openxmlformats.org/officeDocument/2006/relationships/hyperlink" Id="rId1036" Target="https://collections.ctdigitalarchive.org/islandora/object/120002:otl" TargetMode="External" /><Relationship Type="http://schemas.openxmlformats.org/officeDocument/2006/relationships/hyperlink" Id="rId1364" Target="https://collections.ctdigitalarchive.org/islandora/object/150002:001" TargetMode="External" /><Relationship Type="http://schemas.openxmlformats.org/officeDocument/2006/relationships/hyperlink" Id="rId1396" Target="https://collections.ctdigitalarchive.org/islandora/object/50002:butch_lewis" TargetMode="External" /><Relationship Type="http://schemas.openxmlformats.org/officeDocument/2006/relationships/hyperlink" Id="rId894" Target="https://commons.trincoll.edu/cssp/smartchoices/" TargetMode="External" /><Relationship Type="http://schemas.openxmlformats.org/officeDocument/2006/relationships/hyperlink" Id="rId1309" Target="https://confluence.uconn.edu/display/CTDA/Datastreams" TargetMode="External" /><Relationship Type="http://schemas.openxmlformats.org/officeDocument/2006/relationships/hyperlink" Id="rId1380" Target="https://connecticuthistory.org/" TargetMode="External" /><Relationship Type="http://schemas.openxmlformats.org/officeDocument/2006/relationships/hyperlink" Id="rId931" Target="https://connecticuthistory.org/connecticuthistory-org-opens-a-new-gateway-to-our-states-past/" TargetMode="External" /><Relationship Type="http://schemas.openxmlformats.org/officeDocument/2006/relationships/hyperlink" Id="rId451" Target="https://connecticuthistory.org/the-red-scare-in-connecticut/" TargetMode="External" /><Relationship Type="http://schemas.openxmlformats.org/officeDocument/2006/relationships/hyperlink" Id="rId831" Target="https://connecticuthistory.org/trinity-college-students-call-attention-to-histories-of-inequality/" TargetMode="External" /><Relationship Type="http://schemas.openxmlformats.org/officeDocument/2006/relationships/hyperlink" Id="rId937" Target="https://connecticuthistory.org/yung-wing-the-chinese-educational-mission-and-transnational-connecticut/" TargetMode="External" /><Relationship Type="http://schemas.openxmlformats.org/officeDocument/2006/relationships/hyperlink" Id="rId1383" Target="https://courant.com" TargetMode="External" /><Relationship Type="http://schemas.openxmlformats.org/officeDocument/2006/relationships/hyperlink" Id="rId1065" Target="https://creativecommons.org/faq/#how-do-cc-licenses-operate" TargetMode="External" /><Relationship Type="http://schemas.openxmlformats.org/officeDocument/2006/relationships/hyperlink" Id="rId1057" Target="https://creativecommons.org/licenses/" TargetMode="External" /><Relationship Type="http://schemas.openxmlformats.org/officeDocument/2006/relationships/hyperlink" Id="rId750" Target="https://cscu-csl-primo.hosted.exlibrisgroup.com/permalink/f/148en6t/01CSCU_NETWORK_ALMA991001105679703452" TargetMode="External" /><Relationship Type="http://schemas.openxmlformats.org/officeDocument/2006/relationships/hyperlink" Id="rId613" Target="https://cslarchives.ctstatelibrary.org/repositories/2/resources/635" TargetMode="External" /><Relationship Type="http://schemas.openxmlformats.org/officeDocument/2006/relationships/hyperlink" Id="rId1377" Target="https://cslib.contentdm.oclc.org/digital/collection/p128501coll0" TargetMode="External" /><Relationship Type="http://schemas.openxmlformats.org/officeDocument/2006/relationships/hyperlink" Id="rId1379" Target="https://cthumanities.org/" TargetMode="External" /><Relationship Type="http://schemas.openxmlformats.org/officeDocument/2006/relationships/hyperlink" Id="rId1378" Target="https://ctmirror.org" TargetMode="External" /><Relationship Type="http://schemas.openxmlformats.org/officeDocument/2006/relationships/hyperlink" Id="rId1112" Target="https://ctmirror.org/category/all-news/investigations/separated-by-design/" TargetMode="External" /><Relationship Type="http://schemas.openxmlformats.org/officeDocument/2006/relationships/hyperlink" Id="rId1374" Target="https://ctstatelibrary.org/" TargetMode="External" /><Relationship Type="http://schemas.openxmlformats.org/officeDocument/2006/relationships/hyperlink" Id="rId1373" Target="https://data.ct.gov/" TargetMode="External" /><Relationship Type="http://schemas.openxmlformats.org/officeDocument/2006/relationships/hyperlink" Id="rId1390" Target="https://data.hartford.gov/" TargetMode="External" /><Relationship Type="http://schemas.openxmlformats.org/officeDocument/2006/relationships/hyperlink" Id="rId309" Target="https://datawrapper.dwcdn.net/PMDj9/2/" TargetMode="External" /><Relationship Type="http://schemas.openxmlformats.org/officeDocument/2006/relationships/hyperlink" Id="rId629" Target="https://datawrapper.dwcdn.net/p69o9/" TargetMode="External" /><Relationship Type="http://schemas.openxmlformats.org/officeDocument/2006/relationships/hyperlink" Id="rId341" Target="https://depts.washington.edu/civilr/segregated.htm" TargetMode="External" /><Relationship Type="http://schemas.openxmlformats.org/officeDocument/2006/relationships/hyperlink" Id="rId1255" Target="https://desktop.github.com" TargetMode="External" /><Relationship Type="http://schemas.openxmlformats.org/officeDocument/2006/relationships/hyperlink" Id="rId1410" Target="https://digitalrepository.trincoll.edu/" TargetMode="External" /><Relationship Type="http://schemas.openxmlformats.org/officeDocument/2006/relationships/hyperlink" Id="rId989" Target="https://digitalrepository.trincoll.edu/bulletin/73" TargetMode="External" /><Relationship Type="http://schemas.openxmlformats.org/officeDocument/2006/relationships/hyperlink" Id="rId1011" Target="https://digitalrepository.trincoll.edu/bulletin/74/" TargetMode="External" /><Relationship Type="http://schemas.openxmlformats.org/officeDocument/2006/relationships/hyperlink" Id="rId992" Target="https://digitalrepository.trincoll.edu/cgi/viewcontent.cgi?article=3071&amp;context=tripod" TargetMode="External" /><Relationship Type="http://schemas.openxmlformats.org/officeDocument/2006/relationships/hyperlink" Id="rId1005" Target="https://digitalrepository.trincoll.edu/cgi/viewcontent.cgi?article=3076&amp;context=tripod" TargetMode="External" /><Relationship Type="http://schemas.openxmlformats.org/officeDocument/2006/relationships/hyperlink" Id="rId1046" Target="https://digitalrepository.trincoll.edu/cssp/" TargetMode="External" /><Relationship Type="http://schemas.openxmlformats.org/officeDocument/2006/relationships/hyperlink" Id="rId1411" Target="https://digitalrepository.trincoll.edu/hartford_papers/" TargetMode="External" /><Relationship Type="http://schemas.openxmlformats.org/officeDocument/2006/relationships/hyperlink" Id="rId1021" Target="https://digitalrepository.trincoll.edu/trustees_mins/" TargetMode="External" /><Relationship Type="http://schemas.openxmlformats.org/officeDocument/2006/relationships/hyperlink" Id="rId480" Target="https://digitalrepository.trincoll.edu/trustees_mins/12" TargetMode="External" /><Relationship Type="http://schemas.openxmlformats.org/officeDocument/2006/relationships/hyperlink" Id="rId994" Target="https://digitalrepository.trincoll.edu/w_books/4/" TargetMode="External" /><Relationship Type="http://schemas.openxmlformats.org/officeDocument/2006/relationships/hyperlink" Id="rId806" Target="https://docs.google.com/spreadsheet/ccc?key=0AtmGKybdRLlZdDJEcDRxSXN1ZS1oZkNISmFEOE9jUEE" TargetMode="External" /><Relationship Type="http://schemas.openxmlformats.org/officeDocument/2006/relationships/hyperlink" Id="rId1115" Target="https://docs.google.com/spreadsheets/d/1yq5lw2uJcZ3FpPZ5oKor_TdCxbmphocHk1EvYzD_W7U/edit#gid=0" TargetMode="External" /><Relationship Type="http://schemas.openxmlformats.org/officeDocument/2006/relationships/hyperlink" Id="rId1417" Target="https://dodd.uconn.edu/thomas-j-dodd-research-center/" TargetMode="External" /><Relationship Type="http://schemas.openxmlformats.org/officeDocument/2006/relationships/hyperlink" Id="rId295" Target="https://doi.org/10.1017/S014555320001292X" TargetMode="External" /><Relationship Type="http://schemas.openxmlformats.org/officeDocument/2006/relationships/hyperlink" Id="rId607" Target="https://doi.org/10.1177/000271623115500226" TargetMode="External" /><Relationship Type="http://schemas.openxmlformats.org/officeDocument/2006/relationships/hyperlink" Id="rId220" Target="https://doi.org/10.1177/0096144218819429" TargetMode="External" /><Relationship Type="http://schemas.openxmlformats.org/officeDocument/2006/relationships/hyperlink" Id="rId258" Target="https://doi.org/10.1353/aq.2018.0015" TargetMode="External" /><Relationship Type="http://schemas.openxmlformats.org/officeDocument/2006/relationships/hyperlink" Id="rId1020" Target="https://doi.org/10.3998/mpub.11873533" TargetMode="External" /><Relationship Type="http://schemas.openxmlformats.org/officeDocument/2006/relationships/hyperlink" Id="rId209" Target="https://dsl.richmond.edu/panorama/redlining" TargetMode="External" /><Relationship Type="http://schemas.openxmlformats.org/officeDocument/2006/relationships/hyperlink" Id="rId211" Target="https://dsl.richmond.edu/panorama/redlining/" TargetMode="External" /><Relationship Type="http://schemas.openxmlformats.org/officeDocument/2006/relationships/hyperlink" Id="rId248" Target="https://dsl.richmond.edu/panorama/redlining/#loc=4/39.1/-94.58" TargetMode="External" /><Relationship Type="http://schemas.openxmlformats.org/officeDocument/2006/relationships/hyperlink" Id="rId253" Target="https://dsl.richmond.edu/panorama/redlining/#loc=5/39.1/-94.58" TargetMode="External" /><Relationship Type="http://schemas.openxmlformats.org/officeDocument/2006/relationships/hyperlink" Id="rId174" Target="https://edbuild.org/content/dividing-lines/main" TargetMode="External" /><Relationship Type="http://schemas.openxmlformats.org/officeDocument/2006/relationships/hyperlink" Id="rId175" Target="https://edbuild.org/content/dividing-lines/main/methodology" TargetMode="External" /><Relationship Type="http://schemas.openxmlformats.org/officeDocument/2006/relationships/hyperlink" Id="rId1246" Target="https://en.wikipedia.org/wiki/LaTeX" TargetMode="External" /><Relationship Type="http://schemas.openxmlformats.org/officeDocument/2006/relationships/hyperlink" Id="rId1212" Target="https://en.wikipedia.org/wiki/Markdown" TargetMode="External" /><Relationship Type="http://schemas.openxmlformats.org/officeDocument/2006/relationships/hyperlink" Id="rId1206" Target="https://fileicons.org" TargetMode="External" /><Relationship Type="http://schemas.openxmlformats.org/officeDocument/2006/relationships/hyperlink" Id="rId1301" Target="https://giphy.com/apps/giphycapture" TargetMode="External" /><Relationship Type="http://schemas.openxmlformats.org/officeDocument/2006/relationships/hyperlink" Id="rId1252" Target="https://github.com" TargetMode="External" /><Relationship Type="http://schemas.openxmlformats.org/officeDocument/2006/relationships/hyperlink" Id="rId507" Target="https://github.com/OnTheLine/otl-ardmore-road-wh" TargetMode="External" /><Relationship Type="http://schemas.openxmlformats.org/officeDocument/2006/relationships/hyperlink" Id="rId1268" Target="https://github.com/OnTheLine/otl-bookdown/blob/main/9.3.3-style-guide.Rmd" TargetMode="External" /><Relationship Type="http://schemas.openxmlformats.org/officeDocument/2006/relationships/hyperlink" Id="rId1270" Target="https://github.com/OnTheLine/otl-bookdown/blob/main/css/style.css#L37" TargetMode="External" /><Relationship Type="http://schemas.openxmlformats.org/officeDocument/2006/relationships/hyperlink" Id="rId1272" Target="https://github.com/OnTheLine/otl-bookdown/blob/main/css/style.css#L7" TargetMode="External" /><Relationship Type="http://schemas.openxmlformats.org/officeDocument/2006/relationships/hyperlink" Id="rId1341" Target="https://github.com/OnTheLine/otl-bookdown/blob/main/css/style.css#L80" TargetMode="External" /><Relationship Type="http://schemas.openxmlformats.org/officeDocument/2006/relationships/hyperlink" Id="rId327" Target="https://github.com/OnTheLine/otl-covenants" TargetMode="External" /><Relationship Type="http://schemas.openxmlformats.org/officeDocument/2006/relationships/hyperlink" Id="rId154" Target="https://github.com/OnTheLine/otl-home-value" TargetMode="External" /><Relationship Type="http://schemas.openxmlformats.org/officeDocument/2006/relationships/hyperlink" Id="rId824" Target="https://github.com/OnTheLine/otl-hphs" TargetMode="External" /><Relationship Type="http://schemas.openxmlformats.org/officeDocument/2006/relationships/hyperlink" Id="rId829" Target="https://github.com/OnTheLine/otl-redlining" TargetMode="External" /><Relationship Type="http://schemas.openxmlformats.org/officeDocument/2006/relationships/hyperlink" Id="rId161" Target="https://github.com/OnTheLine/otl-town-borders" TargetMode="External" /><Relationship Type="http://schemas.openxmlformats.org/officeDocument/2006/relationships/hyperlink" Id="rId584" Target="https://github.com/OnTheLine/otl-zoning-west-hartford" TargetMode="External" /><Relationship Type="http://schemas.openxmlformats.org/officeDocument/2006/relationships/hyperlink" Id="rId1213" Target="https://github.com/evbacher/gd2md-html/wiki" TargetMode="External" /><Relationship Type="http://schemas.openxmlformats.org/officeDocument/2006/relationships/hyperlink" Id="rId1328" Target="https://github.com/ilyankou" TargetMode="External" /><Relationship Type="http://schemas.openxmlformats.org/officeDocument/2006/relationships/hyperlink" Id="rId27" Target="https://github.com/ontheline" TargetMode="External" /><Relationship Type="http://schemas.openxmlformats.org/officeDocument/2006/relationships/hyperlink" Id="rId436" Target="https://github.com/ontheline/otl-ardmore-road-wh" TargetMode="External" /><Relationship Type="http://schemas.openxmlformats.org/officeDocument/2006/relationships/hyperlink" Id="rId24" Target="https://github.com/ontheline/otl-bookdown" TargetMode="External" /><Relationship Type="http://schemas.openxmlformats.org/officeDocument/2006/relationships/hyperlink" Id="rId1278" Target="https://github.com/ontheline/otl-bookdown/blob/main/9.3.4-images.Rmd" TargetMode="External" /><Relationship Type="http://schemas.openxmlformats.org/officeDocument/2006/relationships/hyperlink" Id="rId1331" Target="https://github.com/ontheline/otl-bookdown/blob/main/9.3.5-tables.Rmd" TargetMode="External" /><Relationship Type="http://schemas.openxmlformats.org/officeDocument/2006/relationships/hyperlink" Id="rId310" Target="https://github.com/ontheline/otl-chart-holc-fha/" TargetMode="External" /><Relationship Type="http://schemas.openxmlformats.org/officeDocument/2006/relationships/hyperlink" Id="rId1175" Target="https://github.com/ontheline/otl-compare-school-districts" TargetMode="External" /><Relationship Type="http://schemas.openxmlformats.org/officeDocument/2006/relationships/hyperlink" Id="rId319" Target="https://github.com/ontheline/otl-covenants" TargetMode="External" /><Relationship Type="http://schemas.openxmlformats.org/officeDocument/2006/relationships/hyperlink" Id="rId1133" Target="https://github.com/ontheline/otl-covenants/" TargetMode="External" /><Relationship Type="http://schemas.openxmlformats.org/officeDocument/2006/relationships/hyperlink" Id="rId624" Target="https://github.com/ontheline/otl-datawrapper" TargetMode="External" /><Relationship Type="http://schemas.openxmlformats.org/officeDocument/2006/relationships/hyperlink" Id="rId1152" Target="https://github.com/ontheline/otl-home-value" TargetMode="External" /><Relationship Type="http://schemas.openxmlformats.org/officeDocument/2006/relationships/hyperlink" Id="rId1161" Target="https://github.com/ontheline/otl-neighborhood-change" TargetMode="External" /><Relationship Type="http://schemas.openxmlformats.org/officeDocument/2006/relationships/hyperlink" Id="rId1089" Target="https://github.com/ontheline/otl-neighborhood-change/" TargetMode="External" /><Relationship Type="http://schemas.openxmlformats.org/officeDocument/2006/relationships/hyperlink" Id="rId194" Target="https://github.com/ontheline/otl-oldschoolct" TargetMode="External" /><Relationship Type="http://schemas.openxmlformats.org/officeDocument/2006/relationships/hyperlink" Id="rId614" Target="https://github.com/ontheline/otl-planning-zoning-ct" TargetMode="External" /><Relationship Type="http://schemas.openxmlformats.org/officeDocument/2006/relationships/hyperlink" Id="rId622" Target="https://github.com/ontheline/otl-planning-zoning-ct/" TargetMode="External" /><Relationship Type="http://schemas.openxmlformats.org/officeDocument/2006/relationships/hyperlink" Id="rId201" Target="https://github.com/ontheline/otl-racial-change" TargetMode="External" /><Relationship Type="http://schemas.openxmlformats.org/officeDocument/2006/relationships/hyperlink" Id="rId246" Target="https://github.com/ontheline/otl-redlining" TargetMode="External" /><Relationship Type="http://schemas.openxmlformats.org/officeDocument/2006/relationships/hyperlink" Id="rId238" Target="https://github.com/ontheline/otl-redlining/blob/main/sources/holc-hartford-1937-appraisal.pdf" TargetMode="External" /><Relationship Type="http://schemas.openxmlformats.org/officeDocument/2006/relationships/hyperlink" Id="rId420" Target="https://github.com/ontheline/otl-sanborn-1961-hartford-vol1" TargetMode="External" /><Relationship Type="http://schemas.openxmlformats.org/officeDocument/2006/relationships/hyperlink" Id="rId1142" Target="https://github.com/ontheline/otl-town-borders" TargetMode="External" /><Relationship Type="http://schemas.openxmlformats.org/officeDocument/2006/relationships/hyperlink" Id="rId168" Target="https://github.com/ontheline/otl-town-borders/" TargetMode="External" /><Relationship Type="http://schemas.openxmlformats.org/officeDocument/2006/relationships/hyperlink" Id="rId631" Target="https://github.com/ontheline/otl-year-built" TargetMode="External" /><Relationship Type="http://schemas.openxmlformats.org/officeDocument/2006/relationships/hyperlink" Id="rId1169" Target="https://github.com/ontheline/otl-zoning-metro-hartford" TargetMode="External" /><Relationship Type="http://schemas.openxmlformats.org/officeDocument/2006/relationships/hyperlink" Id="rId589" Target="https://github.com/ontheline/otl-zoning-west-hartford" TargetMode="External" /><Relationship Type="http://schemas.openxmlformats.org/officeDocument/2006/relationships/hyperlink" Id="rId1354" Target="https://github.com/pressbooks" TargetMode="External" /><Relationship Type="http://schemas.openxmlformats.org/officeDocument/2006/relationships/hyperlink" Id="rId1215" Target="https://github.com/retorquere/zotero-better-bibtex" TargetMode="External" /><Relationship Type="http://schemas.openxmlformats.org/officeDocument/2006/relationships/hyperlink" Id="rId1207" Target="https://github.com/rstudio/hex-stickers/" TargetMode="External" /><Relationship Type="http://schemas.openxmlformats.org/officeDocument/2006/relationships/hyperlink" Id="rId1254" Target="https://github.com/yihui/bookdown-minimal" TargetMode="External" /><Relationship Type="http://schemas.openxmlformats.org/officeDocument/2006/relationships/hyperlink" Id="rId1250" Target="https://github.com/yihui/tinytex/issues/24" TargetMode="External" /><Relationship Type="http://schemas.openxmlformats.org/officeDocument/2006/relationships/hyperlink" Id="rId1075" Target="https://glc.yale.edu/event/separate-design-teaching-history-residential-segregation-connecticut" TargetMode="External" /><Relationship Type="http://schemas.openxmlformats.org/officeDocument/2006/relationships/hyperlink" Id="rId1294" Target="https://handsondataviz.github.io/leaflet-map-simple/" TargetMode="External" /><Relationship Type="http://schemas.openxmlformats.org/officeDocument/2006/relationships/hyperlink" Id="rId1120" Target="https://handsondataviz.org/data/ct-districts-income-grades-2009-13.xlsx" TargetMode="External" /><Relationship Type="http://schemas.openxmlformats.org/officeDocument/2006/relationships/hyperlink" Id="rId1306" Target="https://handsondataviz.org/images/bookdown/sample.gif" TargetMode="External" /><Relationship Type="http://schemas.openxmlformats.org/officeDocument/2006/relationships/hyperlink" Id="rId1119" Target="https://handsondataviz.org/scatter-chart-tableau.html" TargetMode="External" /><Relationship Type="http://schemas.openxmlformats.org/officeDocument/2006/relationships/hyperlink" Id="rId611" Target="https://hdl.handle.net/2027/mdp.39015079960137" TargetMode="External" /><Relationship Type="http://schemas.openxmlformats.org/officeDocument/2006/relationships/hyperlink" Id="rId598" Target="https://heinonline.org/HOL/P?h=hein.cases/fedrep0297&amp;i=329&amp;a=dHJpbmNvbGwuZWR1" TargetMode="External" /><Relationship Type="http://schemas.openxmlformats.org/officeDocument/2006/relationships/hyperlink" Id="rId519" Target="https://heinonline.org/HOL/P?h=hein.journals/natmnr6&amp;i=359" TargetMode="External" /><Relationship Type="http://schemas.openxmlformats.org/officeDocument/2006/relationships/hyperlink" Id="rId537" Target="https://heinonline.org/HOL/P?h=hein.ssl/ssct0160&amp;i=318" TargetMode="External" /><Relationship Type="http://schemas.openxmlformats.org/officeDocument/2006/relationships/hyperlink" Id="rId595" Target="https://heinonline.org/HOL/P?h=hein.ssl/ssct0161&amp;i=241" TargetMode="External" /><Relationship Type="http://schemas.openxmlformats.org/officeDocument/2006/relationships/hyperlink" Id="rId599" Target="https://heinonline.org/HOL/P?h=hein.statereports/cadscect0095&amp;i=369&amp;a=dHJpbmNvbGwuZWR1" TargetMode="External" /><Relationship Type="http://schemas.openxmlformats.org/officeDocument/2006/relationships/hyperlink" Id="rId1394" Target="https://hhc.hplct.org" TargetMode="External" /><Relationship Type="http://schemas.openxmlformats.org/officeDocument/2006/relationships/hyperlink" Id="rId423" Target="https://historicbuildingsct.com/west-hartford-armory-1913/" TargetMode="External" /><Relationship Type="http://schemas.openxmlformats.org/officeDocument/2006/relationships/hyperlink" Id="rId1363" Target="https://history.avonctlibrary.info" TargetMode="External" /><Relationship Type="http://schemas.openxmlformats.org/officeDocument/2006/relationships/hyperlink" Id="rId1427" Target="https://history.westhartfordlibrary.org/" TargetMode="External" /><Relationship Type="http://schemas.openxmlformats.org/officeDocument/2006/relationships/hyperlink" Id="rId1428" Target="https://history.westhartfordlibrary.org/collections/show/1" TargetMode="External" /><Relationship Type="http://schemas.openxmlformats.org/officeDocument/2006/relationships/hyperlink" Id="rId1430" Target="https://history.westhartfordlibrary.org/collections/show/6" TargetMode="External" /><Relationship Type="http://schemas.openxmlformats.org/officeDocument/2006/relationships/hyperlink" Id="rId376" Target="https://history.westhartfordlibrary.org/items/show/257" TargetMode="External" /><Relationship Type="http://schemas.openxmlformats.org/officeDocument/2006/relationships/hyperlink" Id="rId401" Target="https://history.westhartfordlibrary.org/items/show/420" TargetMode="External" /><Relationship Type="http://schemas.openxmlformats.org/officeDocument/2006/relationships/hyperlink" Id="rId403" Target="https://history.westhartfordlibrary.org/items/show/421" TargetMode="External" /><Relationship Type="http://schemas.openxmlformats.org/officeDocument/2006/relationships/hyperlink" Id="rId840" Target="https://history.westhartfordlibrary.org/items/show/506" TargetMode="External" /><Relationship Type="http://schemas.openxmlformats.org/officeDocument/2006/relationships/hyperlink" Id="rId1025" Target="https://historyharvest.unl.edu/" TargetMode="External" /><Relationship Type="http://schemas.openxmlformats.org/officeDocument/2006/relationships/hyperlink" Id="rId1391" Target="https://hphs1638.wordpress.com/" TargetMode="External" /><Relationship Type="http://schemas.openxmlformats.org/officeDocument/2006/relationships/hyperlink" Id="rId1398" Target="https://hplct.libguides.com/changemakers" TargetMode="External" /><Relationship Type="http://schemas.openxmlformats.org/officeDocument/2006/relationships/hyperlink" Id="rId1399" Target="https://hplct.libguides.com/hhc-resources/housing" TargetMode="External" /><Relationship Type="http://schemas.openxmlformats.org/officeDocument/2006/relationships/hyperlink" Id="rId472" Target="https://jhsgh.org" TargetMode="External" /><Relationship Type="http://schemas.openxmlformats.org/officeDocument/2006/relationships/hyperlink" Id="rId1403" Target="https://jhsgh.org/" TargetMode="External" /><Relationship Type="http://schemas.openxmlformats.org/officeDocument/2006/relationships/hyperlink" Id="rId492" Target="https://jhsgh.org/ohms-viewer/render.php?cachefile=29.xml" TargetMode="External" /><Relationship Type="http://schemas.openxmlformats.org/officeDocument/2006/relationships/hyperlink" Id="rId888" Target="https://journals.iupui.edu/index.php/muj/article/view/20176/19787" TargetMode="External" /><Relationship Type="http://schemas.openxmlformats.org/officeDocument/2006/relationships/hyperlink" Id="rId294" Target="https://jstor.org/stable/27778657" TargetMode="External" /><Relationship Type="http://schemas.openxmlformats.org/officeDocument/2006/relationships/hyperlink" Id="rId353" Target="https://law.yale.edu/sites/default/files/area/clinic/document/2020.7.31_-_confronting_racial_covenants_-_yale.city_roots_guide.pdf" TargetMode="External" /><Relationship Type="http://schemas.openxmlformats.org/officeDocument/2006/relationships/hyperlink" Id="rId603" Target="https://lci-mt.iii.com/iii/encore/record/C__Rb1497880" TargetMode="External" /><Relationship Type="http://schemas.openxmlformats.org/officeDocument/2006/relationships/hyperlink" Id="rId1414" Target="https://lib.uconn.edu" TargetMode="External" /><Relationship Type="http://schemas.openxmlformats.org/officeDocument/2006/relationships/hyperlink" Id="rId358" Target="https://lifeinwesthartford.org/world-war-ii-era.html#high-ledge-homes-and-restrictive-covenants" TargetMode="External" /><Relationship Type="http://schemas.openxmlformats.org/officeDocument/2006/relationships/hyperlink" Id="rId1358" Target="https://manifoldapp.org" TargetMode="External" /><Relationship Type="http://schemas.openxmlformats.org/officeDocument/2006/relationships/hyperlink" Id="rId348" Target="https://mappingcville.com/" TargetMode="External" /><Relationship Type="http://schemas.openxmlformats.org/officeDocument/2006/relationships/hyperlink" Id="rId346" Target="https://mappingprejudice.umn.edu" TargetMode="External" /><Relationship Type="http://schemas.openxmlformats.org/officeDocument/2006/relationships/hyperlink" Id="rId583" Target="https://mapwarper.net/maps/56736" TargetMode="External" /><Relationship Type="http://schemas.openxmlformats.org/officeDocument/2006/relationships/hyperlink" Id="rId968" Target="https://muse.jhu.edu/book/27633" TargetMode="External" /><Relationship Type="http://schemas.openxmlformats.org/officeDocument/2006/relationships/hyperlink" Id="rId1187" Target="https://muse.jhu.edu/book/52297" TargetMode="External" /><Relationship Type="http://schemas.openxmlformats.org/officeDocument/2006/relationships/hyperlink" Id="rId1183" Target="https://muse.jhu.edu/chapter/1030699" TargetMode="External" /><Relationship Type="http://schemas.openxmlformats.org/officeDocument/2006/relationships/hyperlink" Id="rId1420" Target="https://nces.ed.gov" TargetMode="External" /><Relationship Type="http://schemas.openxmlformats.org/officeDocument/2006/relationships/hyperlink" Id="rId1419" Target="https://onlinebooks.library.upenn.edu/" TargetMode="External" /><Relationship Type="http://schemas.openxmlformats.org/officeDocument/2006/relationships/hyperlink" Id="rId435" Target="https://ontheline.github.io/otl-ardmore-road-wh/index-caption.html" TargetMode="External" /><Relationship Type="http://schemas.openxmlformats.org/officeDocument/2006/relationships/hyperlink" Id="rId302" Target="https://ontheline.github.io/otl-chart-holc-fha/" TargetMode="External" /><Relationship Type="http://schemas.openxmlformats.org/officeDocument/2006/relationships/hyperlink" Id="rId173" Target="https://ontheline.github.io/otl-compare-school-districts/index-caption.html" TargetMode="External" /><Relationship Type="http://schemas.openxmlformats.org/officeDocument/2006/relationships/hyperlink" Id="rId321" Target="https://ontheline.github.io/otl-covenants/index-caption.html" TargetMode="External" /><Relationship Type="http://schemas.openxmlformats.org/officeDocument/2006/relationships/hyperlink" Id="rId158" Target="https://ontheline.github.io/otl-home-value/index-caption.html" TargetMode="External" /><Relationship Type="http://schemas.openxmlformats.org/officeDocument/2006/relationships/hyperlink" Id="rId823" Target="https://ontheline.github.io/otl-hphs" TargetMode="External" /><Relationship Type="http://schemas.openxmlformats.org/officeDocument/2006/relationships/hyperlink" Id="rId819" Target="https://ontheline.github.io/otl-hphs/" TargetMode="External" /><Relationship Type="http://schemas.openxmlformats.org/officeDocument/2006/relationships/hyperlink" Id="rId1093" Target="https://ontheline.github.io/otl-neighborhood-change/" TargetMode="External" /><Relationship Type="http://schemas.openxmlformats.org/officeDocument/2006/relationships/hyperlink" Id="rId1088" Target="https://ontheline.github.io/otl-neighborhood-change/#zoom=15&amp;lat=41.72233878762285&amp;lng=-72.7622151374817&amp;layer1=magic1934&amp;layer2=esriPresent" TargetMode="External" /><Relationship Type="http://schemas.openxmlformats.org/officeDocument/2006/relationships/hyperlink" Id="rId1087" Target="https://ontheline.github.io/otl-neighborhood-change/#zoom=16&amp;lat=41.76123678695253&amp;lng=-72.69959092140199&amp;layer1=magic1934&amp;layer2=esriPresent" TargetMode="External" /><Relationship Type="http://schemas.openxmlformats.org/officeDocument/2006/relationships/hyperlink" Id="rId1083" Target="https://ontheline.github.io/otl-neighborhood-change/index-caption.html" TargetMode="External" /><Relationship Type="http://schemas.openxmlformats.org/officeDocument/2006/relationships/hyperlink" Id="rId1178" Target="https://ontheline.github.io/otl-oldschoolct/index-caption.html" TargetMode="External" /><Relationship Type="http://schemas.openxmlformats.org/officeDocument/2006/relationships/hyperlink" Id="rId192" Target="https://ontheline.github.io/otl-oldschoolct/index.html" TargetMode="External" /><Relationship Type="http://schemas.openxmlformats.org/officeDocument/2006/relationships/hyperlink" Id="rId621" Target="https://ontheline.github.io/otl-planning-zoning-ct/" TargetMode="External" /><Relationship Type="http://schemas.openxmlformats.org/officeDocument/2006/relationships/hyperlink" Id="rId1172" Target="https://ontheline.github.io/otl-planning-zoning-ct/index-caption.html" TargetMode="External" /><Relationship Type="http://schemas.openxmlformats.org/officeDocument/2006/relationships/hyperlink" Id="rId200" Target="https://ontheline.github.io/otl-racial-change/index-caption.html" TargetMode="External" /><Relationship Type="http://schemas.openxmlformats.org/officeDocument/2006/relationships/hyperlink" Id="rId240" Target="https://ontheline.github.io/otl-redlining/index-caption.html" TargetMode="External" /><Relationship Type="http://schemas.openxmlformats.org/officeDocument/2006/relationships/hyperlink" Id="rId169" Target="https://ontheline.github.io/otl-redraw-lines-hartford/index-frame.html" TargetMode="External" /><Relationship Type="http://schemas.openxmlformats.org/officeDocument/2006/relationships/hyperlink" Id="rId165" Target="https://ontheline.github.io/otl-town-borders/index-caption.html" TargetMode="External" /><Relationship Type="http://schemas.openxmlformats.org/officeDocument/2006/relationships/hyperlink" Id="rId635" Target="https://ontheline.github.io/otl-year-built/index-caption.html" TargetMode="External" /><Relationship Type="http://schemas.openxmlformats.org/officeDocument/2006/relationships/hyperlink" Id="rId647" Target="https://ontheline.github.io/otl-zoning-metro-hartford/index-caption.html" TargetMode="External" /><Relationship Type="http://schemas.openxmlformats.org/officeDocument/2006/relationships/hyperlink" Id="rId588" Target="https://ontheline.github.io/otl-zoning-west-hartford/index-caption.html" TargetMode="External" /><Relationship Type="http://schemas.openxmlformats.org/officeDocument/2006/relationships/hyperlink" Id="rId1090" Target="https://ontheline.trincoll.edu" TargetMode="External" /><Relationship Type="http://schemas.openxmlformats.org/officeDocument/2006/relationships/hyperlink" Id="rId1197" Target="https://ontheline.trincoll.edu/bridging.html" TargetMode="External" /><Relationship Type="http://schemas.openxmlformats.org/officeDocument/2006/relationships/hyperlink" Id="rId1099" Target="https://ontheline.trincoll.edu/lending.html" TargetMode="External" /><Relationship Type="http://schemas.openxmlformats.org/officeDocument/2006/relationships/hyperlink" Id="rId926" Target="https://ontheline.trincoll.edu/teaching-researching.html#writing-greater-hartfords-civil-rights-past-with-connecticuthistory.org" TargetMode="External" /><Relationship Type="http://schemas.openxmlformats.org/officeDocument/2006/relationships/hyperlink" Id="rId1030" Target="https://ontheline.trincoll.edu/who-owns-oral-history.html" TargetMode="External" /><Relationship Type="http://schemas.openxmlformats.org/officeDocument/2006/relationships/hyperlink" Id="rId35" Target="https://ontheline.trincoll.edu/writing" TargetMode="External" /><Relationship Type="http://schemas.openxmlformats.org/officeDocument/2006/relationships/hyperlink" Id="rId1193" Target="https://opentextbc.ca/" TargetMode="External" /><Relationship Type="http://schemas.openxmlformats.org/officeDocument/2006/relationships/hyperlink" Id="rId1081" Target="https://pa1912.serc.co" TargetMode="External" /><Relationship Type="http://schemas.openxmlformats.org/officeDocument/2006/relationships/hyperlink" Id="rId1218" Target="https://pages.github.com" TargetMode="External" /><Relationship Type="http://schemas.openxmlformats.org/officeDocument/2006/relationships/hyperlink" Id="rId1251" Target="https://pandoc.org" TargetMode="External" /><Relationship Type="http://schemas.openxmlformats.org/officeDocument/2006/relationships/hyperlink" Id="rId1216" Target="https://pandoc.org/" TargetMode="External" /><Relationship Type="http://schemas.openxmlformats.org/officeDocument/2006/relationships/hyperlink" Id="rId532" Target="https://planning-org-uploaded-media.s3.amazonaws.com/legacy_resources/growingsmart/pdf/LULZDFeb96.pdf" TargetMode="External" /><Relationship Type="http://schemas.openxmlformats.org/officeDocument/2006/relationships/hyperlink" Id="rId1128" Target="https://player.vimeo.com/video/220562166" TargetMode="External" /><Relationship Type="http://schemas.openxmlformats.org/officeDocument/2006/relationships/hyperlink" Id="rId1192" Target="https://pressbooks.com/" TargetMode="External" /><Relationship Type="http://schemas.openxmlformats.org/officeDocument/2006/relationships/hyperlink" Id="rId1376" Target="https://researchitct.org/newspapers/" TargetMode="External" /><Relationship Type="http://schemas.openxmlformats.org/officeDocument/2006/relationships/hyperlink" Id="rId1334" Target="https://retorque.re/zotero-better-bibtex/" TargetMode="External" /><Relationship Type="http://schemas.openxmlformats.org/officeDocument/2006/relationships/hyperlink" Id="rId1335" Target="https://retorque.re/zotero-better-bibtex/installation/" TargetMode="External" /><Relationship Type="http://schemas.openxmlformats.org/officeDocument/2006/relationships/hyperlink" Id="rId1211" Target="https://rmarkdown.rstudio.com" TargetMode="External" /><Relationship Type="http://schemas.openxmlformats.org/officeDocument/2006/relationships/hyperlink" Id="rId1210" Target="https://rstudio.com/" TargetMode="External" /><Relationship Type="http://schemas.openxmlformats.org/officeDocument/2006/relationships/hyperlink" Id="rId1355" Target="https://scalar.me/" TargetMode="External" /><Relationship Type="http://schemas.openxmlformats.org/officeDocument/2006/relationships/hyperlink" Id="rId1356" Target="https://scalar.me/anvc/scalar/showcase/" TargetMode="External" /><Relationship Type="http://schemas.openxmlformats.org/officeDocument/2006/relationships/hyperlink" Id="rId1382" Target="https://scholar.google.com/" TargetMode="External" /><Relationship Type="http://schemas.openxmlformats.org/officeDocument/2006/relationships/hyperlink" Id="rId329" Target="https://scholar.google.com/scholar_case?case=11135903580197116691" TargetMode="External" /><Relationship Type="http://schemas.openxmlformats.org/officeDocument/2006/relationships/hyperlink" Id="rId360" Target="https://scholar.google.com/scholar_case?case=12732018998507979172" TargetMode="External" /><Relationship Type="http://schemas.openxmlformats.org/officeDocument/2006/relationships/hyperlink" Id="rId361" Target="https://scholar.google.com/scholar_case?case=15478926121065691421" TargetMode="External" /><Relationship Type="http://schemas.openxmlformats.org/officeDocument/2006/relationships/hyperlink" Id="rId597" Target="https://scholar.google.com/scholar_case?case=8376015914752485063" TargetMode="External" /><Relationship Type="http://schemas.openxmlformats.org/officeDocument/2006/relationships/hyperlink" Id="rId224" Target="https://search-proquest-com.ezproxy.trincoll.edu/docview/101500203?accountid=14405" TargetMode="External" /><Relationship Type="http://schemas.openxmlformats.org/officeDocument/2006/relationships/hyperlink" Id="rId734" Target="https://search-proquest-com.ezproxy.trincoll.edu/docview/111144867?accountid=14405" TargetMode="External" /><Relationship Type="http://schemas.openxmlformats.org/officeDocument/2006/relationships/hyperlink" Id="rId741" Target="https://search-proquest-com.ezproxy.trincoll.edu/docview/111304566?accountid=14405" TargetMode="External" /><Relationship Type="http://schemas.openxmlformats.org/officeDocument/2006/relationships/hyperlink" Id="rId708" Target="https://search-proquest-com.ezproxy.trincoll.edu/docview/117652693?accountid=14405" TargetMode="External" /><Relationship Type="http://schemas.openxmlformats.org/officeDocument/2006/relationships/hyperlink" Id="rId709" Target="https://search-proquest-com.ezproxy.trincoll.edu/docview/118088780?accountid=14405" TargetMode="External" /><Relationship Type="http://schemas.openxmlformats.org/officeDocument/2006/relationships/hyperlink" Id="rId724" Target="https://search-proquest-com.ezproxy.trincoll.edu/docview/1637840117?accountid=14405" TargetMode="External" /><Relationship Type="http://schemas.openxmlformats.org/officeDocument/2006/relationships/hyperlink" Id="rId786" Target="https://search-proquest-com.ezproxy.trincoll.edu/docview/1976803002?accountid=14405" TargetMode="External" /><Relationship Type="http://schemas.openxmlformats.org/officeDocument/2006/relationships/hyperlink" Id="rId787" Target="https://search-proquest-com.ezproxy.trincoll.edu/docview/1984955026?accountid=14405" TargetMode="External" /><Relationship Type="http://schemas.openxmlformats.org/officeDocument/2006/relationships/hyperlink" Id="rId866" Target="https://search-proquest-com.ezproxy.trincoll.edu/docview/2123811530/?accountid=14405" TargetMode="External" /><Relationship Type="http://schemas.openxmlformats.org/officeDocument/2006/relationships/hyperlink" Id="rId746" Target="https://search-proquest-com.ezproxy.trincoll.edu/docview/544588627/1D33A73396B64DADPQ/1?accountid=14405" TargetMode="External" /><Relationship Type="http://schemas.openxmlformats.org/officeDocument/2006/relationships/hyperlink" Id="rId747" Target="https://search-proquest-com.ezproxy.trincoll.edu/docview/544716872?accountid=14405" TargetMode="External" /><Relationship Type="http://schemas.openxmlformats.org/officeDocument/2006/relationships/hyperlink" Id="rId854" Target="https://search-proquest-com.ezproxy.trincoll.edu/docview/551637521?accountid=14405" TargetMode="External" /><Relationship Type="http://schemas.openxmlformats.org/officeDocument/2006/relationships/hyperlink" Id="rId685" Target="https://search-proquest-com.ezproxy.trincoll.edu/docview/552094538?accountid=14405" TargetMode="External" /><Relationship Type="http://schemas.openxmlformats.org/officeDocument/2006/relationships/hyperlink" Id="rId686" Target="https://search-proquest-com.ezproxy.trincoll.edu/docview/552111580?accountid=14405" TargetMode="External" /><Relationship Type="http://schemas.openxmlformats.org/officeDocument/2006/relationships/hyperlink" Id="rId712" Target="https://search-proquest-com.ezproxy.trincoll.edu/docview/552196476?accountid=14405" TargetMode="External" /><Relationship Type="http://schemas.openxmlformats.org/officeDocument/2006/relationships/hyperlink" Id="rId689" Target="https://search-proquest-com.ezproxy.trincoll.edu/docview/552254027?accountid=14405" TargetMode="External" /><Relationship Type="http://schemas.openxmlformats.org/officeDocument/2006/relationships/hyperlink" Id="rId691" Target="https://search-proquest-com.ezproxy.trincoll.edu/docview/552259961?accountid=14405" TargetMode="External" /><Relationship Type="http://schemas.openxmlformats.org/officeDocument/2006/relationships/hyperlink" Id="rId713" Target="https://search-proquest-com.ezproxy.trincoll.edu/docview/552263901?accountid=14405" TargetMode="External" /><Relationship Type="http://schemas.openxmlformats.org/officeDocument/2006/relationships/hyperlink" Id="rId687" Target="https://search-proquest-com.ezproxy.trincoll.edu/docview/552284751?accountid=14405" TargetMode="External" /><Relationship Type="http://schemas.openxmlformats.org/officeDocument/2006/relationships/hyperlink" Id="rId753" Target="https://search-proquest-com.ezproxy.trincoll.edu/docview/553011819/18F2091DEB304451PQ/1?accountid=14405" TargetMode="External" /><Relationship Type="http://schemas.openxmlformats.org/officeDocument/2006/relationships/hyperlink" Id="rId535" Target="https://search-proquest-com.ezproxy.trincoll.edu/docview/553403648?accountid=14405" TargetMode="External" /><Relationship Type="http://schemas.openxmlformats.org/officeDocument/2006/relationships/hyperlink" Id="rId135" Target="https://search-proquest-com.ezproxy.trincoll.edu/docview/553680505?accountid=14405" TargetMode="External" /><Relationship Type="http://schemas.openxmlformats.org/officeDocument/2006/relationships/hyperlink" Id="rId136" Target="https://search-proquest-com.ezproxy.trincoll.edu/docview/554105478?accountid=14405" TargetMode="External" /><Relationship Type="http://schemas.openxmlformats.org/officeDocument/2006/relationships/hyperlink" Id="rId140" Target="https://search-proquest-com.ezproxy.trincoll.edu/docview/555144638?accountid=14405" TargetMode="External" /><Relationship Type="http://schemas.openxmlformats.org/officeDocument/2006/relationships/hyperlink" Id="rId132" Target="https://search-proquest-com.ezproxy.trincoll.edu/docview/555173471?accountid=14405" TargetMode="External" /><Relationship Type="http://schemas.openxmlformats.org/officeDocument/2006/relationships/hyperlink" Id="rId141" Target="https://search-proquest-com.ezproxy.trincoll.edu/docview/555586930?accountid=14405" TargetMode="External" /><Relationship Type="http://schemas.openxmlformats.org/officeDocument/2006/relationships/hyperlink" Id="rId751" Target="https://search-proquest-com.ezproxy.trincoll.edu/docview/556458859?accountid=14405" TargetMode="External" /><Relationship Type="http://schemas.openxmlformats.org/officeDocument/2006/relationships/hyperlink" Id="rId142" Target="https://search-proquest-com.ezproxy.trincoll.edu/docview/556799530?accountid=14405" TargetMode="External" /><Relationship Type="http://schemas.openxmlformats.org/officeDocument/2006/relationships/hyperlink" Id="rId143" Target="https://search-proquest-com.ezproxy.trincoll.edu/docview/556971490?accountid=14405" TargetMode="External" /><Relationship Type="http://schemas.openxmlformats.org/officeDocument/2006/relationships/hyperlink" Id="rId144" Target="https://search-proquest-com.ezproxy.trincoll.edu/docview/557107212?accountid=14405" TargetMode="External" /><Relationship Type="http://schemas.openxmlformats.org/officeDocument/2006/relationships/hyperlink" Id="rId217" Target="https://search-proquest-com.ezproxy.trincoll.edu/docview/558502839?accountid=14405" TargetMode="External" /><Relationship Type="http://schemas.openxmlformats.org/officeDocument/2006/relationships/hyperlink" Id="rId334" Target="https://search-proquest-com.ezproxy.trincoll.edu/docview/559295803?accountid=14405" TargetMode="External" /><Relationship Type="http://schemas.openxmlformats.org/officeDocument/2006/relationships/hyperlink" Id="rId332" Target="https://search-proquest-com.ezproxy.trincoll.edu/docview/559299850?accountid=14405" TargetMode="External" /><Relationship Type="http://schemas.openxmlformats.org/officeDocument/2006/relationships/hyperlink" Id="rId355" Target="https://search-proquest-com.ezproxy.trincoll.edu/docview/560759017?accountid=14405" TargetMode="External" /><Relationship Type="http://schemas.openxmlformats.org/officeDocument/2006/relationships/hyperlink" Id="rId356" Target="https://search-proquest-com.ezproxy.trincoll.edu/docview/560760502?accountid=14405" TargetMode="External" /><Relationship Type="http://schemas.openxmlformats.org/officeDocument/2006/relationships/hyperlink" Id="rId752" Target="https://search-proquest-com.ezproxy.trincoll.edu/docview/561696118/6D35FCF5D55B4EACPQ/1?accountid=14405" TargetMode="External" /><Relationship Type="http://schemas.openxmlformats.org/officeDocument/2006/relationships/hyperlink" Id="rId740" Target="https://search-proquest-com.ezproxy.trincoll.edu/docview/755821077?accountid=14405" TargetMode="External" /><Relationship Type="http://schemas.openxmlformats.org/officeDocument/2006/relationships/hyperlink" Id="rId772" Target="https://search-proquest-com.ezproxy.trincoll.edu/docview/755822125?accountid=14405" TargetMode="External" /><Relationship Type="http://schemas.openxmlformats.org/officeDocument/2006/relationships/hyperlink" Id="rId755" Target="https://search-proquest-com.ezproxy.trincoll.edu/docview/758689031/fulltextPDF/2FA3B34AF5BD4A2EPQ/1?accountid=14405" TargetMode="External" /><Relationship Type="http://schemas.openxmlformats.org/officeDocument/2006/relationships/hyperlink" Id="rId765" Target="https://search-proquest-com.ezproxy.trincoll.edu/docview/758695451?accountid=14405" TargetMode="External" /><Relationship Type="http://schemas.openxmlformats.org/officeDocument/2006/relationships/hyperlink" Id="rId733" Target="https://search-proquest-com.ezproxy.trincoll.edu/docview/758745359?accountid=14405" TargetMode="External" /><Relationship Type="http://schemas.openxmlformats.org/officeDocument/2006/relationships/hyperlink" Id="rId782" Target="https://search-proquest-com.ezproxy.trincoll.edu/docview/758752577?accountid=14405" TargetMode="External" /><Relationship Type="http://schemas.openxmlformats.org/officeDocument/2006/relationships/hyperlink" Id="rId785" Target="https://search-proquest-com.ezproxy.trincoll.edu/docview/899845262?accountid=14405" TargetMode="External" /><Relationship Type="http://schemas.openxmlformats.org/officeDocument/2006/relationships/hyperlink" Id="rId222" Target="https://search-proquest-com.ezproxy.trincoll.edu/docview/96770976?accountid=14405" TargetMode="External" /><Relationship Type="http://schemas.openxmlformats.org/officeDocument/2006/relationships/hyperlink" Id="rId417" Target="https://search-proquest-com.ezproxy.trincoll.edu/historical-newspapers/mary-g-bingham-estate-333-694/docview/553830321/se-2?accountid=14405" TargetMode="External" /><Relationship Type="http://schemas.openxmlformats.org/officeDocument/2006/relationships/hyperlink" Id="rId1386" Target="https://search-proquest-com.ezproxy.trincoll.edu/hnphartfordcourant/?accountid=14405" TargetMode="External" /><Relationship Type="http://schemas.openxmlformats.org/officeDocument/2006/relationships/hyperlink" Id="rId843" Target="https://search-proquest-com.ezproxy.trincoll.edu/hnphartfordcourant/docview/551999874?accountid=14405" TargetMode="External" /><Relationship Type="http://schemas.openxmlformats.org/officeDocument/2006/relationships/hyperlink" Id="rId1389" Target="https://search-proquest-com/hartfordcourant?accountid=14405" TargetMode="External" /><Relationship Type="http://schemas.openxmlformats.org/officeDocument/2006/relationships/hyperlink" Id="rId1387" Target="https://search.proquest.com/hartfordcourant" TargetMode="External" /><Relationship Type="http://schemas.openxmlformats.org/officeDocument/2006/relationships/hyperlink" Id="rId1388" Target="https://search.proquest.com/hartfordcourant?accountid=46995" TargetMode="External" /><Relationship Type="http://schemas.openxmlformats.org/officeDocument/2006/relationships/hyperlink" Id="rId1384" Target="https://search.proquest.com/hnphartfordcourant" TargetMode="External" /><Relationship Type="http://schemas.openxmlformats.org/officeDocument/2006/relationships/hyperlink" Id="rId1385" Target="https://search.proquest.com/hnphartfordcourant/?accountid=46995" TargetMode="External" /><Relationship Type="http://schemas.openxmlformats.org/officeDocument/2006/relationships/hyperlink" Id="rId1407" Target="https://shoeleatherhistoryproject.com" TargetMode="External" /><Relationship Type="http://schemas.openxmlformats.org/officeDocument/2006/relationships/hyperlink" Id="rId1265" Target="https://stackoverflow.com/questions/52924766/numbering-and-referring-sections-in-bookdown" TargetMode="External" /><Relationship Type="http://schemas.openxmlformats.org/officeDocument/2006/relationships/hyperlink" Id="rId285" Target="https://talkingpointsmemo.com/primary-source/redlining-holc-fha-wilkins-weaver" TargetMode="External" /><Relationship Type="http://schemas.openxmlformats.org/officeDocument/2006/relationships/hyperlink" Id="rId1080" Target="https://teachitct.org" TargetMode="External" /><Relationship Type="http://schemas.openxmlformats.org/officeDocument/2006/relationships/hyperlink" Id="rId461" Target="https://teachitct.org/lessons/church-state-in-the-land-of-steady-habits/" TargetMode="External" /><Relationship Type="http://schemas.openxmlformats.org/officeDocument/2006/relationships/hyperlink" Id="rId1082" Target="https://teachitct.org/questions/" TargetMode="External" /><Relationship Type="http://schemas.openxmlformats.org/officeDocument/2006/relationships/hyperlink" Id="rId1180" Target="https://themetropole.blog" TargetMode="External" /><Relationship Type="http://schemas.openxmlformats.org/officeDocument/2006/relationships/hyperlink" Id="rId1182" Target="https://themetropole.blog/2019/07/17/digital-summer-school-on-the-line-in-metropolitan-hartford-connecticut/" TargetMode="External" /><Relationship Type="http://schemas.openxmlformats.org/officeDocument/2006/relationships/hyperlink" Id="rId569" Target="https://thenounproject.com/georgiana.ionescu/collection/real-estate-outline/" TargetMode="External" /><Relationship Type="http://schemas.openxmlformats.org/officeDocument/2006/relationships/hyperlink" Id="rId137" Target="https://thewadsworth.org/about/history/" TargetMode="External" /><Relationship Type="http://schemas.openxmlformats.org/officeDocument/2006/relationships/hyperlink" Id="rId1315" Target="https://trincoll.mediaspace.kaltura.com/channel/Hartford%2BHistory/144729181" TargetMode="External" /><Relationship Type="http://schemas.openxmlformats.org/officeDocument/2006/relationships/hyperlink" Id="rId1413" Target="https://trinitywatkinson.libraryhost.com/repositories/3/resources/58" TargetMode="External" /><Relationship Type="http://schemas.openxmlformats.org/officeDocument/2006/relationships/hyperlink" Id="rId966" Target="https://twitter.com/DoughertyJack/status/452440673942536192" TargetMode="External" /><Relationship Type="http://schemas.openxmlformats.org/officeDocument/2006/relationships/hyperlink" Id="rId1091" Target="https://twitter.com/JoshBlanchfield" TargetMode="External" /><Relationship Type="http://schemas.openxmlformats.org/officeDocument/2006/relationships/hyperlink" Id="rId212" Target="https://twitter.com/ewarren/status/1228009904973238274" TargetMode="External" /><Relationship Type="http://schemas.openxmlformats.org/officeDocument/2006/relationships/hyperlink" Id="rId100" Target="https://uwm.edu/marchonmilwaukee/" TargetMode="External" /><Relationship Type="http://schemas.openxmlformats.org/officeDocument/2006/relationships/hyperlink" Id="rId1124" Target="https://vimeo.com/220562166" TargetMode="External" /><Relationship Type="http://schemas.openxmlformats.org/officeDocument/2006/relationships/hyperlink" Id="rId738" Target="https://vimeo.com/296304521" TargetMode="External" /><Relationship Type="http://schemas.openxmlformats.org/officeDocument/2006/relationships/hyperlink" Id="rId430" Target="https://we-ha.com/west-hartfords-thursday-throwback-15/" TargetMode="External" /><Relationship Type="http://schemas.openxmlformats.org/officeDocument/2006/relationships/hyperlink" Id="rId1189" Target="https://web.archive.org/web/20100614053219/http://ontheline.trincoll.edu/" TargetMode="External" /><Relationship Type="http://schemas.openxmlformats.org/officeDocument/2006/relationships/hyperlink" Id="rId1344" Target="https://web.archive.org/web/20150612122023/http://epress.trincoll.edu/ontheline2015/" TargetMode="External" /><Relationship Type="http://schemas.openxmlformats.org/officeDocument/2006/relationships/hyperlink" Id="rId1345" Target="https://web.archive.org/web/20170712062322/http://ontheline.trincoll.edu/book/" TargetMode="External" /><Relationship Type="http://schemas.openxmlformats.org/officeDocument/2006/relationships/hyperlink" Id="rId1346" Target="https://web.archive.org/web/20181121231806/https://ontheline.trincoll.edu/" TargetMode="External" /><Relationship Type="http://schemas.openxmlformats.org/officeDocument/2006/relationships/hyperlink" Id="rId89" Target="https://webwriting2013.trincoll.edu/" TargetMode="External" /><Relationship Type="http://schemas.openxmlformats.org/officeDocument/2006/relationships/hyperlink" Id="rId513" Target="https://whdad.wordpress.com/2007/10/19/kingswood-market-closing-doors/" TargetMode="External" /><Relationship Type="http://schemas.openxmlformats.org/officeDocument/2006/relationships/hyperlink" Id="rId389" Target="https://www-proquest-com.ezproxy.trincoll.edu/historical-newspapers/housing-reaches-8000-mark-city-new-britain/docview/559829506/se-2?accountid=14405" TargetMode="External" /><Relationship Type="http://schemas.openxmlformats.org/officeDocument/2006/relationships/hyperlink" Id="rId400" Target="https://www-proquest-com.ezproxy.trincoll.edu/hnphartfordcourant/docview/559844453/4279A3CDE13D4FE9PQ/1?accountid=14405" TargetMode="External" /><Relationship Type="http://schemas.openxmlformats.org/officeDocument/2006/relationships/hyperlink" Id="rId935" Target="https://www.academia.edu/3223779/The_Dos_Don_ts_and_Dividends_of_Digital_Collaboration" TargetMode="External" /><Relationship Type="http://schemas.openxmlformats.org/officeDocument/2006/relationships/hyperlink" Id="rId661" Target="https://www.amherst.edu/aboutamherst/magazine/in_memory/1961/aboydhinds" TargetMode="External" /><Relationship Type="http://schemas.openxmlformats.org/officeDocument/2006/relationships/hyperlink" Id="rId421" Target="https://www.ancestry.com/imageviewer/collections/2469/images/1338432" TargetMode="External" /><Relationship Type="http://schemas.openxmlformats.org/officeDocument/2006/relationships/hyperlink" Id="rId471" Target="https://www.ancestry.com/imageviewer/collections/2469/images/885752?ssrc=&amp;backlabel=Return" TargetMode="External" /><Relationship Type="http://schemas.openxmlformats.org/officeDocument/2006/relationships/hyperlink" Id="rId1103" Target="https://www.ancestry.com/search/collections/2469/" TargetMode="External" /><Relationship Type="http://schemas.openxmlformats.org/officeDocument/2006/relationships/hyperlink" Id="rId1425" Target="https://www.archives.gov/" TargetMode="External" /><Relationship Type="http://schemas.openxmlformats.org/officeDocument/2006/relationships/hyperlink" Id="rId637" Target="https://www.avonct.gov/planning-community-development/files/1956-pocd-maps-908" TargetMode="External" /><Relationship Type="http://schemas.openxmlformats.org/officeDocument/2006/relationships/hyperlink" Id="rId1366" Target="https://www.avonctlibrary.info/services/history-room/" TargetMode="External" /><Relationship Type="http://schemas.openxmlformats.org/officeDocument/2006/relationships/hyperlink" Id="rId298" Target="https://www.census.gov/prod/www/decennial.html" TargetMode="External" /><Relationship Type="http://schemas.openxmlformats.org/officeDocument/2006/relationships/hyperlink" Id="rId345" Target="https://www.chicagocovenants.com" TargetMode="External" /><Relationship Type="http://schemas.openxmlformats.org/officeDocument/2006/relationships/hyperlink" Id="rId1111" Target="https://www.courant.com/news/connecticut/hc-news-west-hartford-bloomfield-housing-segregation-discrimination-20210214-eoobsguoybguznkoa4n2ravwli-story.html" TargetMode="External" /><Relationship Type="http://schemas.openxmlformats.org/officeDocument/2006/relationships/hyperlink" Id="rId1110" Target="https://www.courant.com/news/connecticut/hc-news-woodbridge-zoning-debate-20210430-x7vda5qdhfegdahtzhd64tbeiq-story.html" TargetMode="External" /><Relationship Type="http://schemas.openxmlformats.org/officeDocument/2006/relationships/hyperlink" Id="rId449" Target="https://www.ctexplored.org/stamping-out-the-reds-the-palmer-raids-in-connecticut/" TargetMode="External" /><Relationship Type="http://schemas.openxmlformats.org/officeDocument/2006/relationships/hyperlink" Id="rId1076" Target="https://www.facebook.com/GilderLehrmanCenter/videos/503616997449436" TargetMode="External" /><Relationship Type="http://schemas.openxmlformats.org/officeDocument/2006/relationships/hyperlink" Id="rId223" Target="https://www.familysearch.org/ark:/61903/3:1:33S7-9R89-DCW" TargetMode="External" /><Relationship Type="http://schemas.openxmlformats.org/officeDocument/2006/relationships/hyperlink" Id="rId1285" Target="https://www.flickr.com/photos/10259776@N00" TargetMode="External" /><Relationship Type="http://schemas.openxmlformats.org/officeDocument/2006/relationships/hyperlink" Id="rId381" Target="https://www.flickr.com/photos/cthistoryonline/5717411442/in/set-72157626521582021" TargetMode="External" /><Relationship Type="http://schemas.openxmlformats.org/officeDocument/2006/relationships/hyperlink" Id="rId1359" Target="https://www.fulcrum.org/" TargetMode="External" /><Relationship Type="http://schemas.openxmlformats.org/officeDocument/2006/relationships/hyperlink" Id="rId1349" Target="https://www.gitbook.com" TargetMode="External" /><Relationship Type="http://schemas.openxmlformats.org/officeDocument/2006/relationships/hyperlink" Id="rId458" Target="https://www.google.com/books/edition/A_History_of_Jewish_Connecticut/o2l2CQAAQBA" TargetMode="External" /><Relationship Type="http://schemas.openxmlformats.org/officeDocument/2006/relationships/hyperlink" Id="rId450" Target="https://www.google.com/books/edition/A_Shoeleather_History_of_the_Wobblies/KGIpngEACAAJ" TargetMode="External" /><Relationship Type="http://schemas.openxmlformats.org/officeDocument/2006/relationships/hyperlink" Id="rId204" Target="https://www.google.com/books/edition/Colored_Property/QRaH4u9yRTQC" TargetMode="External" /><Relationship Type="http://schemas.openxmlformats.org/officeDocument/2006/relationships/hyperlink" Id="rId466" Target="https://www.google.com/books/edition/Domesticating_the_Street/8aRAtAEACAAJ" TargetMode="External" /><Relationship Type="http://schemas.openxmlformats.org/officeDocument/2006/relationships/hyperlink" Id="rId1079" Target="https://www.google.com/books/edition/Examining_the_Evidence/uQ9XBAAAQBAJ" TargetMode="External" /><Relationship Type="http://schemas.openxmlformats.org/officeDocument/2006/relationships/hyperlink" Id="rId287" Target="https://www.google.com/books/edition/Forbidden_Neighbors/gxVHAAAAMAAJ" TargetMode="External" /><Relationship Type="http://schemas.openxmlformats.org/officeDocument/2006/relationships/hyperlink" Id="rId448" Target="https://www.google.com/books/edition/Hartford_Connecticut_s_Capital/Jo8eVaMqarkC" TargetMode="External" /><Relationship Type="http://schemas.openxmlformats.org/officeDocument/2006/relationships/hyperlink" Id="rId419" Target="https://www.google.com/books/edition/Hartford_Jews_1659_1970/Llk8AAAAIAAJ" TargetMode="External" /><Relationship Type="http://schemas.openxmlformats.org/officeDocument/2006/relationships/hyperlink" Id="rId1078" Target="https://www.google.com/books/edition/Reading_Like_a_Historian/hJwbAgAAQBAJ" TargetMode="External" /><Relationship Type="http://schemas.openxmlformats.org/officeDocument/2006/relationships/hyperlink" Id="rId473" Target="https://www.google.com/books/edition/Remembering_the_old_neighborhood/bRJOAQAAIAAJ" TargetMode="External" /><Relationship Type="http://schemas.openxmlformats.org/officeDocument/2006/relationships/hyperlink" Id="rId549" Target="https://www.google.com/books/edition/The_Atlanta_Zone_Plan/MmNAAQAAMAAJ" TargetMode="External" /><Relationship Type="http://schemas.openxmlformats.org/officeDocument/2006/relationships/hyperlink" Id="rId1019" Target="https://www.google.com/books/edition/The_Chosen/1Nf3FxMIEB8C" TargetMode="External" /><Relationship Type="http://schemas.openxmlformats.org/officeDocument/2006/relationships/hyperlink" Id="rId459" Target="https://www.google.com/books/edition/The_Connecticut_State_Constitution/Du9MAgAAQBAJ" TargetMode="External" /><Relationship Type="http://schemas.openxmlformats.org/officeDocument/2006/relationships/hyperlink" Id="rId1018" Target="https://www.google.com/books/edition/The_Half_Opened_Door/oRwuDwAAQBAJ" TargetMode="External" /><Relationship Type="http://schemas.openxmlformats.org/officeDocument/2006/relationships/hyperlink" Id="rId257" Target="https://www.google.com/books/edition/The_Valuation_of_Real_Estate/duDSAAAAMAAJ" TargetMode="External" /><Relationship Type="http://schemas.openxmlformats.org/officeDocument/2006/relationships/hyperlink" Id="rId551" Target="https://www.google.com/books/edition/West_Hartford_Zoning/bdKsAAAAMAAJ" TargetMode="External" /><Relationship Type="http://schemas.openxmlformats.org/officeDocument/2006/relationships/hyperlink" Id="rId1012" Target="https://www.google.com/books/edition/_/i0mkzQEACAAJ" TargetMode="External" /><Relationship Type="http://schemas.openxmlformats.org/officeDocument/2006/relationships/hyperlink" Id="rId347" Target="https://www.google.com/maps/d/viewer?mid=1YIjFGIhOG9ewnLtIH0s5yu3_Zjw8t3Rb" TargetMode="External" /><Relationship Type="http://schemas.openxmlformats.org/officeDocument/2006/relationships/hyperlink" Id="rId1422" Target="https://www.govinfo.gov/" TargetMode="External" /><Relationship Type="http://schemas.openxmlformats.org/officeDocument/2006/relationships/hyperlink" Id="rId714" Target="https://www.govinfo.gov/content/pkg/STATUTE-89/pdf/STATUTE-89-Pg1124.pdf" TargetMode="External" /><Relationship Type="http://schemas.openxmlformats.org/officeDocument/2006/relationships/hyperlink" Id="rId688" Target="https://www.gpo.gov/fdsys/pkg/STATUTE-82/pdf/STATUTE-82-Pg73.pdf" TargetMode="External" /><Relationship Type="http://schemas.openxmlformats.org/officeDocument/2006/relationships/hyperlink" Id="rId1401" Target="https://www.hathitrust.org/" TargetMode="External" /><Relationship Type="http://schemas.openxmlformats.org/officeDocument/2006/relationships/hyperlink" Id="rId1104" Target="https://www.heritagequestonline.com/" TargetMode="External" /><Relationship Type="http://schemas.openxmlformats.org/officeDocument/2006/relationships/hyperlink" Id="rId1393" Target="https://www.hplct.org" TargetMode="External" /><Relationship Type="http://schemas.openxmlformats.org/officeDocument/2006/relationships/hyperlink" Id="rId312" Target="https://www.hud.gov/program_offices/housing/fhahistory" TargetMode="External" /><Relationship Type="http://schemas.openxmlformats.org/officeDocument/2006/relationships/hyperlink" Id="rId304" Target="https://www.huduser.gov/portal/publications/Fifteenth-Annual-Report-of-the-Federal-Housing-Administration.html" TargetMode="External" /><Relationship Type="http://schemas.openxmlformats.org/officeDocument/2006/relationships/hyperlink" Id="rId1421" Target="https://www.huduser.gov/portal/taxonomy/term/2520" TargetMode="External" /><Relationship Type="http://schemas.openxmlformats.org/officeDocument/2006/relationships/hyperlink" Id="rId193" Target="https://www.instagram.com/oldschoolct" TargetMode="External" /><Relationship Type="http://schemas.openxmlformats.org/officeDocument/2006/relationships/hyperlink" Id="rId1412" Target="https://www.jstor.org/site/trinity/hartford/" TargetMode="External" /><Relationship Type="http://schemas.openxmlformats.org/officeDocument/2006/relationships/hyperlink" Id="rId476" Target="https://www.jstor.org/stable/27500839" TargetMode="External" /><Relationship Type="http://schemas.openxmlformats.org/officeDocument/2006/relationships/hyperlink" Id="rId1372" Target="https://www.jud.ct.gov/jud2.htm" TargetMode="External" /><Relationship Type="http://schemas.openxmlformats.org/officeDocument/2006/relationships/hyperlink" Id="rId1217" Target="https://www.latex-project.org" TargetMode="External" /><Relationship Type="http://schemas.openxmlformats.org/officeDocument/2006/relationships/hyperlink" Id="rId1247" Target="https://www.latex-project.org/get/" TargetMode="External" /><Relationship Type="http://schemas.openxmlformats.org/officeDocument/2006/relationships/hyperlink" Id="rId1347" Target="https://www.literatureandlatte.com/scrivener" TargetMode="External" /><Relationship Type="http://schemas.openxmlformats.org/officeDocument/2006/relationships/hyperlink" Id="rId1423" Target="https://www.loc.gov/" TargetMode="External" /><Relationship Type="http://schemas.openxmlformats.org/officeDocument/2006/relationships/hyperlink" Id="rId1424" Target="https://www.loc.gov/collections/sanborn-maps" TargetMode="External" /><Relationship Type="http://schemas.openxmlformats.org/officeDocument/2006/relationships/hyperlink" Id="rId434" Target="https://www.loc.gov/collections/sanborn-maps/?fa=location:west+hartford" TargetMode="External" /><Relationship Type="http://schemas.openxmlformats.org/officeDocument/2006/relationships/hyperlink" Id="rId260" Target="https://www.loc.gov/pictures/item/2016871684/" TargetMode="External" /><Relationship Type="http://schemas.openxmlformats.org/officeDocument/2006/relationships/hyperlink" Id="rId351" Target="https://www.mappingprejudice.org" TargetMode="External" /><Relationship Type="http://schemas.openxmlformats.org/officeDocument/2006/relationships/hyperlink" Id="rId352" Target="https://www.mappingsegregationdc.org/" TargetMode="External" /><Relationship Type="http://schemas.openxmlformats.org/officeDocument/2006/relationships/hyperlink" Id="rId303" Target="https://www.nber.org/books/harr51-1" TargetMode="External" /><Relationship Type="http://schemas.openxmlformats.org/officeDocument/2006/relationships/hyperlink" Id="rId465" Target="https://www.newspapers.com/clip/77146292/" TargetMode="External" /><Relationship Type="http://schemas.openxmlformats.org/officeDocument/2006/relationships/hyperlink" Id="rId505" Target="https://www.newspapers.com/image/369879010/" TargetMode="External" /><Relationship Type="http://schemas.openxmlformats.org/officeDocument/2006/relationships/hyperlink" Id="rId147" Target="https://www.nytimes.com/2002/08/26/nyregion/poverty-in-a-land-of-plenty-can-hartford-ever-recover.html" TargetMode="External" /><Relationship Type="http://schemas.openxmlformats.org/officeDocument/2006/relationships/hyperlink" Id="rId214" Target="https://www.nytimes.com/2020/02/13/us/politics/elizabeth-warren-bloomberg.html" TargetMode="External" /><Relationship Type="http://schemas.openxmlformats.org/officeDocument/2006/relationships/hyperlink" Id="rId208" Target="https://www.nytimes.com/interactive/2019/08/14/magazine/1619-america-slavery.html" TargetMode="External" /><Relationship Type="http://schemas.openxmlformats.org/officeDocument/2006/relationships/hyperlink" Id="rId1029" Target="https://www.oralhistory.org/information-about-irbs/" TargetMode="External" /><Relationship Type="http://schemas.openxmlformats.org/officeDocument/2006/relationships/hyperlink" Id="rId1024" Target="https://www.oralhistory.org/principles-and-best-practices-revised-2018/" TargetMode="External" /><Relationship Type="http://schemas.openxmlformats.org/officeDocument/2006/relationships/hyperlink" Id="rId1406" Target="https://www.pacer.gov/pcl.html" TargetMode="External" /><Relationship Type="http://schemas.openxmlformats.org/officeDocument/2006/relationships/hyperlink" Id="rId93" Target="https://www.press.umich.edu/4766562/writing_history_in_the_digital_age" TargetMode="External" /><Relationship Type="http://schemas.openxmlformats.org/officeDocument/2006/relationships/hyperlink" Id="rId88" Target="https://www.press.umich.edu/8291956/web_writing" TargetMode="External" /><Relationship Type="http://schemas.openxmlformats.org/officeDocument/2006/relationships/hyperlink" Id="rId1239" Target="https://www.r-project.org" TargetMode="External" /><Relationship Type="http://schemas.openxmlformats.org/officeDocument/2006/relationships/hyperlink" Id="rId1209" Target="https://www.r-project.org/" TargetMode="External" /><Relationship Type="http://schemas.openxmlformats.org/officeDocument/2006/relationships/hyperlink" Id="rId1408" Target="https://www.socialexplorer.com/" TargetMode="External" /><Relationship Type="http://schemas.openxmlformats.org/officeDocument/2006/relationships/hyperlink" Id="rId1135" Target="https://www.socialexplorer.com/tables/C1940TractDS/R11422383" TargetMode="External" /><Relationship Type="http://schemas.openxmlformats.org/officeDocument/2006/relationships/hyperlink" Id="rId1332" Target="https://www.tablesgenerator.com/markdown_tables" TargetMode="External" /><Relationship Type="http://schemas.openxmlformats.org/officeDocument/2006/relationships/hyperlink" Id="rId1302" Target="https://www.techsmith.com/video-editor.html" TargetMode="External" /><Relationship Type="http://schemas.openxmlformats.org/officeDocument/2006/relationships/hyperlink" Id="rId995" Target="https://www.trincoll.edu/abouttrinity/history-traditions/traditions/" TargetMode="External" /><Relationship Type="http://schemas.openxmlformats.org/officeDocument/2006/relationships/hyperlink" Id="rId1409" Target="https://www.trincoll.edu/lits/" TargetMode="External" /><Relationship Type="http://schemas.openxmlformats.org/officeDocument/2006/relationships/hyperlink" Id="rId987" Target="https://www.trincoll.edu/primus-project/" TargetMode="External" /><Relationship Type="http://schemas.openxmlformats.org/officeDocument/2006/relationships/hyperlink" Id="rId98" Target="https://www.uncpress.org/book/9780807855249/more-than-one-struggle/" TargetMode="External" /><Relationship Type="http://schemas.openxmlformats.org/officeDocument/2006/relationships/hyperlink" Id="rId1131" Target="https://www.westhartfordct.gov/gov/onlinesvc.asp" TargetMode="External" /><Relationship Type="http://schemas.openxmlformats.org/officeDocument/2006/relationships/hyperlink" Id="rId1429" Target="https://www.westhartfordlibrary.org/local-history/" TargetMode="External" /><Relationship Type="http://schemas.openxmlformats.org/officeDocument/2006/relationships/hyperlink" Id="rId1431" Target="https://www.worldcat.org/" TargetMode="External" /><Relationship Type="http://schemas.openxmlformats.org/officeDocument/2006/relationships/hyperlink" Id="rId900" Target="https://www.youtube.com/embed/0su0t0PFNdk" TargetMode="External" /><Relationship Type="http://schemas.openxmlformats.org/officeDocument/2006/relationships/hyperlink" Id="rId963" Target="https://www.youtube.com/embed/NuWg9Jrkrpw?start=64" TargetMode="External" /><Relationship Type="http://schemas.openxmlformats.org/officeDocument/2006/relationships/hyperlink" Id="rId896" Target="https://www.youtube.com/watch?v=0su0t0PFNdk&amp;feature=youtube_gdata_player" TargetMode="External" /><Relationship Type="http://schemas.openxmlformats.org/officeDocument/2006/relationships/hyperlink" Id="rId512" Target="https://www.youtube.com/watch?v=XDrOjqPBSAg" TargetMode="External" /><Relationship Type="http://schemas.openxmlformats.org/officeDocument/2006/relationships/hyperlink" Id="rId1337" Target="https://www.zotero.org/styles" TargetMode="External" /><Relationship Type="http://schemas.openxmlformats.org/officeDocument/2006/relationships/hyperlink" Id="rId1208" Target="https://www.zotero.org/support/brand" TargetMode="External" /><Relationship Type="http://schemas.openxmlformats.org/officeDocument/2006/relationships/hyperlink" Id="rId1314" Target="https://youtu.be/M3_TWyva5yc" TargetMode="External" /><Relationship Type="http://schemas.openxmlformats.org/officeDocument/2006/relationships/hyperlink" Id="rId1214" Target="https://zotero.org" TargetMode="External" /><Relationship Type="http://schemas.openxmlformats.org/officeDocument/2006/relationships/hyperlink" Id="rId1230" Target="images.html" TargetMode="External" /><Relationship Type="http://schemas.openxmlformats.org/officeDocument/2006/relationships/hyperlink" Id="rId124" Target="images/1876-scribners.pdf" TargetMode="External" /><Relationship Type="http://schemas.openxmlformats.org/officeDocument/2006/relationships/hyperlink" Id="rId1002" Target="images/1915-1922-trinity-excerpts.pdf" TargetMode="External" /><Relationship Type="http://schemas.openxmlformats.org/officeDocument/2006/relationships/hyperlink" Id="rId276" Target="images/bookdown/1936-fha-manual-226-excerpts.pdf" TargetMode="External" /><Relationship Type="http://schemas.openxmlformats.org/officeDocument/2006/relationships/hyperlink" Id="rId1244" Target="images/bookdown/bookdown-install.png" TargetMode="External" /><Relationship Type="http://schemas.openxmlformats.org/officeDocument/2006/relationships/hyperlink" Id="rId1245" Target="images/bookdown/bookdown-installed.png" TargetMode="External" /><Relationship Type="http://schemas.openxmlformats.org/officeDocument/2006/relationships/hyperlink" Id="rId1259" Target="images/bookdown/build-successful.png" TargetMode="External" /><Relationship Type="http://schemas.openxmlformats.org/officeDocument/2006/relationships/hyperlink" Id="rId1257" Target="images/bookdown/edit-book.png" TargetMode="External" /><Relationship Type="http://schemas.openxmlformats.org/officeDocument/2006/relationships/hyperlink" Id="rId1243" Target="images/bookdown/packages-install.png" TargetMode="External" /><Relationship Type="http://schemas.openxmlformats.org/officeDocument/2006/relationships/hyperlink" Id="rId1256" Target="images/bookdown/project-open.png" TargetMode="External" /><Relationship Type="http://schemas.openxmlformats.org/officeDocument/2006/relationships/hyperlink" Id="rId1240" Target="images/bookdown/r-download.png" TargetMode="External" /><Relationship Type="http://schemas.openxmlformats.org/officeDocument/2006/relationships/hyperlink" Id="rId1241" Target="images/bookdown/rstudio-download.png" TargetMode="External" /><Relationship Type="http://schemas.openxmlformats.org/officeDocument/2006/relationships/hyperlink" Id="rId1298" Target="images/bookdown/sample-local-pdf.pdf" TargetMode="External" /><Relationship Type="http://schemas.openxmlformats.org/officeDocument/2006/relationships/hyperlink" Id="rId1249" Target="images/bookdown/tinytex-finish.png" TargetMode="External" /><Relationship Type="http://schemas.openxmlformats.org/officeDocument/2006/relationships/hyperlink" Id="rId1248" Target="images/bookdown/tinytex-install.png" TargetMode="External" /><Relationship Type="http://schemas.openxmlformats.org/officeDocument/2006/relationships/hyperlink" Id="rId1260" Target="images/bookdown/update-packages.png" TargetMode="External" /><Relationship Type="http://schemas.openxmlformats.org/officeDocument/2006/relationships/hyperlink" Id="rId1274" Target="index.html" TargetMode="External" /><Relationship Type="http://schemas.openxmlformats.org/officeDocument/2006/relationships/hyperlink" Id="rId1227" Target="install.html" TargetMode="External" /><Relationship Type="http://schemas.openxmlformats.org/officeDocument/2006/relationships/hyperlink" Id="rId58" Target="jumping.html" TargetMode="External" /><Relationship Type="http://schemas.openxmlformats.org/officeDocument/2006/relationships/hyperlink" Id="rId69" Target="lending.html" TargetMode="External" /><Relationship Type="http://schemas.openxmlformats.org/officeDocument/2006/relationships/hyperlink" Id="rId1101" Target="mapping-and-publishing.html" TargetMode="External" /><Relationship Type="http://schemas.openxmlformats.org/officeDocument/2006/relationships/hyperlink" Id="rId79" Target="mapping-publishing.html" TargetMode="External" /><Relationship Type="http://schemas.openxmlformats.org/officeDocument/2006/relationships/hyperlink" Id="rId49" Target="mobilizing.html" TargetMode="External" /><Relationship Type="http://schemas.openxmlformats.org/officeDocument/2006/relationships/hyperlink" Id="rId1063" Target="oral-history-consent.html" TargetMode="External" /><Relationship Type="http://schemas.openxmlformats.org/officeDocument/2006/relationships/hyperlink" Id="rId271" Target="origins-zoning.html" TargetMode="External" /><Relationship Type="http://schemas.openxmlformats.org/officeDocument/2006/relationships/hyperlink" Id="rId344" Target="prologuedcMappingSegregationDC2020" TargetMode="External" /><Relationship Type="http://schemas.openxmlformats.org/officeDocument/2006/relationships/hyperlink" Id="rId111" Target="public-housing.html" TargetMode="External" /><Relationship Type="http://schemas.openxmlformats.org/officeDocument/2006/relationships/hyperlink" Id="rId57" Target="restricting.html" TargetMode="External" /><Relationship Type="http://schemas.openxmlformats.org/officeDocument/2006/relationships/hyperlink" Id="rId1153" Target="richest.html" TargetMode="External" /><Relationship Type="http://schemas.openxmlformats.org/officeDocument/2006/relationships/hyperlink" Id="rId1146" Target="segregating.html" TargetMode="External" /><Relationship Type="http://schemas.openxmlformats.org/officeDocument/2006/relationships/hyperlink" Id="rId112" Target="selling.html" TargetMode="External" /><Relationship Type="http://schemas.openxmlformats.org/officeDocument/2006/relationships/hyperlink" Id="rId109" Target="separating.html" TargetMode="External" /><Relationship Type="http://schemas.openxmlformats.org/officeDocument/2006/relationships/hyperlink" Id="rId705" Target="separating.html#federal-lending-and-redlining" TargetMode="External" /><Relationship Type="http://schemas.openxmlformats.org/officeDocument/2006/relationships/hyperlink" Id="rId1228" Target="structure.html" TargetMode="External" /><Relationship Type="http://schemas.openxmlformats.org/officeDocument/2006/relationships/hyperlink" Id="rId1229" Target="style-guide.html" TargetMode="External" /><Relationship Type="http://schemas.openxmlformats.org/officeDocument/2006/relationships/hyperlink" Id="rId1231" Target="tables.html" TargetMode="External" /><Relationship Type="http://schemas.openxmlformats.org/officeDocument/2006/relationships/hyperlink" Id="rId1107" Target="teaching-oral-history.html" TargetMode="External" /><Relationship Type="http://schemas.openxmlformats.org/officeDocument/2006/relationships/hyperlink" Id="rId116" Target="teaching-researching.html" TargetMode="External" /><Relationship Type="http://schemas.openxmlformats.org/officeDocument/2006/relationships/hyperlink" Id="rId1162" Target="teaching-segregation-ct.html" TargetMode="External" /><Relationship Type="http://schemas.openxmlformats.org/officeDocument/2006/relationships/hyperlink" Id="rId484" Target="uncovering-unwritten" TargetMode="External" /><Relationship Type="http://schemas.openxmlformats.org/officeDocument/2006/relationships/hyperlink" Id="rId478" Target="uncovering-unwritten.html" TargetMode="External" /><Relationship Type="http://schemas.openxmlformats.org/officeDocument/2006/relationships/hyperlink" Id="rId73" Target="who-owns-oral-history.html" TargetMode="External" /><Relationship Type="http://schemas.openxmlformats.org/officeDocument/2006/relationships/hyperlink" Id="rId832" Target="writing.html" TargetMode="External" /><Relationship Type="http://schemas.openxmlformats.org/officeDocument/2006/relationships/hyperlink" Id="rId1232" Target="zotero.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book makes visible the hidden history of schooling and housing boundaries that divided metropolitan Hartford, Connecticut, and tells the stories of everyday families and civil rights activists who seek to cross over, redraw, or erase these lines.</dc:description>
  <dc:language>en</dc:language>
  <cp:keywords/>
  <dcterms:created xsi:type="dcterms:W3CDTF">2022-07-25T19:10:27Z</dcterms:created>
  <dcterms:modified xsi:type="dcterms:W3CDTF">2022-07-25T19:10:27Z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bookdown">
    <vt:lpwstr/>
  </property>
  <property fmtid="{D5CDD505-2E9C-101B-9397-08002B2CF9AE}" pid="4" name="citation-style">
    <vt:lpwstr>chicago-fullnote-bibliography.csl</vt:lpwstr>
  </property>
  <property fmtid="{D5CDD505-2E9C-101B-9397-08002B2CF9AE}" pid="5" name="cover-image">
    <vt:lpwstr>images/coverOTL300x300.png</vt:lpwstr>
  </property>
  <property fmtid="{D5CDD505-2E9C-101B-9397-08002B2CF9AE}" pid="6" name="date">
    <vt:lpwstr>2022-07-25</vt:lpwstr>
  </property>
  <property fmtid="{D5CDD505-2E9C-101B-9397-08002B2CF9AE}" pid="7" name="documentclass">
    <vt:lpwstr>book</vt:lpwstr>
  </property>
  <property fmtid="{D5CDD505-2E9C-101B-9397-08002B2CF9AE}" pid="8" name="github-repo">
    <vt:lpwstr>ontheline/otl-bookdown</vt:lpwstr>
  </property>
  <property fmtid="{D5CDD505-2E9C-101B-9397-08002B2CF9AE}" pid="9" name="knit">
    <vt:lpwstr>bookdown::render_book</vt:lpwstr>
  </property>
  <property fmtid="{D5CDD505-2E9C-101B-9397-08002B2CF9AE}" pid="10" name="link-citations">
    <vt:lpwstr>True</vt:lpwstr>
  </property>
  <property fmtid="{D5CDD505-2E9C-101B-9397-08002B2CF9AE}" pid="11" name="output">
    <vt:lpwstr/>
  </property>
  <property fmtid="{D5CDD505-2E9C-101B-9397-08002B2CF9AE}" pid="12" name="site">
    <vt:lpwstr>bookdown::bookdown_site</vt:lpwstr>
  </property>
  <property fmtid="{D5CDD505-2E9C-101B-9397-08002B2CF9AE}" pid="13" name="twitter-handle">
    <vt:lpwstr>doughertyjack</vt:lpwstr>
  </property>
  <property fmtid="{D5CDD505-2E9C-101B-9397-08002B2CF9AE}" pid="14" name="url">
    <vt:lpwstr>http://ontheline.trincoll.edu/</vt:lpwstr>
  </property>
</Properties>
</file>